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968" w:rsidRDefault="00450968" w:rsidP="00F933B5">
      <w:pPr>
        <w:spacing w:line="360" w:lineRule="auto"/>
        <w:jc w:val="center"/>
        <w:rPr>
          <w:rFonts w:ascii="LMRoman12-Bold" w:hAnsi="LMRoman12-Bold"/>
          <w:b/>
          <w:bCs/>
          <w:color w:val="000000"/>
          <w:sz w:val="28"/>
          <w:szCs w:val="28"/>
        </w:rPr>
      </w:pPr>
      <w:r>
        <w:rPr>
          <w:rFonts w:ascii="LMRoman12-Bold" w:hAnsi="LMRoman12-Bold"/>
          <w:b/>
          <w:bCs/>
          <w:color w:val="000000"/>
          <w:sz w:val="28"/>
          <w:szCs w:val="28"/>
        </w:rPr>
        <w:t>UNIVERSITE ASSANE SECK DE ZIGUINCHOR</w:t>
      </w:r>
    </w:p>
    <w:p w:rsidR="002A070F" w:rsidRDefault="00450968" w:rsidP="00F933B5">
      <w:pPr>
        <w:spacing w:line="360" w:lineRule="auto"/>
        <w:jc w:val="center"/>
        <w:rPr>
          <w:rFonts w:ascii="LMRoman12-Bold" w:hAnsi="LMRoman12-Bold"/>
          <w:b/>
          <w:bCs/>
          <w:color w:val="000000"/>
          <w:sz w:val="28"/>
          <w:szCs w:val="28"/>
        </w:rPr>
      </w:pPr>
      <w:r>
        <w:rPr>
          <w:rFonts w:ascii="LMRoman12-Bold" w:hAnsi="LMRoman12-Bold"/>
          <w:b/>
          <w:bCs/>
          <w:noProof/>
          <w:color w:val="000000"/>
          <w:sz w:val="28"/>
          <w:szCs w:val="28"/>
          <w:lang w:eastAsia="fr-FR"/>
        </w:rPr>
        <w:drawing>
          <wp:inline distT="0" distB="0" distL="0" distR="0">
            <wp:extent cx="1247042" cy="1151792"/>
            <wp:effectExtent l="1905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
                    <a:srcRect/>
                    <a:stretch>
                      <a:fillRect/>
                    </a:stretch>
                  </pic:blipFill>
                  <pic:spPr bwMode="auto">
                    <a:xfrm>
                      <a:off x="0" y="0"/>
                      <a:ext cx="1267676" cy="1170850"/>
                    </a:xfrm>
                    <a:prstGeom prst="rect">
                      <a:avLst/>
                    </a:prstGeom>
                    <a:noFill/>
                    <a:ln w="9525">
                      <a:noFill/>
                      <a:miter lim="800000"/>
                      <a:headEnd/>
                      <a:tailEnd/>
                    </a:ln>
                  </pic:spPr>
                </pic:pic>
              </a:graphicData>
            </a:graphic>
          </wp:inline>
        </w:drawing>
      </w:r>
    </w:p>
    <w:p w:rsidR="00450968" w:rsidRDefault="00450968" w:rsidP="00F933B5">
      <w:pPr>
        <w:spacing w:line="360" w:lineRule="auto"/>
        <w:jc w:val="center"/>
        <w:rPr>
          <w:rFonts w:ascii="LMRoman12-Bold" w:hAnsi="LMRoman12-Bold"/>
          <w:b/>
          <w:bCs/>
          <w:color w:val="000000"/>
          <w:sz w:val="28"/>
          <w:szCs w:val="28"/>
        </w:rPr>
      </w:pPr>
      <w:r>
        <w:rPr>
          <w:rFonts w:ascii="LMRoman12-Bold" w:hAnsi="LMRoman12-Bold"/>
          <w:b/>
          <w:bCs/>
          <w:color w:val="000000"/>
          <w:sz w:val="28"/>
          <w:szCs w:val="28"/>
        </w:rPr>
        <w:t>UFR</w:t>
      </w:r>
      <w:r>
        <w:rPr>
          <w:rFonts w:ascii="LMRoman12-Bold" w:hAnsi="LMRoman12-Bold" w:hint="eastAsia"/>
          <w:b/>
          <w:bCs/>
          <w:color w:val="000000"/>
          <w:sz w:val="28"/>
          <w:szCs w:val="28"/>
        </w:rPr>
        <w:t> </w:t>
      </w:r>
      <w:r>
        <w:rPr>
          <w:rFonts w:ascii="LMRoman12-Bold" w:hAnsi="LMRoman12-Bold"/>
          <w:b/>
          <w:bCs/>
          <w:color w:val="000000"/>
          <w:sz w:val="28"/>
          <w:szCs w:val="28"/>
        </w:rPr>
        <w:t xml:space="preserve">: </w:t>
      </w:r>
      <w:r>
        <w:rPr>
          <w:rFonts w:ascii="LMRoman12-Bold" w:hAnsi="LMRoman12-Bold"/>
          <w:bCs/>
          <w:color w:val="000000"/>
          <w:sz w:val="28"/>
          <w:szCs w:val="28"/>
        </w:rPr>
        <w:t>SCIENCES ET TECHNOLOGIES</w:t>
      </w:r>
    </w:p>
    <w:p w:rsidR="00450968" w:rsidRDefault="00450968" w:rsidP="00F933B5">
      <w:pPr>
        <w:spacing w:line="360" w:lineRule="auto"/>
        <w:jc w:val="center"/>
        <w:rPr>
          <w:rFonts w:ascii="LMRoman12-Bold" w:hAnsi="LMRoman12-Bold"/>
          <w:bCs/>
          <w:color w:val="000000"/>
          <w:sz w:val="28"/>
          <w:szCs w:val="28"/>
        </w:rPr>
      </w:pPr>
      <w:r w:rsidRPr="00450968">
        <w:rPr>
          <w:rFonts w:ascii="LMRoman12-Bold" w:hAnsi="LMRoman12-Bold"/>
          <w:bCs/>
          <w:color w:val="000000"/>
          <w:sz w:val="28"/>
          <w:szCs w:val="28"/>
        </w:rPr>
        <w:t>D</w:t>
      </w:r>
      <w:r w:rsidR="007C6BD4">
        <w:rPr>
          <w:rFonts w:ascii="LMRoman12-Bold" w:hAnsi="LMRoman12-Bold"/>
          <w:bCs/>
          <w:color w:val="000000"/>
          <w:sz w:val="28"/>
          <w:szCs w:val="28"/>
        </w:rPr>
        <w:t>EPARTEMENT </w:t>
      </w:r>
      <w:r w:rsidR="00F933B5">
        <w:rPr>
          <w:rFonts w:ascii="LMRoman12-Bold" w:hAnsi="LMRoman12-Bold"/>
          <w:bCs/>
          <w:color w:val="000000"/>
          <w:sz w:val="28"/>
          <w:szCs w:val="28"/>
        </w:rPr>
        <w:t>DE  PHYSIQUE</w:t>
      </w:r>
    </w:p>
    <w:p w:rsidR="00450968" w:rsidRDefault="00450968" w:rsidP="00F933B5">
      <w:pPr>
        <w:spacing w:line="360" w:lineRule="auto"/>
        <w:jc w:val="center"/>
        <w:rPr>
          <w:rFonts w:ascii="LMRoman12-Bold" w:hAnsi="LMRoman12-Bold"/>
          <w:b/>
          <w:bCs/>
          <w:color w:val="000000"/>
          <w:sz w:val="28"/>
          <w:szCs w:val="28"/>
        </w:rPr>
      </w:pPr>
      <w:r w:rsidRPr="00450968">
        <w:rPr>
          <w:rFonts w:ascii="LMRoman12-Bold" w:hAnsi="LMRoman12-Bold"/>
          <w:b/>
          <w:bCs/>
          <w:color w:val="000000"/>
          <w:sz w:val="28"/>
          <w:szCs w:val="28"/>
        </w:rPr>
        <w:t>Mémoire de Master</w:t>
      </w:r>
    </w:p>
    <w:p w:rsidR="00450968" w:rsidRDefault="00450968" w:rsidP="00F933B5">
      <w:pPr>
        <w:spacing w:line="360" w:lineRule="auto"/>
        <w:jc w:val="center"/>
        <w:rPr>
          <w:rFonts w:ascii="LMRoman12-Bold" w:hAnsi="LMRoman12-Bold"/>
          <w:bCs/>
          <w:color w:val="000000"/>
          <w:sz w:val="28"/>
          <w:szCs w:val="28"/>
        </w:rPr>
      </w:pPr>
      <w:r w:rsidRPr="00CB7BAD">
        <w:rPr>
          <w:rFonts w:ascii="LMRoman12-Bold" w:hAnsi="LMRoman12-Bold"/>
          <w:b/>
          <w:bCs/>
          <w:color w:val="000000"/>
          <w:sz w:val="28"/>
          <w:szCs w:val="28"/>
        </w:rPr>
        <w:t>Spécialité</w:t>
      </w:r>
      <w:r>
        <w:rPr>
          <w:rFonts w:ascii="LMRoman12-Bold" w:hAnsi="LMRoman12-Bold" w:hint="eastAsia"/>
          <w:bCs/>
          <w:color w:val="000000"/>
          <w:sz w:val="28"/>
          <w:szCs w:val="28"/>
        </w:rPr>
        <w:t> </w:t>
      </w:r>
      <w:r w:rsidR="001A71B2">
        <w:rPr>
          <w:rFonts w:ascii="LMRoman12-Bold" w:hAnsi="LMRoman12-Bold"/>
          <w:bCs/>
          <w:color w:val="000000"/>
          <w:sz w:val="28"/>
          <w:szCs w:val="28"/>
        </w:rPr>
        <w:t>: Science de l'</w:t>
      </w:r>
      <w:r w:rsidR="00FC52FE">
        <w:rPr>
          <w:rFonts w:ascii="LMRoman12-Bold" w:hAnsi="LMRoman12-Bold"/>
          <w:bCs/>
          <w:color w:val="000000"/>
          <w:sz w:val="28"/>
          <w:szCs w:val="28"/>
        </w:rPr>
        <w:t>A</w:t>
      </w:r>
      <w:r w:rsidR="001A71B2">
        <w:rPr>
          <w:rFonts w:ascii="LMRoman12-Bold" w:hAnsi="LMRoman12-Bold"/>
          <w:bCs/>
          <w:color w:val="000000"/>
          <w:sz w:val="28"/>
          <w:szCs w:val="28"/>
        </w:rPr>
        <w:t>tmosphère et de l'</w:t>
      </w:r>
      <w:r>
        <w:rPr>
          <w:rFonts w:ascii="LMRoman12-Bold" w:hAnsi="LMRoman12-Bold"/>
          <w:bCs/>
          <w:color w:val="000000"/>
          <w:sz w:val="28"/>
          <w:szCs w:val="28"/>
        </w:rPr>
        <w:t>Océan</w:t>
      </w:r>
    </w:p>
    <w:p w:rsidR="00450968" w:rsidRPr="00450968" w:rsidRDefault="00450968" w:rsidP="00DC0C9C">
      <w:pPr>
        <w:spacing w:line="360" w:lineRule="auto"/>
        <w:jc w:val="both"/>
        <w:rPr>
          <w:rFonts w:ascii="LMRoman12-Bold" w:hAnsi="LMRoman12-Bold"/>
          <w:bCs/>
          <w:color w:val="000000"/>
          <w:sz w:val="28"/>
          <w:szCs w:val="28"/>
        </w:rPr>
      </w:pPr>
      <w:r>
        <w:rPr>
          <w:noProof/>
          <w:lang w:eastAsia="fr-FR"/>
        </w:rPr>
        <w:drawing>
          <wp:inline distT="0" distB="0" distL="0" distR="0">
            <wp:extent cx="5760720" cy="58053"/>
            <wp:effectExtent l="1905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
                    <a:srcRect/>
                    <a:stretch>
                      <a:fillRect/>
                    </a:stretch>
                  </pic:blipFill>
                  <pic:spPr bwMode="auto">
                    <a:xfrm>
                      <a:off x="0" y="0"/>
                      <a:ext cx="5760720" cy="58053"/>
                    </a:xfrm>
                    <a:prstGeom prst="rect">
                      <a:avLst/>
                    </a:prstGeom>
                    <a:noFill/>
                    <a:ln w="9525">
                      <a:noFill/>
                      <a:miter lim="800000"/>
                      <a:headEnd/>
                      <a:tailEnd/>
                    </a:ln>
                  </pic:spPr>
                </pic:pic>
              </a:graphicData>
            </a:graphic>
          </wp:inline>
        </w:drawing>
      </w:r>
    </w:p>
    <w:p w:rsidR="00450968" w:rsidRPr="00680ACE" w:rsidRDefault="00450968" w:rsidP="00680ACE">
      <w:pPr>
        <w:spacing w:line="360" w:lineRule="auto"/>
        <w:jc w:val="center"/>
        <w:rPr>
          <w:rFonts w:ascii="Times New Roman" w:hAnsi="Times New Roman" w:cs="Times New Roman"/>
          <w:b/>
          <w:color w:val="0070C0"/>
          <w:sz w:val="28"/>
          <w:szCs w:val="24"/>
        </w:rPr>
      </w:pPr>
      <w:r w:rsidRPr="00FF24B5">
        <w:rPr>
          <w:rFonts w:ascii="Times New Roman" w:hAnsi="Times New Roman" w:cs="Times New Roman"/>
          <w:b/>
          <w:color w:val="0070C0"/>
          <w:sz w:val="36"/>
          <w:szCs w:val="36"/>
        </w:rPr>
        <w:t>Evolution et tendances climatiques en Afrique de l’Ouest  et Scénarii de changement</w:t>
      </w:r>
      <w:r w:rsidR="00F60F96" w:rsidRPr="00FF24B5">
        <w:rPr>
          <w:rFonts w:ascii="Times New Roman" w:hAnsi="Times New Roman" w:cs="Times New Roman"/>
          <w:b/>
          <w:color w:val="0070C0"/>
          <w:sz w:val="36"/>
          <w:szCs w:val="36"/>
        </w:rPr>
        <w:t>s</w:t>
      </w:r>
      <w:r w:rsidRPr="00FF24B5">
        <w:rPr>
          <w:rFonts w:ascii="Times New Roman" w:hAnsi="Times New Roman" w:cs="Times New Roman"/>
          <w:b/>
          <w:color w:val="0070C0"/>
          <w:sz w:val="36"/>
          <w:szCs w:val="36"/>
        </w:rPr>
        <w:t xml:space="preserve"> climatique</w:t>
      </w:r>
      <w:r w:rsidR="00F60F96" w:rsidRPr="00FF24B5">
        <w:rPr>
          <w:rFonts w:ascii="Times New Roman" w:hAnsi="Times New Roman" w:cs="Times New Roman"/>
          <w:b/>
          <w:color w:val="0070C0"/>
          <w:sz w:val="36"/>
          <w:szCs w:val="36"/>
        </w:rPr>
        <w:t>s</w:t>
      </w:r>
      <w:r w:rsidRPr="00FF24B5">
        <w:rPr>
          <w:rFonts w:ascii="Times New Roman" w:hAnsi="Times New Roman" w:cs="Times New Roman"/>
          <w:b/>
          <w:color w:val="0070C0"/>
          <w:sz w:val="36"/>
          <w:szCs w:val="36"/>
        </w:rPr>
        <w:t xml:space="preserve"> à l’horizon 2050 sur la région de Casamance et de la Guinée Bissau</w:t>
      </w:r>
      <w:r w:rsidR="00680ACE" w:rsidRPr="00680ACE">
        <w:rPr>
          <w:rFonts w:ascii="Times New Roman" w:hAnsi="Times New Roman" w:cs="Times New Roman"/>
          <w:noProof/>
          <w:color w:val="0070C0"/>
          <w:sz w:val="28"/>
          <w:szCs w:val="24"/>
          <w:lang w:eastAsia="fr-FR"/>
        </w:rPr>
        <w:drawing>
          <wp:inline distT="0" distB="0" distL="0" distR="0">
            <wp:extent cx="5669962" cy="61546"/>
            <wp:effectExtent l="19050" t="0" r="6938" b="0"/>
            <wp:docPr id="20"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
                    <a:srcRect/>
                    <a:stretch>
                      <a:fillRect/>
                    </a:stretch>
                  </pic:blipFill>
                  <pic:spPr bwMode="auto">
                    <a:xfrm>
                      <a:off x="0" y="0"/>
                      <a:ext cx="5760720" cy="62531"/>
                    </a:xfrm>
                    <a:prstGeom prst="rect">
                      <a:avLst/>
                    </a:prstGeom>
                    <a:noFill/>
                    <a:ln w="9525">
                      <a:noFill/>
                      <a:miter lim="800000"/>
                      <a:headEnd/>
                      <a:tailEnd/>
                    </a:ln>
                  </pic:spPr>
                </pic:pic>
              </a:graphicData>
            </a:graphic>
          </wp:inline>
        </w:drawing>
      </w:r>
    </w:p>
    <w:p w:rsidR="001C3447" w:rsidRDefault="001C3447" w:rsidP="00680ACE">
      <w:pPr>
        <w:spacing w:line="360" w:lineRule="auto"/>
        <w:jc w:val="center"/>
        <w:rPr>
          <w:rFonts w:ascii="LMRoman12-Regular" w:hAnsi="LMRoman12-Regular"/>
          <w:color w:val="000000"/>
          <w:sz w:val="28"/>
          <w:szCs w:val="28"/>
        </w:rPr>
      </w:pPr>
      <w:r>
        <w:rPr>
          <w:rFonts w:ascii="LMRoman12-Regular" w:hAnsi="LMRoman12-Regular"/>
          <w:color w:val="000000"/>
          <w:sz w:val="28"/>
          <w:szCs w:val="28"/>
        </w:rPr>
        <w:t xml:space="preserve">Présenté par </w:t>
      </w:r>
      <w:r w:rsidR="00680ACE">
        <w:rPr>
          <w:rFonts w:ascii="LMRoman12-Regular" w:hAnsi="LMRoman12-Regular"/>
          <w:color w:val="000000"/>
          <w:sz w:val="28"/>
          <w:szCs w:val="28"/>
        </w:rPr>
        <w:t xml:space="preserve">: </w:t>
      </w:r>
      <w:proofErr w:type="spellStart"/>
      <w:r w:rsidR="00680ACE" w:rsidRPr="00680ACE">
        <w:rPr>
          <w:rFonts w:ascii="LMRoman12-Regular" w:hAnsi="LMRoman12-Regular"/>
          <w:b/>
          <w:color w:val="000000"/>
          <w:sz w:val="28"/>
          <w:szCs w:val="28"/>
        </w:rPr>
        <w:t>Ousseynou</w:t>
      </w:r>
      <w:proofErr w:type="spellEnd"/>
      <w:r w:rsidR="00595AC0">
        <w:rPr>
          <w:rFonts w:ascii="LMRoman12-Regular" w:hAnsi="LMRoman12-Regular"/>
          <w:b/>
          <w:color w:val="000000"/>
          <w:sz w:val="28"/>
          <w:szCs w:val="28"/>
        </w:rPr>
        <w:t xml:space="preserve"> </w:t>
      </w:r>
      <w:proofErr w:type="spellStart"/>
      <w:r w:rsidR="002A070F" w:rsidRPr="00680ACE">
        <w:rPr>
          <w:rFonts w:ascii="LMRoman12-Regular" w:hAnsi="LMRoman12-Regular"/>
          <w:b/>
          <w:color w:val="000000"/>
          <w:sz w:val="28"/>
          <w:szCs w:val="28"/>
        </w:rPr>
        <w:t>Diatta</w:t>
      </w:r>
      <w:proofErr w:type="spellEnd"/>
    </w:p>
    <w:p w:rsidR="00680ACE" w:rsidRDefault="002A070F" w:rsidP="00680ACE">
      <w:pPr>
        <w:spacing w:line="360" w:lineRule="auto"/>
        <w:jc w:val="center"/>
        <w:rPr>
          <w:rFonts w:ascii="LMRoman12-Regular" w:hAnsi="LMRoman12-Regular"/>
          <w:color w:val="000000"/>
          <w:sz w:val="28"/>
          <w:szCs w:val="28"/>
        </w:rPr>
      </w:pPr>
      <w:r>
        <w:rPr>
          <w:rFonts w:ascii="LMRoman12-Regular" w:hAnsi="LMRoman12-Regular"/>
          <w:color w:val="000000"/>
          <w:sz w:val="28"/>
          <w:szCs w:val="28"/>
        </w:rPr>
        <w:t>Sous la direction de</w:t>
      </w:r>
      <w:r w:rsidR="00595AC0">
        <w:rPr>
          <w:rFonts w:ascii="LMRoman12-Regular" w:hAnsi="LMRoman12-Regular"/>
          <w:color w:val="000000"/>
          <w:sz w:val="28"/>
          <w:szCs w:val="28"/>
        </w:rPr>
        <w:t xml:space="preserve"> </w:t>
      </w:r>
      <w:r w:rsidRPr="00680ACE">
        <w:rPr>
          <w:rFonts w:ascii="LMRoman12-Regular" w:hAnsi="LMRoman12-Regular"/>
          <w:b/>
          <w:color w:val="000000"/>
          <w:sz w:val="28"/>
          <w:szCs w:val="28"/>
        </w:rPr>
        <w:t>Dr Samo</w:t>
      </w:r>
      <w:r w:rsidR="00595AC0">
        <w:rPr>
          <w:rFonts w:ascii="LMRoman12-Regular" w:hAnsi="LMRoman12-Regular"/>
          <w:b/>
          <w:color w:val="000000"/>
          <w:sz w:val="28"/>
          <w:szCs w:val="28"/>
        </w:rPr>
        <w:t xml:space="preserve"> </w:t>
      </w:r>
      <w:r w:rsidRPr="00680ACE">
        <w:rPr>
          <w:rFonts w:ascii="LMRoman12-Regular" w:hAnsi="LMRoman12-Regular"/>
          <w:b/>
          <w:color w:val="000000"/>
          <w:sz w:val="28"/>
          <w:szCs w:val="28"/>
        </w:rPr>
        <w:t>Diatta</w:t>
      </w:r>
    </w:p>
    <w:p w:rsidR="001A71B2" w:rsidRDefault="00680ACE" w:rsidP="00680ACE">
      <w:pPr>
        <w:spacing w:line="360" w:lineRule="auto"/>
        <w:jc w:val="center"/>
        <w:rPr>
          <w:rFonts w:ascii="LMRoman12-Regular" w:hAnsi="LMRoman12-Regular"/>
          <w:color w:val="000000"/>
          <w:sz w:val="28"/>
          <w:szCs w:val="28"/>
        </w:rPr>
      </w:pPr>
      <w:r>
        <w:rPr>
          <w:rFonts w:ascii="LMRoman12-Regular" w:hAnsi="LMRoman12-Regular"/>
          <w:color w:val="000000"/>
          <w:sz w:val="28"/>
          <w:szCs w:val="28"/>
        </w:rPr>
        <w:t>Sous</w:t>
      </w:r>
      <w:r w:rsidR="001A71B2">
        <w:rPr>
          <w:rFonts w:ascii="LMRoman12-Regular" w:hAnsi="LMRoman12-Regular"/>
          <w:color w:val="000000"/>
          <w:sz w:val="28"/>
          <w:szCs w:val="28"/>
        </w:rPr>
        <w:t xml:space="preserve"> la supervision de </w:t>
      </w:r>
      <w:r w:rsidR="001A71B2" w:rsidRPr="00680ACE">
        <w:rPr>
          <w:rFonts w:ascii="LMRoman12-Regular" w:hAnsi="LMRoman12-Regular"/>
          <w:b/>
          <w:color w:val="000000"/>
          <w:sz w:val="28"/>
          <w:szCs w:val="28"/>
        </w:rPr>
        <w:t xml:space="preserve">Dr </w:t>
      </w:r>
      <w:proofErr w:type="spellStart"/>
      <w:r w:rsidR="001A71B2" w:rsidRPr="00680ACE">
        <w:rPr>
          <w:rFonts w:ascii="LMRoman12-Regular" w:hAnsi="LMRoman12-Regular"/>
          <w:b/>
          <w:color w:val="000000"/>
          <w:sz w:val="28"/>
          <w:szCs w:val="28"/>
        </w:rPr>
        <w:t>Moctar</w:t>
      </w:r>
      <w:proofErr w:type="spellEnd"/>
      <w:r w:rsidR="001A71B2" w:rsidRPr="00680ACE">
        <w:rPr>
          <w:rFonts w:ascii="LMRoman12-Regular" w:hAnsi="LMRoman12-Regular"/>
          <w:b/>
          <w:color w:val="000000"/>
          <w:sz w:val="28"/>
          <w:szCs w:val="28"/>
        </w:rPr>
        <w:t xml:space="preserve"> Camara</w:t>
      </w:r>
      <w:r w:rsidR="0045738C">
        <w:rPr>
          <w:rFonts w:ascii="LMRoman12-Regular" w:hAnsi="LMRoman12-Regular"/>
          <w:color w:val="000000"/>
          <w:sz w:val="28"/>
          <w:szCs w:val="28"/>
        </w:rPr>
        <w:t>, Ma</w:t>
      </w:r>
      <w:r w:rsidR="00FF24B5" w:rsidRPr="00933EF8">
        <w:rPr>
          <w:rFonts w:ascii="LMRoman12-Bold" w:hAnsi="LMRoman12-Bold"/>
          <w:bCs/>
          <w:color w:val="000000"/>
          <w:sz w:val="24"/>
          <w:szCs w:val="24"/>
        </w:rPr>
        <w:t>î</w:t>
      </w:r>
      <w:r w:rsidR="0045738C">
        <w:rPr>
          <w:rFonts w:ascii="LMRoman12-Regular" w:hAnsi="LMRoman12-Regular"/>
          <w:color w:val="000000"/>
          <w:sz w:val="28"/>
          <w:szCs w:val="28"/>
        </w:rPr>
        <w:t xml:space="preserve">tre de </w:t>
      </w:r>
      <w:r>
        <w:rPr>
          <w:rFonts w:ascii="LMRoman12-Regular" w:hAnsi="LMRoman12-Regular"/>
          <w:color w:val="000000"/>
          <w:sz w:val="28"/>
          <w:szCs w:val="28"/>
        </w:rPr>
        <w:t>conférences</w:t>
      </w:r>
      <w:r w:rsidR="0045738C">
        <w:rPr>
          <w:rFonts w:ascii="LMRoman12-Regular" w:hAnsi="LMRoman12-Regular"/>
          <w:color w:val="000000"/>
          <w:sz w:val="28"/>
          <w:szCs w:val="28"/>
        </w:rPr>
        <w:t>, UASZ</w:t>
      </w:r>
    </w:p>
    <w:p w:rsidR="000B3391" w:rsidRDefault="00A14854" w:rsidP="000B3391">
      <w:pPr>
        <w:spacing w:line="360" w:lineRule="auto"/>
        <w:jc w:val="both"/>
        <w:rPr>
          <w:rFonts w:ascii="LMRoman12-Bold" w:hAnsi="LMRoman12-Bold"/>
          <w:bCs/>
          <w:color w:val="000000"/>
          <w:sz w:val="24"/>
          <w:szCs w:val="24"/>
        </w:rPr>
      </w:pPr>
      <w:r w:rsidRPr="00A14854">
        <w:rPr>
          <w:rFonts w:ascii="LMRoman12-Regular" w:hAnsi="LMRoman12-Regular"/>
          <w:noProof/>
          <w:color w:val="000000"/>
          <w:sz w:val="28"/>
          <w:szCs w:val="28"/>
          <w:lang w:eastAsia="fr-FR"/>
        </w:rPr>
        <w:drawing>
          <wp:inline distT="0" distB="0" distL="0" distR="0">
            <wp:extent cx="5669962" cy="61546"/>
            <wp:effectExtent l="19050" t="0" r="6938" b="0"/>
            <wp:docPr id="19"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
                    <a:srcRect/>
                    <a:stretch>
                      <a:fillRect/>
                    </a:stretch>
                  </pic:blipFill>
                  <pic:spPr bwMode="auto">
                    <a:xfrm>
                      <a:off x="0" y="0"/>
                      <a:ext cx="5760720" cy="62531"/>
                    </a:xfrm>
                    <a:prstGeom prst="rect">
                      <a:avLst/>
                    </a:prstGeom>
                    <a:noFill/>
                    <a:ln w="9525">
                      <a:noFill/>
                      <a:miter lim="800000"/>
                      <a:headEnd/>
                      <a:tailEnd/>
                    </a:ln>
                  </pic:spPr>
                </pic:pic>
              </a:graphicData>
            </a:graphic>
          </wp:inline>
        </w:drawing>
      </w:r>
      <w:r w:rsidR="000B3391">
        <w:rPr>
          <w:rFonts w:ascii="LMRoman12-Bold" w:hAnsi="LMRoman12-Bold"/>
          <w:bCs/>
          <w:color w:val="000000"/>
          <w:sz w:val="24"/>
          <w:szCs w:val="24"/>
        </w:rPr>
        <w:t xml:space="preserve">             </w:t>
      </w:r>
    </w:p>
    <w:p w:rsidR="000B3391" w:rsidRPr="000B3391" w:rsidRDefault="000B3391" w:rsidP="00DC0C9C">
      <w:pPr>
        <w:spacing w:line="360" w:lineRule="auto"/>
        <w:jc w:val="both"/>
        <w:rPr>
          <w:rFonts w:ascii="LMRoman12-Bold" w:hAnsi="LMRoman12-Bold"/>
          <w:bCs/>
          <w:color w:val="000000"/>
          <w:sz w:val="24"/>
          <w:szCs w:val="24"/>
        </w:rPr>
      </w:pPr>
      <w:r w:rsidRPr="002C699F">
        <w:rPr>
          <w:rFonts w:ascii="Times New Roman" w:hAnsi="Times New Roman" w:cs="Times New Roman"/>
          <w:bCs/>
          <w:color w:val="000000"/>
          <w:sz w:val="24"/>
          <w:szCs w:val="24"/>
        </w:rPr>
        <w:t xml:space="preserve">Soutenu publiquement le </w:t>
      </w:r>
      <w:r w:rsidRPr="002C699F">
        <w:rPr>
          <w:rFonts w:ascii="Times New Roman" w:hAnsi="Times New Roman" w:cs="Times New Roman"/>
          <w:b/>
          <w:bCs/>
          <w:color w:val="000000"/>
          <w:sz w:val="24"/>
          <w:szCs w:val="24"/>
        </w:rPr>
        <w:t>02 Mars 2017</w:t>
      </w:r>
      <w:r w:rsidRPr="002C699F">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devant le jury composé de :</w:t>
      </w:r>
    </w:p>
    <w:p w:rsidR="00A24249" w:rsidRPr="00933EF8" w:rsidRDefault="00FF24B5" w:rsidP="00680ACE">
      <w:pPr>
        <w:spacing w:line="240" w:lineRule="auto"/>
        <w:jc w:val="both"/>
        <w:rPr>
          <w:rFonts w:ascii="LMRoman12-Regular" w:hAnsi="LMRoman12-Regular"/>
          <w:color w:val="000000"/>
          <w:sz w:val="24"/>
          <w:szCs w:val="24"/>
        </w:rPr>
      </w:pPr>
      <w:r>
        <w:rPr>
          <w:rFonts w:ascii="LMRoman12-Regular" w:hAnsi="LMRoman12-Regular"/>
          <w:color w:val="000000"/>
          <w:sz w:val="24"/>
          <w:szCs w:val="24"/>
        </w:rPr>
        <w:t xml:space="preserve">Ibrahima SAKHO                  </w:t>
      </w:r>
      <w:r w:rsidR="00A24249" w:rsidRPr="00933EF8">
        <w:rPr>
          <w:rFonts w:ascii="LMRoman12-Regular" w:hAnsi="LMRoman12-Regular"/>
          <w:color w:val="000000"/>
          <w:sz w:val="24"/>
          <w:szCs w:val="24"/>
        </w:rPr>
        <w:t xml:space="preserve">Maître de Conférences  Président du jury     </w:t>
      </w:r>
      <w:r w:rsidR="000B3391">
        <w:rPr>
          <w:rFonts w:ascii="LMRoman12-Regular" w:hAnsi="LMRoman12-Regular"/>
          <w:color w:val="000000"/>
          <w:sz w:val="24"/>
          <w:szCs w:val="24"/>
        </w:rPr>
        <w:t xml:space="preserve">    </w:t>
      </w:r>
      <w:r w:rsidR="00A24249" w:rsidRPr="00933EF8">
        <w:rPr>
          <w:rFonts w:ascii="LMRoman12-Regular" w:hAnsi="LMRoman12-Regular"/>
          <w:color w:val="000000"/>
          <w:sz w:val="24"/>
          <w:szCs w:val="24"/>
        </w:rPr>
        <w:t>UASZ</w:t>
      </w:r>
    </w:p>
    <w:p w:rsidR="00A24249" w:rsidRPr="00933EF8" w:rsidRDefault="00A24249" w:rsidP="00680ACE">
      <w:pPr>
        <w:spacing w:line="240" w:lineRule="auto"/>
        <w:jc w:val="both"/>
        <w:rPr>
          <w:rFonts w:ascii="LMRoman12-Regular" w:hAnsi="LMRoman12-Regular"/>
          <w:color w:val="000000"/>
          <w:sz w:val="24"/>
          <w:szCs w:val="24"/>
        </w:rPr>
      </w:pPr>
      <w:r w:rsidRPr="00933EF8">
        <w:rPr>
          <w:rFonts w:ascii="LMRoman12-Regular" w:hAnsi="LMRoman12-Regular"/>
          <w:color w:val="000000"/>
          <w:sz w:val="24"/>
          <w:szCs w:val="24"/>
        </w:rPr>
        <w:t>Mamadou Lamine</w:t>
      </w:r>
      <w:r w:rsidR="00595AC0">
        <w:rPr>
          <w:rFonts w:ascii="LMRoman12-Regular" w:hAnsi="LMRoman12-Regular"/>
          <w:color w:val="000000"/>
          <w:sz w:val="24"/>
          <w:szCs w:val="24"/>
        </w:rPr>
        <w:t xml:space="preserve"> </w:t>
      </w:r>
      <w:proofErr w:type="spellStart"/>
      <w:r w:rsidRPr="00933EF8">
        <w:rPr>
          <w:rFonts w:ascii="LMRoman12-Regular" w:hAnsi="LMRoman12-Regular"/>
          <w:color w:val="000000"/>
          <w:sz w:val="24"/>
          <w:szCs w:val="24"/>
        </w:rPr>
        <w:t>Mbaye</w:t>
      </w:r>
      <w:proofErr w:type="spellEnd"/>
      <w:r w:rsidR="00595AC0">
        <w:rPr>
          <w:rFonts w:ascii="LMRoman12-Regular" w:hAnsi="LMRoman12-Regular"/>
          <w:color w:val="000000"/>
          <w:sz w:val="24"/>
          <w:szCs w:val="24"/>
        </w:rPr>
        <w:t xml:space="preserve"> </w:t>
      </w:r>
      <w:r w:rsidRPr="00933EF8">
        <w:rPr>
          <w:rFonts w:ascii="LMRoman12-Regular" w:hAnsi="LMRoman12-Regular"/>
          <w:color w:val="000000"/>
          <w:sz w:val="24"/>
          <w:szCs w:val="24"/>
        </w:rPr>
        <w:t xml:space="preserve">Assistant        </w:t>
      </w:r>
      <w:r w:rsidR="009D2526" w:rsidRPr="00933EF8">
        <w:rPr>
          <w:rFonts w:ascii="LMRoman12-Regular" w:hAnsi="LMRoman12-Regular"/>
          <w:color w:val="000000"/>
          <w:sz w:val="24"/>
          <w:szCs w:val="24"/>
        </w:rPr>
        <w:t xml:space="preserve">Rapporteur                  </w:t>
      </w:r>
      <w:r w:rsidR="000339E7">
        <w:rPr>
          <w:rFonts w:ascii="LMRoman12-Regular" w:hAnsi="LMRoman12-Regular"/>
          <w:color w:val="000000"/>
          <w:sz w:val="24"/>
          <w:szCs w:val="24"/>
        </w:rPr>
        <w:t xml:space="preserve">              </w:t>
      </w:r>
      <w:r w:rsidR="000B3391">
        <w:rPr>
          <w:rFonts w:ascii="LMRoman12-Regular" w:hAnsi="LMRoman12-Regular"/>
          <w:color w:val="000000"/>
          <w:sz w:val="24"/>
          <w:szCs w:val="24"/>
        </w:rPr>
        <w:t xml:space="preserve"> </w:t>
      </w:r>
      <w:r w:rsidR="000339E7">
        <w:rPr>
          <w:rFonts w:ascii="LMRoman12-Regular" w:hAnsi="LMRoman12-Regular"/>
          <w:color w:val="000000"/>
          <w:sz w:val="24"/>
          <w:szCs w:val="24"/>
        </w:rPr>
        <w:t xml:space="preserve"> </w:t>
      </w:r>
      <w:r w:rsidR="000B3391">
        <w:rPr>
          <w:rFonts w:ascii="LMRoman12-Regular" w:hAnsi="LMRoman12-Regular"/>
          <w:color w:val="000000"/>
          <w:sz w:val="24"/>
          <w:szCs w:val="24"/>
        </w:rPr>
        <w:t xml:space="preserve">    </w:t>
      </w:r>
      <w:r w:rsidRPr="00933EF8">
        <w:rPr>
          <w:rFonts w:ascii="LMRoman12-Regular" w:hAnsi="LMRoman12-Regular"/>
          <w:color w:val="000000"/>
          <w:sz w:val="24"/>
          <w:szCs w:val="24"/>
        </w:rPr>
        <w:t>UASZ</w:t>
      </w:r>
    </w:p>
    <w:p w:rsidR="007C6BD4" w:rsidRPr="00933EF8" w:rsidRDefault="00A24249" w:rsidP="00680ACE">
      <w:pPr>
        <w:spacing w:line="240" w:lineRule="auto"/>
        <w:jc w:val="both"/>
        <w:rPr>
          <w:rFonts w:ascii="LMRoman12-Bold" w:hAnsi="LMRoman12-Bold"/>
          <w:bCs/>
          <w:color w:val="000000"/>
          <w:sz w:val="24"/>
          <w:szCs w:val="24"/>
        </w:rPr>
      </w:pPr>
      <w:proofErr w:type="spellStart"/>
      <w:r w:rsidRPr="00933EF8">
        <w:rPr>
          <w:rFonts w:ascii="LMRoman12-Bold" w:hAnsi="LMRoman12-Bold"/>
          <w:bCs/>
          <w:color w:val="000000"/>
          <w:sz w:val="24"/>
          <w:szCs w:val="24"/>
        </w:rPr>
        <w:t>Bamol</w:t>
      </w:r>
      <w:proofErr w:type="spellEnd"/>
      <w:r w:rsidRPr="00933EF8">
        <w:rPr>
          <w:rFonts w:ascii="LMRoman12-Bold" w:hAnsi="LMRoman12-Bold"/>
          <w:bCs/>
          <w:color w:val="000000"/>
          <w:sz w:val="24"/>
          <w:szCs w:val="24"/>
        </w:rPr>
        <w:t xml:space="preserve"> Ali </w:t>
      </w:r>
      <w:proofErr w:type="spellStart"/>
      <w:r w:rsidRPr="00933EF8">
        <w:rPr>
          <w:rFonts w:ascii="LMRoman12-Bold" w:hAnsi="LMRoman12-Bold"/>
          <w:bCs/>
          <w:color w:val="000000"/>
          <w:sz w:val="24"/>
          <w:szCs w:val="24"/>
        </w:rPr>
        <w:t>Sow</w:t>
      </w:r>
      <w:proofErr w:type="spellEnd"/>
      <w:r w:rsidR="00595AC0">
        <w:rPr>
          <w:rFonts w:ascii="LMRoman12-Bold" w:hAnsi="LMRoman12-Bold"/>
          <w:bCs/>
          <w:color w:val="000000"/>
          <w:sz w:val="24"/>
          <w:szCs w:val="24"/>
        </w:rPr>
        <w:t xml:space="preserve"> </w:t>
      </w:r>
      <w:r w:rsidRPr="00933EF8">
        <w:rPr>
          <w:rFonts w:ascii="LMRoman12-Bold" w:hAnsi="LMRoman12-Bold"/>
          <w:bCs/>
          <w:color w:val="000000"/>
          <w:sz w:val="24"/>
          <w:szCs w:val="24"/>
        </w:rPr>
        <w:t>Maître de Confére</w:t>
      </w:r>
      <w:r w:rsidR="009D2526" w:rsidRPr="00933EF8">
        <w:rPr>
          <w:rFonts w:ascii="LMRoman12-Bold" w:hAnsi="LMRoman12-Bold"/>
          <w:bCs/>
          <w:color w:val="000000"/>
          <w:sz w:val="24"/>
          <w:szCs w:val="24"/>
        </w:rPr>
        <w:t xml:space="preserve">nces   Examinateur            </w:t>
      </w:r>
      <w:r w:rsidR="000339E7">
        <w:rPr>
          <w:rFonts w:ascii="LMRoman12-Bold" w:hAnsi="LMRoman12-Bold"/>
          <w:bCs/>
          <w:color w:val="000000"/>
          <w:sz w:val="24"/>
          <w:szCs w:val="24"/>
        </w:rPr>
        <w:t xml:space="preserve">                  </w:t>
      </w:r>
      <w:r w:rsidR="000B3391">
        <w:rPr>
          <w:rFonts w:ascii="LMRoman12-Bold" w:hAnsi="LMRoman12-Bold"/>
          <w:bCs/>
          <w:color w:val="000000"/>
          <w:sz w:val="24"/>
          <w:szCs w:val="24"/>
        </w:rPr>
        <w:t xml:space="preserve">      </w:t>
      </w:r>
      <w:r w:rsidRPr="00933EF8">
        <w:rPr>
          <w:rFonts w:ascii="LMRoman12-Bold" w:hAnsi="LMRoman12-Bold"/>
          <w:bCs/>
          <w:color w:val="000000"/>
          <w:sz w:val="24"/>
          <w:szCs w:val="24"/>
        </w:rPr>
        <w:t>UASZ</w:t>
      </w:r>
    </w:p>
    <w:p w:rsidR="00A24249" w:rsidRPr="00933EF8" w:rsidRDefault="00680ACE" w:rsidP="00785CA1">
      <w:pPr>
        <w:spacing w:line="240" w:lineRule="auto"/>
        <w:jc w:val="both"/>
        <w:rPr>
          <w:rFonts w:ascii="LMRoman12-Bold" w:hAnsi="LMRoman12-Bold"/>
          <w:bCs/>
          <w:color w:val="000000"/>
          <w:sz w:val="24"/>
          <w:szCs w:val="24"/>
        </w:rPr>
      </w:pPr>
      <w:proofErr w:type="spellStart"/>
      <w:r w:rsidRPr="00933EF8">
        <w:rPr>
          <w:rFonts w:ascii="LMRoman12-Bold" w:hAnsi="LMRoman12-Bold"/>
          <w:bCs/>
          <w:color w:val="000000"/>
          <w:sz w:val="24"/>
          <w:szCs w:val="24"/>
        </w:rPr>
        <w:t>L</w:t>
      </w:r>
      <w:r w:rsidR="00785CA1" w:rsidRPr="00933EF8">
        <w:rPr>
          <w:rFonts w:ascii="LMRoman12-Bold" w:hAnsi="LMRoman12-Bold"/>
          <w:bCs/>
          <w:color w:val="000000"/>
          <w:sz w:val="24"/>
          <w:szCs w:val="24"/>
        </w:rPr>
        <w:t>at</w:t>
      </w:r>
      <w:proofErr w:type="spellEnd"/>
      <w:r w:rsidR="00785CA1" w:rsidRPr="00933EF8">
        <w:rPr>
          <w:rFonts w:ascii="LMRoman12-Bold" w:hAnsi="LMRoman12-Bold"/>
          <w:bCs/>
          <w:color w:val="000000"/>
          <w:sz w:val="24"/>
          <w:szCs w:val="24"/>
        </w:rPr>
        <w:t xml:space="preserve"> Grand  Ndiaye</w:t>
      </w:r>
      <w:r w:rsidR="00595AC0">
        <w:rPr>
          <w:rFonts w:ascii="LMRoman12-Bold" w:hAnsi="LMRoman12-Bold"/>
          <w:bCs/>
          <w:color w:val="000000"/>
          <w:sz w:val="24"/>
          <w:szCs w:val="24"/>
        </w:rPr>
        <w:t xml:space="preserve"> </w:t>
      </w:r>
      <w:r w:rsidR="00785CA1" w:rsidRPr="00933EF8">
        <w:rPr>
          <w:rFonts w:ascii="LMRoman12-Bold" w:hAnsi="LMRoman12-Bold"/>
          <w:bCs/>
          <w:color w:val="000000"/>
          <w:sz w:val="24"/>
          <w:szCs w:val="24"/>
        </w:rPr>
        <w:t xml:space="preserve">Maître  Assistant     </w:t>
      </w:r>
      <w:r w:rsidR="000B3391">
        <w:rPr>
          <w:rFonts w:ascii="LMRoman12-Bold" w:hAnsi="LMRoman12-Bold"/>
          <w:bCs/>
          <w:color w:val="000000"/>
          <w:sz w:val="24"/>
          <w:szCs w:val="24"/>
        </w:rPr>
        <w:t xml:space="preserve">  </w:t>
      </w:r>
      <w:r w:rsidRPr="00933EF8">
        <w:rPr>
          <w:rFonts w:ascii="LMRoman12-Bold" w:hAnsi="LMRoman12-Bold"/>
          <w:bCs/>
          <w:color w:val="000000"/>
          <w:sz w:val="24"/>
          <w:szCs w:val="24"/>
        </w:rPr>
        <w:t xml:space="preserve">Examinateur            </w:t>
      </w:r>
      <w:r w:rsidR="000339E7">
        <w:rPr>
          <w:rFonts w:ascii="LMRoman12-Bold" w:hAnsi="LMRoman12-Bold"/>
          <w:bCs/>
          <w:color w:val="000000"/>
          <w:sz w:val="24"/>
          <w:szCs w:val="24"/>
        </w:rPr>
        <w:t xml:space="preserve">                  </w:t>
      </w:r>
      <w:r w:rsidR="000B3391">
        <w:rPr>
          <w:rFonts w:ascii="LMRoman12-Bold" w:hAnsi="LMRoman12-Bold"/>
          <w:bCs/>
          <w:color w:val="000000"/>
          <w:sz w:val="24"/>
          <w:szCs w:val="24"/>
        </w:rPr>
        <w:t xml:space="preserve">    </w:t>
      </w:r>
      <w:r w:rsidR="000339E7">
        <w:rPr>
          <w:rFonts w:ascii="LMRoman12-Bold" w:hAnsi="LMRoman12-Bold"/>
          <w:bCs/>
          <w:color w:val="000000"/>
          <w:sz w:val="24"/>
          <w:szCs w:val="24"/>
        </w:rPr>
        <w:t xml:space="preserve"> </w:t>
      </w:r>
      <w:r w:rsidR="000B3391">
        <w:rPr>
          <w:rFonts w:ascii="LMRoman12-Bold" w:hAnsi="LMRoman12-Bold"/>
          <w:bCs/>
          <w:color w:val="000000"/>
          <w:sz w:val="24"/>
          <w:szCs w:val="24"/>
        </w:rPr>
        <w:t xml:space="preserve">  </w:t>
      </w:r>
      <w:r w:rsidRPr="00933EF8">
        <w:rPr>
          <w:rFonts w:ascii="LMRoman12-Bold" w:hAnsi="LMRoman12-Bold"/>
          <w:bCs/>
          <w:color w:val="000000"/>
          <w:sz w:val="24"/>
          <w:szCs w:val="24"/>
        </w:rPr>
        <w:t>UASZ</w:t>
      </w:r>
    </w:p>
    <w:p w:rsidR="00785CA1" w:rsidRDefault="00A14854" w:rsidP="00F618AE">
      <w:pPr>
        <w:spacing w:line="360" w:lineRule="auto"/>
        <w:jc w:val="both"/>
        <w:rPr>
          <w:rFonts w:ascii="LMRoman12-Bold" w:hAnsi="LMRoman12-Bold"/>
          <w:bCs/>
          <w:color w:val="000000"/>
          <w:sz w:val="24"/>
          <w:szCs w:val="24"/>
        </w:rPr>
      </w:pPr>
      <w:r w:rsidRPr="00933EF8">
        <w:rPr>
          <w:rFonts w:ascii="LMRoman12-Bold" w:hAnsi="LMRoman12-Bold"/>
          <w:bCs/>
          <w:color w:val="000000"/>
          <w:sz w:val="24"/>
          <w:szCs w:val="24"/>
        </w:rPr>
        <w:t>Samo</w:t>
      </w:r>
      <w:r w:rsidR="00595AC0">
        <w:rPr>
          <w:rFonts w:ascii="LMRoman12-Bold" w:hAnsi="LMRoman12-Bold"/>
          <w:bCs/>
          <w:color w:val="000000"/>
          <w:sz w:val="24"/>
          <w:szCs w:val="24"/>
        </w:rPr>
        <w:t xml:space="preserve"> </w:t>
      </w:r>
      <w:r w:rsidRPr="00933EF8">
        <w:rPr>
          <w:rFonts w:ascii="LMRoman12-Bold" w:hAnsi="LMRoman12-Bold"/>
          <w:bCs/>
          <w:color w:val="000000"/>
          <w:sz w:val="24"/>
          <w:szCs w:val="24"/>
        </w:rPr>
        <w:t>Diatta</w:t>
      </w:r>
      <w:r w:rsidR="00595AC0">
        <w:rPr>
          <w:rFonts w:ascii="LMRoman12-Bold" w:hAnsi="LMRoman12-Bold"/>
          <w:bCs/>
          <w:color w:val="000000"/>
          <w:sz w:val="24"/>
          <w:szCs w:val="24"/>
        </w:rPr>
        <w:t xml:space="preserve"> </w:t>
      </w:r>
      <w:r w:rsidRPr="00933EF8">
        <w:rPr>
          <w:rFonts w:ascii="LMRoman12-Bold" w:hAnsi="LMRoman12-Bold"/>
          <w:bCs/>
          <w:color w:val="000000"/>
          <w:sz w:val="24"/>
          <w:szCs w:val="24"/>
        </w:rPr>
        <w:t xml:space="preserve">Maître Assistant             </w:t>
      </w:r>
      <w:r w:rsidR="000B3391">
        <w:rPr>
          <w:rFonts w:ascii="LMRoman12-Bold" w:hAnsi="LMRoman12-Bold"/>
          <w:bCs/>
          <w:color w:val="000000"/>
          <w:sz w:val="24"/>
          <w:szCs w:val="24"/>
        </w:rPr>
        <w:t xml:space="preserve">     </w:t>
      </w:r>
      <w:r w:rsidRPr="00933EF8">
        <w:rPr>
          <w:rFonts w:ascii="LMRoman12-Bold" w:hAnsi="LMRoman12-Bold"/>
          <w:bCs/>
          <w:color w:val="000000"/>
          <w:sz w:val="24"/>
          <w:szCs w:val="24"/>
        </w:rPr>
        <w:t xml:space="preserve">Encadreur                </w:t>
      </w:r>
      <w:r w:rsidR="000339E7">
        <w:rPr>
          <w:rFonts w:ascii="LMRoman12-Bold" w:hAnsi="LMRoman12-Bold"/>
          <w:bCs/>
          <w:color w:val="000000"/>
          <w:sz w:val="24"/>
          <w:szCs w:val="24"/>
        </w:rPr>
        <w:t xml:space="preserve">                     </w:t>
      </w:r>
      <w:r w:rsidR="000B3391">
        <w:rPr>
          <w:rFonts w:ascii="LMRoman12-Bold" w:hAnsi="LMRoman12-Bold"/>
          <w:bCs/>
          <w:color w:val="000000"/>
          <w:sz w:val="24"/>
          <w:szCs w:val="24"/>
        </w:rPr>
        <w:t xml:space="preserve">   </w:t>
      </w:r>
      <w:r w:rsidR="000339E7">
        <w:rPr>
          <w:rFonts w:ascii="LMRoman12-Bold" w:hAnsi="LMRoman12-Bold"/>
          <w:bCs/>
          <w:color w:val="000000"/>
          <w:sz w:val="24"/>
          <w:szCs w:val="24"/>
        </w:rPr>
        <w:t xml:space="preserve"> </w:t>
      </w:r>
      <w:r w:rsidRPr="00933EF8">
        <w:rPr>
          <w:rFonts w:ascii="LMRoman12-Bold" w:hAnsi="LMRoman12-Bold"/>
          <w:bCs/>
          <w:color w:val="000000"/>
          <w:sz w:val="24"/>
          <w:szCs w:val="24"/>
        </w:rPr>
        <w:t>UAS</w:t>
      </w:r>
      <w:bookmarkStart w:id="0" w:name="_Toc475610126"/>
      <w:r w:rsidR="00F618AE">
        <w:rPr>
          <w:rFonts w:ascii="LMRoman12-Bold" w:hAnsi="LMRoman12-Bold"/>
          <w:bCs/>
          <w:color w:val="000000"/>
          <w:sz w:val="24"/>
          <w:szCs w:val="24"/>
        </w:rPr>
        <w:t>Z</w:t>
      </w:r>
    </w:p>
    <w:p w:rsidR="002C699F" w:rsidRPr="00532284" w:rsidRDefault="002C699F" w:rsidP="00532284">
      <w:pPr>
        <w:spacing w:line="360" w:lineRule="auto"/>
        <w:jc w:val="both"/>
        <w:rPr>
          <w:rFonts w:ascii="LMRoman12-Bold" w:hAnsi="LMRoman12-Bold"/>
          <w:bCs/>
          <w:color w:val="000000"/>
          <w:sz w:val="24"/>
          <w:szCs w:val="24"/>
        </w:rPr>
        <w:sectPr w:rsidR="002C699F" w:rsidRPr="00532284" w:rsidSect="00896A7D">
          <w:footerReference w:type="default" r:id="rId11"/>
          <w:pgSz w:w="11906" w:h="16838"/>
          <w:pgMar w:top="1247" w:right="1417" w:bottom="993" w:left="1418" w:header="708" w:footer="0" w:gutter="0"/>
          <w:pgNumType w:fmt="upperRoman" w:start="1"/>
          <w:cols w:space="720"/>
          <w:formProt w:val="0"/>
          <w:docGrid w:linePitch="360" w:charSpace="-2049"/>
        </w:sectPr>
      </w:pPr>
    </w:p>
    <w:p w:rsidR="00CB7BAD" w:rsidRDefault="00532284" w:rsidP="00595AC0">
      <w:pPr>
        <w:pStyle w:val="Titre1"/>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lastRenderedPageBreak/>
        <w:t xml:space="preserve">                                             </w:t>
      </w:r>
      <w:r w:rsidR="00595AC0">
        <w:rPr>
          <w:rFonts w:ascii="Times New Roman" w:hAnsi="Times New Roman" w:cs="Times New Roman"/>
          <w:b/>
          <w:color w:val="000000" w:themeColor="text1"/>
          <w:sz w:val="28"/>
          <w:szCs w:val="24"/>
        </w:rPr>
        <w:t xml:space="preserve"> </w:t>
      </w:r>
      <w:r w:rsidR="00AB2E44" w:rsidRPr="00643CB8">
        <w:rPr>
          <w:rFonts w:ascii="Times New Roman" w:hAnsi="Times New Roman" w:cs="Times New Roman"/>
          <w:b/>
          <w:color w:val="000000" w:themeColor="text1"/>
          <w:sz w:val="28"/>
          <w:szCs w:val="24"/>
        </w:rPr>
        <w:t>Dédicaces</w:t>
      </w:r>
      <w:bookmarkEnd w:id="0"/>
    </w:p>
    <w:p w:rsidR="00643CB8" w:rsidRPr="00643CB8" w:rsidRDefault="00643CB8" w:rsidP="00643CB8"/>
    <w:p w:rsidR="00435F84" w:rsidRPr="00E62F5C" w:rsidRDefault="00AB2E44" w:rsidP="00DC0C9C">
      <w:pPr>
        <w:spacing w:line="360" w:lineRule="auto"/>
        <w:ind w:left="-567" w:firstLine="567"/>
        <w:jc w:val="both"/>
        <w:rPr>
          <w:rFonts w:ascii="Times New Roman" w:hAnsi="Times New Roman" w:cs="Times New Roman"/>
          <w:sz w:val="24"/>
          <w:szCs w:val="24"/>
        </w:rPr>
      </w:pPr>
      <w:r>
        <w:rPr>
          <w:rFonts w:ascii="Times New Roman" w:hAnsi="Times New Roman" w:cs="Times New Roman"/>
          <w:sz w:val="24"/>
          <w:szCs w:val="24"/>
        </w:rPr>
        <w:t>Je dédie ce travail à toute ma famille plus particulièrement  à :</w:t>
      </w:r>
    </w:p>
    <w:p w:rsidR="00AB2E44" w:rsidRDefault="00AB2E44" w:rsidP="00DC0C9C">
      <w:pPr>
        <w:spacing w:line="360" w:lineRule="auto"/>
        <w:ind w:left="-567" w:firstLine="567"/>
        <w:jc w:val="both"/>
        <w:rPr>
          <w:rFonts w:ascii="Times New Roman" w:hAnsi="Times New Roman" w:cs="Times New Roman"/>
          <w:sz w:val="24"/>
          <w:szCs w:val="24"/>
        </w:rPr>
      </w:pPr>
      <w:r w:rsidRPr="00AB2E44">
        <w:rPr>
          <w:rFonts w:ascii="Times New Roman" w:hAnsi="Times New Roman" w:cs="Times New Roman"/>
          <w:sz w:val="24"/>
          <w:szCs w:val="24"/>
        </w:rPr>
        <w:t>Mon</w:t>
      </w:r>
      <w:r w:rsidR="0026302A" w:rsidRPr="00AB2E44">
        <w:rPr>
          <w:rFonts w:ascii="Times New Roman" w:hAnsi="Times New Roman" w:cs="Times New Roman"/>
          <w:sz w:val="24"/>
          <w:szCs w:val="24"/>
        </w:rPr>
        <w:t xml:space="preserve"> père Feu </w:t>
      </w:r>
      <w:proofErr w:type="spellStart"/>
      <w:r w:rsidR="0026302A" w:rsidRPr="00AB2E44">
        <w:rPr>
          <w:rFonts w:ascii="Times New Roman" w:hAnsi="Times New Roman" w:cs="Times New Roman"/>
          <w:sz w:val="24"/>
          <w:szCs w:val="24"/>
        </w:rPr>
        <w:t>Diahina</w:t>
      </w:r>
      <w:proofErr w:type="spellEnd"/>
      <w:r w:rsidR="00595AC0">
        <w:rPr>
          <w:rFonts w:ascii="Times New Roman" w:hAnsi="Times New Roman" w:cs="Times New Roman"/>
          <w:sz w:val="24"/>
          <w:szCs w:val="24"/>
        </w:rPr>
        <w:t xml:space="preserve"> </w:t>
      </w:r>
      <w:r w:rsidR="002B1EB6">
        <w:rPr>
          <w:rFonts w:ascii="Times New Roman" w:hAnsi="Times New Roman" w:cs="Times New Roman"/>
          <w:sz w:val="24"/>
          <w:szCs w:val="24"/>
        </w:rPr>
        <w:t>DIATTA</w:t>
      </w:r>
      <w:r>
        <w:rPr>
          <w:rFonts w:ascii="Times New Roman" w:hAnsi="Times New Roman" w:cs="Times New Roman"/>
          <w:sz w:val="24"/>
          <w:szCs w:val="24"/>
        </w:rPr>
        <w:t>,</w:t>
      </w:r>
    </w:p>
    <w:p w:rsidR="00435F84" w:rsidRPr="00AB2E44" w:rsidRDefault="00AB2E44" w:rsidP="00DC0C9C">
      <w:pPr>
        <w:spacing w:line="360" w:lineRule="auto"/>
        <w:ind w:left="-567" w:firstLine="567"/>
        <w:jc w:val="both"/>
        <w:rPr>
          <w:rFonts w:ascii="Times New Roman" w:hAnsi="Times New Roman" w:cs="Times New Roman"/>
          <w:sz w:val="24"/>
          <w:szCs w:val="24"/>
        </w:rPr>
      </w:pPr>
      <w:r w:rsidRPr="00AB2E44">
        <w:rPr>
          <w:rFonts w:ascii="Times New Roman" w:hAnsi="Times New Roman" w:cs="Times New Roman"/>
          <w:sz w:val="24"/>
          <w:szCs w:val="24"/>
        </w:rPr>
        <w:t>Ma</w:t>
      </w:r>
      <w:r w:rsidR="0026302A" w:rsidRPr="00AB2E44">
        <w:rPr>
          <w:rFonts w:ascii="Times New Roman" w:hAnsi="Times New Roman" w:cs="Times New Roman"/>
          <w:sz w:val="24"/>
          <w:szCs w:val="24"/>
        </w:rPr>
        <w:t xml:space="preserve"> très chère maman Feue </w:t>
      </w:r>
      <w:proofErr w:type="spellStart"/>
      <w:r w:rsidR="0026302A" w:rsidRPr="00AB2E44">
        <w:rPr>
          <w:rFonts w:ascii="Times New Roman" w:hAnsi="Times New Roman" w:cs="Times New Roman"/>
          <w:sz w:val="24"/>
          <w:szCs w:val="24"/>
        </w:rPr>
        <w:t>Diétou</w:t>
      </w:r>
      <w:proofErr w:type="spellEnd"/>
      <w:r w:rsidR="00595AC0">
        <w:rPr>
          <w:rFonts w:ascii="Times New Roman" w:hAnsi="Times New Roman" w:cs="Times New Roman"/>
          <w:sz w:val="24"/>
          <w:szCs w:val="24"/>
        </w:rPr>
        <w:t xml:space="preserve"> </w:t>
      </w:r>
      <w:r w:rsidR="002B1EB6">
        <w:rPr>
          <w:rFonts w:ascii="Times New Roman" w:hAnsi="Times New Roman" w:cs="Times New Roman"/>
          <w:sz w:val="24"/>
          <w:szCs w:val="24"/>
        </w:rPr>
        <w:t>SAMBOU</w:t>
      </w:r>
      <w:r>
        <w:rPr>
          <w:rFonts w:ascii="Times New Roman" w:hAnsi="Times New Roman" w:cs="Times New Roman"/>
          <w:sz w:val="24"/>
          <w:szCs w:val="24"/>
        </w:rPr>
        <w:t>,</w:t>
      </w:r>
    </w:p>
    <w:p w:rsidR="00AB2E44" w:rsidRPr="00AB2E44" w:rsidRDefault="00AB2E44" w:rsidP="00DC0C9C">
      <w:pPr>
        <w:spacing w:line="360" w:lineRule="auto"/>
        <w:ind w:left="-567" w:firstLine="567"/>
        <w:jc w:val="both"/>
        <w:rPr>
          <w:rFonts w:ascii="Times New Roman" w:hAnsi="Times New Roman" w:cs="Times New Roman"/>
          <w:sz w:val="24"/>
          <w:szCs w:val="24"/>
        </w:rPr>
      </w:pPr>
      <w:r w:rsidRPr="00AB2E44">
        <w:rPr>
          <w:rFonts w:ascii="Times New Roman" w:hAnsi="Times New Roman" w:cs="Times New Roman"/>
          <w:sz w:val="24"/>
          <w:szCs w:val="24"/>
        </w:rPr>
        <w:t>Ma</w:t>
      </w:r>
      <w:r w:rsidR="0026302A" w:rsidRPr="00AB2E44">
        <w:rPr>
          <w:rFonts w:ascii="Times New Roman" w:hAnsi="Times New Roman" w:cs="Times New Roman"/>
          <w:sz w:val="24"/>
          <w:szCs w:val="24"/>
        </w:rPr>
        <w:t xml:space="preserve"> t</w:t>
      </w:r>
      <w:r w:rsidR="00BD4AC6">
        <w:rPr>
          <w:rFonts w:ascii="Times New Roman" w:hAnsi="Times New Roman" w:cs="Times New Roman"/>
          <w:sz w:val="24"/>
          <w:szCs w:val="24"/>
        </w:rPr>
        <w:t>rès chère  maman adoptive Aida D</w:t>
      </w:r>
      <w:r w:rsidR="002B1EB6">
        <w:rPr>
          <w:rFonts w:ascii="Times New Roman" w:hAnsi="Times New Roman" w:cs="Times New Roman"/>
          <w:sz w:val="24"/>
          <w:szCs w:val="24"/>
        </w:rPr>
        <w:t>JINA</w:t>
      </w:r>
      <w:r>
        <w:rPr>
          <w:rFonts w:ascii="Times New Roman" w:hAnsi="Times New Roman" w:cs="Times New Roman"/>
          <w:sz w:val="24"/>
          <w:szCs w:val="24"/>
        </w:rPr>
        <w:t>,</w:t>
      </w:r>
    </w:p>
    <w:p w:rsidR="00435F84" w:rsidRPr="00AB2E44" w:rsidRDefault="00AB2E44" w:rsidP="00DC0C9C">
      <w:pPr>
        <w:pStyle w:val="Paragraphedeliste"/>
        <w:spacing w:line="360" w:lineRule="auto"/>
        <w:ind w:left="-567" w:firstLine="567"/>
        <w:jc w:val="both"/>
        <w:rPr>
          <w:rFonts w:ascii="Times New Roman" w:hAnsi="Times New Roman" w:cs="Times New Roman"/>
          <w:sz w:val="24"/>
          <w:szCs w:val="24"/>
        </w:rPr>
      </w:pPr>
      <w:r w:rsidRPr="00AB2E44">
        <w:rPr>
          <w:rFonts w:ascii="Times New Roman" w:hAnsi="Times New Roman" w:cs="Times New Roman"/>
          <w:sz w:val="24"/>
          <w:szCs w:val="24"/>
        </w:rPr>
        <w:t>Mon</w:t>
      </w:r>
      <w:r w:rsidR="00790DC7">
        <w:rPr>
          <w:rFonts w:ascii="Times New Roman" w:hAnsi="Times New Roman" w:cs="Times New Roman"/>
          <w:sz w:val="24"/>
          <w:szCs w:val="24"/>
        </w:rPr>
        <w:t xml:space="preserve"> père adoptif Feu  </w:t>
      </w:r>
      <w:proofErr w:type="spellStart"/>
      <w:r w:rsidR="00790DC7">
        <w:rPr>
          <w:rFonts w:ascii="Times New Roman" w:hAnsi="Times New Roman" w:cs="Times New Roman"/>
          <w:sz w:val="24"/>
          <w:szCs w:val="24"/>
        </w:rPr>
        <w:t>Abba</w:t>
      </w:r>
      <w:proofErr w:type="spellEnd"/>
      <w:r w:rsidR="002B1EB6">
        <w:rPr>
          <w:rFonts w:ascii="Times New Roman" w:hAnsi="Times New Roman" w:cs="Times New Roman"/>
          <w:sz w:val="24"/>
          <w:szCs w:val="24"/>
        </w:rPr>
        <w:t xml:space="preserve"> DIATTA</w:t>
      </w:r>
      <w:r>
        <w:rPr>
          <w:rFonts w:ascii="Times New Roman" w:hAnsi="Times New Roman" w:cs="Times New Roman"/>
          <w:sz w:val="24"/>
          <w:szCs w:val="24"/>
        </w:rPr>
        <w:t>,</w:t>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Ma</w:t>
      </w:r>
      <w:r w:rsidR="002B1EB6">
        <w:rPr>
          <w:rFonts w:ascii="Times New Roman" w:hAnsi="Times New Roman" w:cs="Times New Roman"/>
          <w:sz w:val="24"/>
          <w:szCs w:val="24"/>
        </w:rPr>
        <w:t xml:space="preserve"> tutrice Caroline GUANDOUL</w:t>
      </w:r>
      <w:r>
        <w:rPr>
          <w:rFonts w:ascii="Times New Roman" w:hAnsi="Times New Roman" w:cs="Times New Roman"/>
          <w:sz w:val="24"/>
          <w:szCs w:val="24"/>
        </w:rPr>
        <w:t>,</w:t>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Mon</w:t>
      </w:r>
      <w:r w:rsidR="002B1EB6">
        <w:rPr>
          <w:rFonts w:ascii="Times New Roman" w:hAnsi="Times New Roman" w:cs="Times New Roman"/>
          <w:sz w:val="24"/>
          <w:szCs w:val="24"/>
        </w:rPr>
        <w:t xml:space="preserve"> oncle </w:t>
      </w:r>
      <w:proofErr w:type="spellStart"/>
      <w:r w:rsidR="002B1EB6">
        <w:rPr>
          <w:rFonts w:ascii="Times New Roman" w:hAnsi="Times New Roman" w:cs="Times New Roman"/>
          <w:sz w:val="24"/>
          <w:szCs w:val="24"/>
        </w:rPr>
        <w:t>Tonkéne</w:t>
      </w:r>
      <w:proofErr w:type="spellEnd"/>
      <w:r w:rsidR="002B1EB6">
        <w:rPr>
          <w:rFonts w:ascii="Times New Roman" w:hAnsi="Times New Roman" w:cs="Times New Roman"/>
          <w:sz w:val="24"/>
          <w:szCs w:val="24"/>
        </w:rPr>
        <w:t xml:space="preserve"> Masse DIATTA</w:t>
      </w:r>
      <w:r>
        <w:rPr>
          <w:rFonts w:ascii="Times New Roman" w:hAnsi="Times New Roman" w:cs="Times New Roman"/>
          <w:sz w:val="24"/>
          <w:szCs w:val="24"/>
        </w:rPr>
        <w:t>,</w:t>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Mon</w:t>
      </w:r>
      <w:r w:rsidR="002B1EB6">
        <w:rPr>
          <w:rFonts w:ascii="Times New Roman" w:hAnsi="Times New Roman" w:cs="Times New Roman"/>
          <w:sz w:val="24"/>
          <w:szCs w:val="24"/>
        </w:rPr>
        <w:t xml:space="preserve"> frère jumeau Alassane DIATTA</w:t>
      </w:r>
      <w:r>
        <w:rPr>
          <w:rFonts w:ascii="Times New Roman" w:hAnsi="Times New Roman" w:cs="Times New Roman"/>
          <w:sz w:val="24"/>
          <w:szCs w:val="24"/>
        </w:rPr>
        <w:t>,</w:t>
      </w:r>
    </w:p>
    <w:p w:rsidR="00435F84" w:rsidRPr="00F74525" w:rsidRDefault="00AB2E44" w:rsidP="00DC0C9C">
      <w:pPr>
        <w:pStyle w:val="Paragraphedeliste"/>
        <w:spacing w:line="360" w:lineRule="auto"/>
        <w:ind w:left="-567" w:firstLine="567"/>
        <w:jc w:val="both"/>
        <w:rPr>
          <w:rFonts w:ascii="Times New Roman" w:hAnsi="Times New Roman" w:cs="Times New Roman"/>
          <w:sz w:val="24"/>
          <w:szCs w:val="24"/>
        </w:rPr>
      </w:pPr>
      <w:r w:rsidRPr="00F74525">
        <w:rPr>
          <w:rFonts w:ascii="Times New Roman" w:hAnsi="Times New Roman" w:cs="Times New Roman"/>
          <w:sz w:val="24"/>
          <w:szCs w:val="24"/>
        </w:rPr>
        <w:t>Mon</w:t>
      </w:r>
      <w:r w:rsidR="00EE472B" w:rsidRPr="00F74525">
        <w:rPr>
          <w:rFonts w:ascii="Times New Roman" w:hAnsi="Times New Roman" w:cs="Times New Roman"/>
          <w:sz w:val="24"/>
          <w:szCs w:val="24"/>
        </w:rPr>
        <w:t xml:space="preserve"> oncle Henry SAM</w:t>
      </w:r>
      <w:r w:rsidR="002B1EB6" w:rsidRPr="00F74525">
        <w:rPr>
          <w:rFonts w:ascii="Times New Roman" w:hAnsi="Times New Roman" w:cs="Times New Roman"/>
          <w:sz w:val="24"/>
          <w:szCs w:val="24"/>
        </w:rPr>
        <w:t>BOU</w:t>
      </w:r>
      <w:r w:rsidRPr="00F74525">
        <w:rPr>
          <w:rFonts w:ascii="Times New Roman" w:hAnsi="Times New Roman" w:cs="Times New Roman"/>
          <w:sz w:val="24"/>
          <w:szCs w:val="24"/>
        </w:rPr>
        <w:t>,</w:t>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Ma</w:t>
      </w:r>
      <w:r w:rsidR="002B1EB6">
        <w:rPr>
          <w:rFonts w:ascii="Times New Roman" w:hAnsi="Times New Roman" w:cs="Times New Roman"/>
          <w:sz w:val="24"/>
          <w:szCs w:val="24"/>
        </w:rPr>
        <w:t xml:space="preserve"> femme Amina NDIONGUE</w:t>
      </w:r>
      <w:r>
        <w:rPr>
          <w:rFonts w:ascii="Times New Roman" w:hAnsi="Times New Roman" w:cs="Times New Roman"/>
          <w:sz w:val="24"/>
          <w:szCs w:val="24"/>
        </w:rPr>
        <w:t>,</w:t>
      </w:r>
      <w:r w:rsidR="00C955A9">
        <w:rPr>
          <w:rFonts w:ascii="Times New Roman" w:hAnsi="Times New Roman" w:cs="Times New Roman"/>
          <w:sz w:val="24"/>
          <w:szCs w:val="24"/>
        </w:rPr>
        <w:tab/>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Mon</w:t>
      </w:r>
      <w:r w:rsidR="002B1EB6">
        <w:rPr>
          <w:rFonts w:ascii="Times New Roman" w:hAnsi="Times New Roman" w:cs="Times New Roman"/>
          <w:sz w:val="24"/>
          <w:szCs w:val="24"/>
        </w:rPr>
        <w:t xml:space="preserve"> fils ainé Ibrahima James DIATTA</w:t>
      </w:r>
      <w:r>
        <w:rPr>
          <w:rFonts w:ascii="Times New Roman" w:hAnsi="Times New Roman" w:cs="Times New Roman"/>
          <w:sz w:val="24"/>
          <w:szCs w:val="24"/>
        </w:rPr>
        <w:t>,</w:t>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Mes</w:t>
      </w:r>
      <w:r w:rsidR="0026302A" w:rsidRPr="00E62F5C">
        <w:rPr>
          <w:rFonts w:ascii="Times New Roman" w:hAnsi="Times New Roman" w:cs="Times New Roman"/>
          <w:sz w:val="24"/>
          <w:szCs w:val="24"/>
        </w:rPr>
        <w:t xml:space="preserve"> frères, sœurs et  amis</w:t>
      </w:r>
      <w:r>
        <w:rPr>
          <w:rFonts w:ascii="Times New Roman" w:hAnsi="Times New Roman" w:cs="Times New Roman"/>
          <w:sz w:val="24"/>
          <w:szCs w:val="24"/>
        </w:rPr>
        <w:t>,</w:t>
      </w:r>
    </w:p>
    <w:p w:rsidR="00435F84" w:rsidRPr="00E62F5C" w:rsidRDefault="00AB2E44" w:rsidP="00DC0C9C">
      <w:pPr>
        <w:pStyle w:val="Paragraphedeliste"/>
        <w:spacing w:line="360" w:lineRule="auto"/>
        <w:ind w:left="-567" w:firstLine="567"/>
        <w:jc w:val="both"/>
        <w:rPr>
          <w:rFonts w:ascii="Times New Roman" w:hAnsi="Times New Roman" w:cs="Times New Roman"/>
          <w:sz w:val="24"/>
          <w:szCs w:val="24"/>
        </w:rPr>
      </w:pPr>
      <w:r w:rsidRPr="00E62F5C">
        <w:rPr>
          <w:rFonts w:ascii="Times New Roman" w:hAnsi="Times New Roman" w:cs="Times New Roman"/>
          <w:sz w:val="24"/>
          <w:szCs w:val="24"/>
        </w:rPr>
        <w:t>Tous</w:t>
      </w:r>
      <w:r w:rsidR="0026302A" w:rsidRPr="00E62F5C">
        <w:rPr>
          <w:rFonts w:ascii="Times New Roman" w:hAnsi="Times New Roman" w:cs="Times New Roman"/>
          <w:sz w:val="24"/>
          <w:szCs w:val="24"/>
        </w:rPr>
        <w:t xml:space="preserve"> ceux qui m’ont encouragé et soutenu</w:t>
      </w:r>
      <w:r>
        <w:rPr>
          <w:rFonts w:ascii="Times New Roman" w:hAnsi="Times New Roman" w:cs="Times New Roman"/>
          <w:sz w:val="24"/>
          <w:szCs w:val="24"/>
        </w:rPr>
        <w:t>,</w:t>
      </w:r>
    </w:p>
    <w:p w:rsidR="00435F84" w:rsidRPr="00E62F5C" w:rsidRDefault="0026302A" w:rsidP="002B0098">
      <w:pPr>
        <w:spacing w:line="360" w:lineRule="auto"/>
        <w:ind w:left="-567"/>
        <w:jc w:val="both"/>
        <w:rPr>
          <w:rFonts w:ascii="Times New Roman" w:hAnsi="Times New Roman" w:cs="Times New Roman"/>
          <w:sz w:val="24"/>
          <w:szCs w:val="24"/>
        </w:rPr>
      </w:pPr>
      <w:r w:rsidRPr="00E62F5C">
        <w:rPr>
          <w:rFonts w:ascii="Times New Roman" w:hAnsi="Times New Roman" w:cs="Times New Roman"/>
          <w:sz w:val="24"/>
          <w:szCs w:val="24"/>
        </w:rPr>
        <w:t>Puisse le</w:t>
      </w:r>
      <w:r w:rsidR="00877C81">
        <w:rPr>
          <w:rFonts w:ascii="Times New Roman" w:hAnsi="Times New Roman" w:cs="Times New Roman"/>
          <w:sz w:val="24"/>
          <w:szCs w:val="24"/>
        </w:rPr>
        <w:t xml:space="preserve"> saint esprit vous  éclaire et </w:t>
      </w:r>
      <w:r w:rsidRPr="00E62F5C">
        <w:rPr>
          <w:rFonts w:ascii="Times New Roman" w:hAnsi="Times New Roman" w:cs="Times New Roman"/>
          <w:sz w:val="24"/>
          <w:szCs w:val="24"/>
        </w:rPr>
        <w:t>ALLAH vous protège  de tout mal. Il me sera très difficile d’exprimer mes sentiments sans vous dire juste  du fond de mon cœur, qu’ALLAH le Tout Puissant</w:t>
      </w:r>
      <w:r w:rsidR="002B1EB6">
        <w:rPr>
          <w:rFonts w:ascii="Times New Roman" w:hAnsi="Times New Roman" w:cs="Times New Roman"/>
          <w:sz w:val="24"/>
          <w:szCs w:val="24"/>
        </w:rPr>
        <w:t xml:space="preserve"> et Miséricordieux vous bénisse</w:t>
      </w:r>
      <w:r w:rsidRPr="00E62F5C">
        <w:rPr>
          <w:rFonts w:ascii="Times New Roman" w:hAnsi="Times New Roman" w:cs="Times New Roman"/>
          <w:sz w:val="24"/>
          <w:szCs w:val="24"/>
        </w:rPr>
        <w:t>.</w:t>
      </w:r>
      <w:r w:rsidR="002B1EB6">
        <w:rPr>
          <w:rFonts w:ascii="Times New Roman" w:hAnsi="Times New Roman" w:cs="Times New Roman"/>
          <w:sz w:val="24"/>
          <w:szCs w:val="24"/>
        </w:rPr>
        <w:t xml:space="preserve"> </w:t>
      </w:r>
      <w:r w:rsidRPr="00E62F5C">
        <w:rPr>
          <w:rFonts w:ascii="Times New Roman" w:hAnsi="Times New Roman" w:cs="Times New Roman"/>
          <w:sz w:val="24"/>
          <w:szCs w:val="24"/>
        </w:rPr>
        <w:t>Amen</w:t>
      </w:r>
    </w:p>
    <w:p w:rsidR="00435F84" w:rsidRPr="00E62F5C" w:rsidRDefault="00435F84" w:rsidP="00DC0C9C">
      <w:pPr>
        <w:spacing w:line="360" w:lineRule="auto"/>
        <w:ind w:left="-567" w:firstLine="567"/>
        <w:jc w:val="both"/>
        <w:rPr>
          <w:rFonts w:ascii="Times New Roman" w:hAnsi="Times New Roman" w:cs="Times New Roman"/>
          <w:b/>
          <w:sz w:val="24"/>
          <w:szCs w:val="24"/>
        </w:rPr>
      </w:pPr>
    </w:p>
    <w:p w:rsidR="00435F84" w:rsidRPr="00E62F5C" w:rsidRDefault="00435F84" w:rsidP="00DC0C9C">
      <w:pPr>
        <w:spacing w:line="360" w:lineRule="auto"/>
        <w:ind w:left="-567" w:firstLine="567"/>
        <w:jc w:val="both"/>
        <w:rPr>
          <w:rFonts w:ascii="Times New Roman" w:hAnsi="Times New Roman" w:cs="Times New Roman"/>
          <w:b/>
          <w:sz w:val="24"/>
          <w:szCs w:val="24"/>
        </w:rPr>
      </w:pPr>
    </w:p>
    <w:p w:rsidR="00435F84" w:rsidRDefault="00435F84" w:rsidP="00DC0C9C">
      <w:pPr>
        <w:spacing w:line="360" w:lineRule="auto"/>
        <w:ind w:left="-567" w:firstLine="567"/>
        <w:jc w:val="both"/>
        <w:rPr>
          <w:rFonts w:ascii="Times New Roman" w:hAnsi="Times New Roman" w:cs="Times New Roman"/>
          <w:b/>
          <w:sz w:val="24"/>
          <w:szCs w:val="24"/>
        </w:rPr>
      </w:pPr>
    </w:p>
    <w:p w:rsidR="00640EBD" w:rsidRPr="00E62F5C" w:rsidRDefault="00640EBD" w:rsidP="00DC0C9C">
      <w:pPr>
        <w:spacing w:line="360" w:lineRule="auto"/>
        <w:ind w:left="-567" w:firstLine="567"/>
        <w:jc w:val="both"/>
        <w:rPr>
          <w:rFonts w:ascii="Times New Roman" w:hAnsi="Times New Roman" w:cs="Times New Roman"/>
          <w:b/>
          <w:sz w:val="24"/>
          <w:szCs w:val="24"/>
        </w:rPr>
      </w:pPr>
    </w:p>
    <w:p w:rsidR="004E532A" w:rsidRDefault="004E532A" w:rsidP="00DC0C9C">
      <w:pPr>
        <w:spacing w:line="360" w:lineRule="auto"/>
        <w:jc w:val="both"/>
        <w:rPr>
          <w:rFonts w:ascii="Times New Roman" w:hAnsi="Times New Roman" w:cs="Times New Roman"/>
          <w:b/>
          <w:sz w:val="24"/>
          <w:szCs w:val="24"/>
        </w:rPr>
      </w:pPr>
    </w:p>
    <w:p w:rsidR="009D2526" w:rsidRDefault="009D2526" w:rsidP="00DC0C9C">
      <w:pPr>
        <w:spacing w:line="360" w:lineRule="auto"/>
        <w:jc w:val="both"/>
        <w:rPr>
          <w:rFonts w:ascii="Times New Roman" w:hAnsi="Times New Roman" w:cs="Times New Roman"/>
          <w:b/>
          <w:sz w:val="24"/>
          <w:szCs w:val="24"/>
        </w:rPr>
      </w:pPr>
    </w:p>
    <w:p w:rsidR="009D2526" w:rsidRDefault="009D2526" w:rsidP="00DC0C9C">
      <w:pPr>
        <w:spacing w:line="360" w:lineRule="auto"/>
        <w:jc w:val="both"/>
        <w:rPr>
          <w:rFonts w:ascii="Times New Roman" w:hAnsi="Times New Roman" w:cs="Times New Roman"/>
          <w:b/>
          <w:sz w:val="24"/>
          <w:szCs w:val="24"/>
        </w:rPr>
      </w:pPr>
    </w:p>
    <w:p w:rsidR="009D2526" w:rsidRDefault="009D2526" w:rsidP="00DC0C9C">
      <w:pPr>
        <w:spacing w:line="360" w:lineRule="auto"/>
        <w:jc w:val="both"/>
        <w:rPr>
          <w:rFonts w:ascii="Times New Roman" w:hAnsi="Times New Roman" w:cs="Times New Roman"/>
          <w:b/>
          <w:sz w:val="24"/>
          <w:szCs w:val="24"/>
        </w:rPr>
      </w:pPr>
    </w:p>
    <w:p w:rsidR="00643CB8" w:rsidRDefault="00643CB8" w:rsidP="00DC0C9C">
      <w:pPr>
        <w:spacing w:line="360" w:lineRule="auto"/>
        <w:jc w:val="both"/>
        <w:rPr>
          <w:rFonts w:ascii="Times New Roman" w:hAnsi="Times New Roman" w:cs="Times New Roman"/>
          <w:b/>
          <w:sz w:val="24"/>
          <w:szCs w:val="24"/>
        </w:rPr>
      </w:pPr>
    </w:p>
    <w:p w:rsidR="00241648" w:rsidRDefault="00CB7BAD" w:rsidP="00640EBD">
      <w:pPr>
        <w:pStyle w:val="Titre1"/>
        <w:jc w:val="center"/>
        <w:rPr>
          <w:rFonts w:ascii="Times New Roman" w:hAnsi="Times New Roman" w:cs="Times New Roman"/>
          <w:b/>
          <w:color w:val="000000" w:themeColor="text1"/>
          <w:sz w:val="28"/>
          <w:szCs w:val="24"/>
        </w:rPr>
      </w:pPr>
      <w:bookmarkStart w:id="1" w:name="_Toc475610127"/>
      <w:r w:rsidRPr="00643CB8">
        <w:rPr>
          <w:rFonts w:ascii="Times New Roman" w:hAnsi="Times New Roman" w:cs="Times New Roman"/>
          <w:b/>
          <w:color w:val="000000" w:themeColor="text1"/>
          <w:sz w:val="28"/>
          <w:szCs w:val="24"/>
        </w:rPr>
        <w:lastRenderedPageBreak/>
        <w:t>Remerciements</w:t>
      </w:r>
      <w:bookmarkEnd w:id="1"/>
    </w:p>
    <w:p w:rsidR="00643CB8" w:rsidRPr="00643CB8" w:rsidRDefault="00643CB8" w:rsidP="00643CB8"/>
    <w:p w:rsidR="00435F84" w:rsidRPr="00830F9B" w:rsidRDefault="0026302A" w:rsidP="00DC0C9C">
      <w:pPr>
        <w:spacing w:line="360" w:lineRule="auto"/>
        <w:ind w:left="-567" w:firstLine="567"/>
        <w:jc w:val="both"/>
        <w:rPr>
          <w:rFonts w:ascii="Times New Roman" w:hAnsi="Times New Roman" w:cs="Times New Roman"/>
          <w:sz w:val="24"/>
          <w:szCs w:val="24"/>
        </w:rPr>
      </w:pPr>
      <w:r w:rsidRPr="00830F9B">
        <w:rPr>
          <w:rFonts w:ascii="Times New Roman" w:hAnsi="Times New Roman" w:cs="Times New Roman"/>
          <w:sz w:val="24"/>
          <w:szCs w:val="24"/>
        </w:rPr>
        <w:t>Le modeste travail présenté dans ce mémoire a été  réalisé au Laboratoire d’Océanographie des Sciences de l’Environnement et du Climat (LOSEC) de l’Université Assane</w:t>
      </w:r>
      <w:r w:rsidR="00483B40" w:rsidRPr="00830F9B">
        <w:rPr>
          <w:rFonts w:ascii="Times New Roman" w:hAnsi="Times New Roman" w:cs="Times New Roman"/>
          <w:sz w:val="24"/>
          <w:szCs w:val="24"/>
        </w:rPr>
        <w:t xml:space="preserve"> </w:t>
      </w:r>
      <w:r w:rsidRPr="00830F9B">
        <w:rPr>
          <w:rFonts w:ascii="Times New Roman" w:hAnsi="Times New Roman" w:cs="Times New Roman"/>
          <w:sz w:val="24"/>
          <w:szCs w:val="24"/>
        </w:rPr>
        <w:t>Seck de Ziguinchor.</w:t>
      </w:r>
    </w:p>
    <w:p w:rsidR="00435F84" w:rsidRPr="00830F9B" w:rsidRDefault="0026302A" w:rsidP="00830F9B">
      <w:pPr>
        <w:spacing w:line="360" w:lineRule="auto"/>
        <w:jc w:val="both"/>
        <w:rPr>
          <w:rFonts w:ascii="Times New Roman" w:hAnsi="Times New Roman" w:cs="Times New Roman"/>
          <w:sz w:val="24"/>
          <w:szCs w:val="24"/>
        </w:rPr>
      </w:pPr>
      <w:r w:rsidRPr="00830F9B">
        <w:rPr>
          <w:rFonts w:ascii="Times New Roman" w:hAnsi="Times New Roman" w:cs="Times New Roman"/>
          <w:sz w:val="24"/>
          <w:szCs w:val="24"/>
        </w:rPr>
        <w:t>Je tiens, tout d’abord à remercier ALLAH le Tout Puissant et Miséricordieux, mes parents pour l’éducation qu’ils m’ont donnée.</w:t>
      </w:r>
    </w:p>
    <w:p w:rsidR="00435F84" w:rsidRPr="00830F9B" w:rsidRDefault="0026302A" w:rsidP="00DC0C9C">
      <w:pPr>
        <w:pStyle w:val="Paragraphedeliste"/>
        <w:spacing w:line="360" w:lineRule="auto"/>
        <w:ind w:left="-567" w:firstLine="567"/>
        <w:jc w:val="both"/>
        <w:rPr>
          <w:rFonts w:ascii="Times New Roman" w:hAnsi="Times New Roman" w:cs="Times New Roman"/>
          <w:sz w:val="24"/>
          <w:szCs w:val="24"/>
        </w:rPr>
      </w:pPr>
      <w:r w:rsidRPr="00830F9B">
        <w:rPr>
          <w:rFonts w:ascii="Times New Roman" w:hAnsi="Times New Roman" w:cs="Times New Roman"/>
          <w:sz w:val="24"/>
          <w:szCs w:val="24"/>
        </w:rPr>
        <w:t>Reposez en  paix au prés de votr</w:t>
      </w:r>
      <w:r w:rsidR="00483B40" w:rsidRPr="00830F9B">
        <w:rPr>
          <w:rFonts w:ascii="Times New Roman" w:hAnsi="Times New Roman" w:cs="Times New Roman"/>
          <w:sz w:val="24"/>
          <w:szCs w:val="24"/>
        </w:rPr>
        <w:t>e  Seigneur.</w:t>
      </w:r>
    </w:p>
    <w:p w:rsidR="00435F84" w:rsidRPr="00830F9B" w:rsidRDefault="0026302A" w:rsidP="00830F9B">
      <w:pPr>
        <w:pStyle w:val="Paragraphedeliste"/>
        <w:spacing w:line="360" w:lineRule="auto"/>
        <w:ind w:left="0"/>
        <w:jc w:val="both"/>
        <w:rPr>
          <w:rFonts w:ascii="Times New Roman" w:hAnsi="Times New Roman" w:cs="Times New Roman"/>
          <w:sz w:val="24"/>
          <w:szCs w:val="24"/>
        </w:rPr>
      </w:pPr>
      <w:r w:rsidRPr="00830F9B">
        <w:rPr>
          <w:rFonts w:ascii="Times New Roman" w:hAnsi="Times New Roman" w:cs="Times New Roman"/>
          <w:sz w:val="24"/>
          <w:szCs w:val="24"/>
        </w:rPr>
        <w:t>Toute ma profonde gratitude :</w:t>
      </w:r>
    </w:p>
    <w:p w:rsidR="00435F84" w:rsidRPr="00830F9B" w:rsidRDefault="00196ADA" w:rsidP="00830F9B">
      <w:pPr>
        <w:pStyle w:val="Paragraphedeliste"/>
        <w:spacing w:line="360" w:lineRule="auto"/>
        <w:ind w:left="0"/>
        <w:jc w:val="both"/>
        <w:rPr>
          <w:rFonts w:ascii="Times New Roman" w:hAnsi="Times New Roman" w:cs="Times New Roman"/>
          <w:sz w:val="24"/>
          <w:szCs w:val="24"/>
        </w:rPr>
      </w:pPr>
      <w:r w:rsidRPr="00830F9B">
        <w:rPr>
          <w:rFonts w:ascii="Times New Roman" w:hAnsi="Times New Roman" w:cs="Times New Roman"/>
          <w:sz w:val="24"/>
          <w:szCs w:val="24"/>
        </w:rPr>
        <w:t xml:space="preserve">A mon directeur de mémoire, Dr </w:t>
      </w:r>
      <w:r w:rsidR="0026302A" w:rsidRPr="00830F9B">
        <w:rPr>
          <w:rFonts w:ascii="Times New Roman" w:hAnsi="Times New Roman" w:cs="Times New Roman"/>
          <w:sz w:val="24"/>
          <w:szCs w:val="24"/>
        </w:rPr>
        <w:t>Samo</w:t>
      </w:r>
      <w:r w:rsidR="00483B40" w:rsidRPr="00830F9B">
        <w:rPr>
          <w:rFonts w:ascii="Times New Roman" w:hAnsi="Times New Roman" w:cs="Times New Roman"/>
          <w:sz w:val="24"/>
          <w:szCs w:val="24"/>
        </w:rPr>
        <w:t xml:space="preserve"> </w:t>
      </w:r>
      <w:r w:rsidR="002B1EB6" w:rsidRPr="00830F9B">
        <w:rPr>
          <w:rFonts w:ascii="Times New Roman" w:hAnsi="Times New Roman" w:cs="Times New Roman"/>
          <w:sz w:val="24"/>
          <w:szCs w:val="24"/>
        </w:rPr>
        <w:t>DIATTA</w:t>
      </w:r>
      <w:r w:rsidR="00985953">
        <w:rPr>
          <w:rFonts w:ascii="Times New Roman" w:hAnsi="Times New Roman" w:cs="Times New Roman"/>
          <w:sz w:val="24"/>
          <w:szCs w:val="24"/>
        </w:rPr>
        <w:t>, e</w:t>
      </w:r>
      <w:r w:rsidR="0026302A" w:rsidRPr="00830F9B">
        <w:rPr>
          <w:rFonts w:ascii="Times New Roman" w:hAnsi="Times New Roman" w:cs="Times New Roman"/>
          <w:sz w:val="24"/>
          <w:szCs w:val="24"/>
        </w:rPr>
        <w:t>nseignant chercheur  au département de Physique de l’université Assane</w:t>
      </w:r>
      <w:r w:rsidR="00483B40" w:rsidRPr="00830F9B">
        <w:rPr>
          <w:rFonts w:ascii="Times New Roman" w:hAnsi="Times New Roman" w:cs="Times New Roman"/>
          <w:sz w:val="24"/>
          <w:szCs w:val="24"/>
        </w:rPr>
        <w:t xml:space="preserve"> </w:t>
      </w:r>
      <w:r w:rsidR="0026302A" w:rsidRPr="00830F9B">
        <w:rPr>
          <w:rFonts w:ascii="Times New Roman" w:hAnsi="Times New Roman" w:cs="Times New Roman"/>
          <w:sz w:val="24"/>
          <w:szCs w:val="24"/>
        </w:rPr>
        <w:t>Seck de Ziguinchor. Merci pour vos conseils expérimentés, vos qualités humaines et votre  disponibilité car vous avez été mon interlocuteur privilégié tout au long de ce travail.</w:t>
      </w:r>
    </w:p>
    <w:p w:rsidR="00435F84" w:rsidRPr="00830F9B" w:rsidRDefault="0026302A" w:rsidP="00830F9B">
      <w:pPr>
        <w:pStyle w:val="Paragraphedeliste"/>
        <w:spacing w:line="360" w:lineRule="auto"/>
        <w:ind w:left="0"/>
        <w:jc w:val="both"/>
        <w:rPr>
          <w:rFonts w:ascii="Times New Roman" w:hAnsi="Times New Roman" w:cs="Times New Roman"/>
          <w:sz w:val="24"/>
          <w:szCs w:val="24"/>
        </w:rPr>
      </w:pPr>
      <w:r w:rsidRPr="00830F9B">
        <w:rPr>
          <w:rFonts w:ascii="Times New Roman" w:hAnsi="Times New Roman" w:cs="Times New Roman"/>
          <w:sz w:val="24"/>
          <w:szCs w:val="24"/>
        </w:rPr>
        <w:t>A  toutes les personnes qui ont de pr</w:t>
      </w:r>
      <w:r w:rsidRPr="00830F9B">
        <w:rPr>
          <w:rFonts w:ascii="Times New Roman" w:hAnsi="Times New Roman" w:cs="Times New Roman"/>
          <w:color w:val="1D1B11" w:themeColor="background2" w:themeShade="1A"/>
          <w:sz w:val="24"/>
          <w:szCs w:val="24"/>
        </w:rPr>
        <w:t>è</w:t>
      </w:r>
      <w:r w:rsidRPr="00830F9B">
        <w:rPr>
          <w:rFonts w:ascii="Times New Roman" w:hAnsi="Times New Roman" w:cs="Times New Roman"/>
          <w:sz w:val="24"/>
          <w:szCs w:val="24"/>
        </w:rPr>
        <w:t>s ou de loin contribué à la réalisation de ce mémoire.</w:t>
      </w:r>
    </w:p>
    <w:p w:rsidR="00435F84" w:rsidRPr="00830F9B" w:rsidRDefault="0026302A" w:rsidP="00830F9B">
      <w:pPr>
        <w:pStyle w:val="Paragraphedeliste"/>
        <w:spacing w:line="360" w:lineRule="auto"/>
        <w:ind w:left="0"/>
        <w:jc w:val="both"/>
        <w:rPr>
          <w:rFonts w:ascii="Times New Roman" w:hAnsi="Times New Roman" w:cs="Times New Roman"/>
          <w:sz w:val="24"/>
          <w:szCs w:val="24"/>
        </w:rPr>
      </w:pPr>
      <w:r w:rsidRPr="00830F9B">
        <w:rPr>
          <w:rFonts w:ascii="Times New Roman" w:hAnsi="Times New Roman" w:cs="Times New Roman"/>
          <w:sz w:val="24"/>
          <w:szCs w:val="24"/>
        </w:rPr>
        <w:t xml:space="preserve">Aux membres </w:t>
      </w:r>
      <w:r w:rsidR="00BB5771" w:rsidRPr="00830F9B">
        <w:rPr>
          <w:rFonts w:ascii="Times New Roman" w:hAnsi="Times New Roman" w:cs="Times New Roman"/>
          <w:sz w:val="24"/>
          <w:szCs w:val="24"/>
        </w:rPr>
        <w:t>du Jury à sa tête le président P</w:t>
      </w:r>
      <w:r w:rsidR="00650309" w:rsidRPr="00830F9B">
        <w:rPr>
          <w:rFonts w:ascii="Times New Roman" w:hAnsi="Times New Roman" w:cs="Times New Roman"/>
          <w:sz w:val="24"/>
          <w:szCs w:val="24"/>
        </w:rPr>
        <w:t>r SAKHO</w:t>
      </w:r>
      <w:r w:rsidRPr="00830F9B">
        <w:rPr>
          <w:rFonts w:ascii="Times New Roman" w:hAnsi="Times New Roman" w:cs="Times New Roman"/>
          <w:sz w:val="24"/>
          <w:szCs w:val="24"/>
        </w:rPr>
        <w:t xml:space="preserve">  pour m’avoir fait le grand plaisir d’accepter  </w:t>
      </w:r>
      <w:r w:rsidRPr="00830F9B">
        <w:rPr>
          <w:rFonts w:ascii="Times New Roman" w:hAnsi="Times New Roman" w:cs="Times New Roman"/>
          <w:color w:val="262626" w:themeColor="text1" w:themeTint="D9"/>
          <w:sz w:val="24"/>
          <w:szCs w:val="24"/>
        </w:rPr>
        <w:t>de présider</w:t>
      </w:r>
      <w:r w:rsidR="00901D7A" w:rsidRPr="00830F9B">
        <w:rPr>
          <w:rFonts w:ascii="Times New Roman" w:hAnsi="Times New Roman" w:cs="Times New Roman"/>
          <w:sz w:val="24"/>
          <w:szCs w:val="24"/>
        </w:rPr>
        <w:t xml:space="preserve"> mon travail</w:t>
      </w:r>
      <w:r w:rsidRPr="00830F9B">
        <w:rPr>
          <w:rFonts w:ascii="Times New Roman" w:hAnsi="Times New Roman" w:cs="Times New Roman"/>
          <w:sz w:val="24"/>
          <w:szCs w:val="24"/>
        </w:rPr>
        <w:t>.</w:t>
      </w:r>
    </w:p>
    <w:p w:rsidR="00435F84" w:rsidRPr="00830F9B" w:rsidRDefault="0026302A" w:rsidP="00830F9B">
      <w:pPr>
        <w:pStyle w:val="Paragraphedeliste"/>
        <w:spacing w:line="360" w:lineRule="auto"/>
        <w:ind w:left="0"/>
        <w:jc w:val="both"/>
        <w:rPr>
          <w:rFonts w:ascii="Times New Roman" w:hAnsi="Times New Roman" w:cs="Times New Roman"/>
          <w:sz w:val="24"/>
          <w:szCs w:val="24"/>
        </w:rPr>
      </w:pPr>
      <w:r w:rsidRPr="00830F9B">
        <w:rPr>
          <w:rFonts w:ascii="Times New Roman" w:hAnsi="Times New Roman" w:cs="Times New Roman"/>
          <w:sz w:val="24"/>
          <w:szCs w:val="24"/>
        </w:rPr>
        <w:t>A tout le personnel Enseignant chercheur de la filière Mathématique Physique Chimie et Informatique (MPCI).</w:t>
      </w:r>
    </w:p>
    <w:p w:rsidR="00BF2968" w:rsidRPr="00830F9B" w:rsidRDefault="001866E1" w:rsidP="00830F9B">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Aux c</w:t>
      </w:r>
      <w:r w:rsidR="0026302A" w:rsidRPr="00830F9B">
        <w:rPr>
          <w:rFonts w:ascii="Times New Roman" w:hAnsi="Times New Roman" w:cs="Times New Roman"/>
          <w:sz w:val="24"/>
          <w:szCs w:val="24"/>
        </w:rPr>
        <w:t>hercheurs du Laboratoire d’Océanographie des Sciences de l’Environnement</w:t>
      </w:r>
      <w:r w:rsidR="00AE43F5" w:rsidRPr="00830F9B">
        <w:rPr>
          <w:rFonts w:ascii="Times New Roman" w:hAnsi="Times New Roman" w:cs="Times New Roman"/>
          <w:sz w:val="24"/>
          <w:szCs w:val="24"/>
        </w:rPr>
        <w:t xml:space="preserve"> et du Climat (LOSEC) : </w:t>
      </w:r>
      <w:r w:rsidR="0026302A" w:rsidRPr="00830F9B">
        <w:rPr>
          <w:rFonts w:ascii="Times New Roman" w:hAnsi="Times New Roman" w:cs="Times New Roman"/>
          <w:sz w:val="24"/>
          <w:szCs w:val="24"/>
        </w:rPr>
        <w:t xml:space="preserve">Alioune </w:t>
      </w:r>
      <w:proofErr w:type="spellStart"/>
      <w:r w:rsidR="0026302A" w:rsidRPr="00830F9B">
        <w:rPr>
          <w:rFonts w:ascii="Times New Roman" w:hAnsi="Times New Roman" w:cs="Times New Roman"/>
          <w:sz w:val="24"/>
          <w:szCs w:val="24"/>
        </w:rPr>
        <w:t>Badara</w:t>
      </w:r>
      <w:proofErr w:type="spellEnd"/>
      <w:r w:rsidR="00AE43F5" w:rsidRPr="00830F9B">
        <w:rPr>
          <w:rFonts w:ascii="Times New Roman" w:hAnsi="Times New Roman" w:cs="Times New Roman"/>
          <w:sz w:val="24"/>
          <w:szCs w:val="24"/>
        </w:rPr>
        <w:t xml:space="preserve"> </w:t>
      </w:r>
      <w:r w:rsidR="002B1EB6" w:rsidRPr="00830F9B">
        <w:rPr>
          <w:rFonts w:ascii="Times New Roman" w:hAnsi="Times New Roman" w:cs="Times New Roman"/>
          <w:sz w:val="24"/>
          <w:szCs w:val="24"/>
        </w:rPr>
        <w:t>SARR</w:t>
      </w:r>
      <w:r w:rsidR="00AE43F5" w:rsidRPr="00830F9B">
        <w:rPr>
          <w:rFonts w:ascii="Times New Roman" w:hAnsi="Times New Roman" w:cs="Times New Roman"/>
          <w:sz w:val="24"/>
          <w:szCs w:val="24"/>
        </w:rPr>
        <w:t xml:space="preserve">, </w:t>
      </w:r>
      <w:r w:rsidR="002B1EB6" w:rsidRPr="00830F9B">
        <w:rPr>
          <w:rFonts w:ascii="Times New Roman" w:hAnsi="Times New Roman" w:cs="Times New Roman"/>
          <w:sz w:val="24"/>
          <w:szCs w:val="24"/>
        </w:rPr>
        <w:t xml:space="preserve"> Ibrahima DIBA</w:t>
      </w:r>
      <w:r w:rsidR="00AE43F5" w:rsidRPr="00830F9B">
        <w:rPr>
          <w:rFonts w:ascii="Times New Roman" w:hAnsi="Times New Roman" w:cs="Times New Roman"/>
          <w:sz w:val="24"/>
          <w:szCs w:val="24"/>
        </w:rPr>
        <w:t xml:space="preserve">, </w:t>
      </w:r>
      <w:r w:rsidR="0026302A" w:rsidRPr="00830F9B">
        <w:rPr>
          <w:rFonts w:ascii="Times New Roman" w:hAnsi="Times New Roman" w:cs="Times New Roman"/>
          <w:sz w:val="24"/>
          <w:szCs w:val="24"/>
        </w:rPr>
        <w:t xml:space="preserve">Saloum </w:t>
      </w:r>
      <w:r w:rsidR="002B1EB6" w:rsidRPr="00830F9B">
        <w:rPr>
          <w:rFonts w:ascii="Times New Roman" w:hAnsi="Times New Roman" w:cs="Times New Roman"/>
          <w:sz w:val="24"/>
          <w:szCs w:val="24"/>
        </w:rPr>
        <w:t>COLY</w:t>
      </w:r>
      <w:r w:rsidR="00457032" w:rsidRPr="00830F9B">
        <w:rPr>
          <w:rFonts w:ascii="Times New Roman" w:hAnsi="Times New Roman" w:cs="Times New Roman"/>
          <w:sz w:val="24"/>
          <w:szCs w:val="24"/>
        </w:rPr>
        <w:t>,</w:t>
      </w:r>
      <w:r w:rsidR="00FF24B5" w:rsidRPr="00830F9B">
        <w:rPr>
          <w:rFonts w:ascii="Times New Roman" w:hAnsi="Times New Roman" w:cs="Times New Roman"/>
          <w:sz w:val="24"/>
          <w:szCs w:val="24"/>
        </w:rPr>
        <w:t xml:space="preserve"> </w:t>
      </w:r>
      <w:r w:rsidR="002B1EB6" w:rsidRPr="00830F9B">
        <w:rPr>
          <w:rFonts w:ascii="Times New Roman" w:hAnsi="Times New Roman" w:cs="Times New Roman"/>
          <w:sz w:val="24"/>
          <w:szCs w:val="24"/>
        </w:rPr>
        <w:t>Moustapha SOW</w:t>
      </w:r>
      <w:r w:rsidR="00AE43F5" w:rsidRPr="00830F9B">
        <w:rPr>
          <w:rFonts w:ascii="Times New Roman" w:hAnsi="Times New Roman" w:cs="Times New Roman"/>
          <w:sz w:val="24"/>
          <w:szCs w:val="24"/>
        </w:rPr>
        <w:t xml:space="preserve"> </w:t>
      </w:r>
      <w:r w:rsidR="00FF24B5" w:rsidRPr="00830F9B">
        <w:rPr>
          <w:rFonts w:ascii="Times New Roman" w:hAnsi="Times New Roman" w:cs="Times New Roman"/>
          <w:sz w:val="24"/>
          <w:szCs w:val="24"/>
        </w:rPr>
        <w:t xml:space="preserve"> </w:t>
      </w:r>
      <w:r w:rsidR="00D857D3" w:rsidRPr="00830F9B">
        <w:rPr>
          <w:rFonts w:ascii="Times New Roman" w:hAnsi="Times New Roman" w:cs="Times New Roman"/>
          <w:sz w:val="24"/>
          <w:szCs w:val="24"/>
        </w:rPr>
        <w:t xml:space="preserve"> Mamadou </w:t>
      </w:r>
      <w:proofErr w:type="spellStart"/>
      <w:r w:rsidR="00FF24B5" w:rsidRPr="00830F9B">
        <w:rPr>
          <w:rFonts w:ascii="Times New Roman" w:hAnsi="Times New Roman" w:cs="Times New Roman"/>
          <w:sz w:val="24"/>
          <w:szCs w:val="24"/>
        </w:rPr>
        <w:t>Diouldé</w:t>
      </w:r>
      <w:proofErr w:type="spellEnd"/>
      <w:r w:rsidR="00FF24B5" w:rsidRPr="00830F9B">
        <w:rPr>
          <w:rFonts w:ascii="Times New Roman" w:hAnsi="Times New Roman" w:cs="Times New Roman"/>
          <w:sz w:val="24"/>
          <w:szCs w:val="24"/>
        </w:rPr>
        <w:t xml:space="preserve"> </w:t>
      </w:r>
      <w:r w:rsidR="00457032" w:rsidRPr="00830F9B">
        <w:rPr>
          <w:rFonts w:ascii="Times New Roman" w:hAnsi="Times New Roman" w:cs="Times New Roman"/>
          <w:sz w:val="24"/>
          <w:szCs w:val="24"/>
        </w:rPr>
        <w:t xml:space="preserve">BA, </w:t>
      </w:r>
      <w:proofErr w:type="spellStart"/>
      <w:r w:rsidR="00457032" w:rsidRPr="00830F9B">
        <w:rPr>
          <w:rFonts w:ascii="Times New Roman" w:hAnsi="Times New Roman" w:cs="Times New Roman"/>
          <w:sz w:val="24"/>
          <w:szCs w:val="24"/>
        </w:rPr>
        <w:t>Hamady</w:t>
      </w:r>
      <w:proofErr w:type="spellEnd"/>
      <w:r w:rsidR="00AE43F5" w:rsidRPr="00830F9B">
        <w:rPr>
          <w:rFonts w:ascii="Times New Roman" w:hAnsi="Times New Roman" w:cs="Times New Roman"/>
          <w:sz w:val="24"/>
          <w:szCs w:val="24"/>
        </w:rPr>
        <w:t xml:space="preserve"> </w:t>
      </w:r>
      <w:proofErr w:type="spellStart"/>
      <w:r w:rsidR="00AE43F5" w:rsidRPr="00830F9B">
        <w:rPr>
          <w:rFonts w:ascii="Times New Roman" w:hAnsi="Times New Roman" w:cs="Times New Roman"/>
          <w:sz w:val="24"/>
          <w:szCs w:val="24"/>
        </w:rPr>
        <w:t>Ngansou</w:t>
      </w:r>
      <w:proofErr w:type="spellEnd"/>
      <w:r w:rsidR="00AE43F5" w:rsidRPr="00830F9B">
        <w:rPr>
          <w:rFonts w:ascii="Times New Roman" w:hAnsi="Times New Roman" w:cs="Times New Roman"/>
          <w:sz w:val="24"/>
          <w:szCs w:val="24"/>
        </w:rPr>
        <w:t xml:space="preserve"> S</w:t>
      </w:r>
      <w:r w:rsidR="002B1EB6" w:rsidRPr="00830F9B">
        <w:rPr>
          <w:rFonts w:ascii="Times New Roman" w:hAnsi="Times New Roman" w:cs="Times New Roman"/>
          <w:sz w:val="24"/>
          <w:szCs w:val="24"/>
        </w:rPr>
        <w:t>ABALY</w:t>
      </w:r>
      <w:r w:rsidR="00AE43F5" w:rsidRPr="00830F9B">
        <w:rPr>
          <w:rFonts w:ascii="Times New Roman" w:hAnsi="Times New Roman" w:cs="Times New Roman"/>
          <w:sz w:val="24"/>
          <w:szCs w:val="24"/>
        </w:rPr>
        <w:t xml:space="preserve">, </w:t>
      </w:r>
      <w:proofErr w:type="spellStart"/>
      <w:r w:rsidR="00AE43F5" w:rsidRPr="00830F9B">
        <w:rPr>
          <w:rFonts w:ascii="Times New Roman" w:hAnsi="Times New Roman" w:cs="Times New Roman"/>
          <w:sz w:val="24"/>
          <w:szCs w:val="24"/>
        </w:rPr>
        <w:t>Cheickh</w:t>
      </w:r>
      <w:proofErr w:type="spellEnd"/>
      <w:r w:rsidR="00AE43F5" w:rsidRPr="00830F9B">
        <w:rPr>
          <w:rFonts w:ascii="Times New Roman" w:hAnsi="Times New Roman" w:cs="Times New Roman"/>
          <w:sz w:val="24"/>
          <w:szCs w:val="24"/>
        </w:rPr>
        <w:t xml:space="preserve"> </w:t>
      </w:r>
      <w:proofErr w:type="spellStart"/>
      <w:r w:rsidR="00AE43F5" w:rsidRPr="00830F9B">
        <w:rPr>
          <w:rFonts w:ascii="Times New Roman" w:hAnsi="Times New Roman" w:cs="Times New Roman"/>
          <w:sz w:val="24"/>
          <w:szCs w:val="24"/>
        </w:rPr>
        <w:t>Mbaye</w:t>
      </w:r>
      <w:proofErr w:type="spellEnd"/>
      <w:r w:rsidR="00AE43F5" w:rsidRPr="00830F9B">
        <w:rPr>
          <w:rFonts w:ascii="Times New Roman" w:hAnsi="Times New Roman" w:cs="Times New Roman"/>
          <w:sz w:val="24"/>
          <w:szCs w:val="24"/>
        </w:rPr>
        <w:t xml:space="preserve"> B</w:t>
      </w:r>
      <w:r w:rsidR="002B1EB6" w:rsidRPr="00830F9B">
        <w:rPr>
          <w:rFonts w:ascii="Times New Roman" w:hAnsi="Times New Roman" w:cs="Times New Roman"/>
          <w:sz w:val="24"/>
          <w:szCs w:val="24"/>
        </w:rPr>
        <w:t>ADJI</w:t>
      </w:r>
      <w:r w:rsidR="00AE43F5" w:rsidRPr="00830F9B">
        <w:rPr>
          <w:rFonts w:ascii="Times New Roman" w:hAnsi="Times New Roman" w:cs="Times New Roman"/>
          <w:sz w:val="24"/>
          <w:szCs w:val="24"/>
        </w:rPr>
        <w:t>, Jules B</w:t>
      </w:r>
      <w:r w:rsidR="002B1EB6" w:rsidRPr="00830F9B">
        <w:rPr>
          <w:rFonts w:ascii="Times New Roman" w:hAnsi="Times New Roman" w:cs="Times New Roman"/>
          <w:sz w:val="24"/>
          <w:szCs w:val="24"/>
        </w:rPr>
        <w:t>ASSE</w:t>
      </w:r>
      <w:r w:rsidR="00AE43F5" w:rsidRPr="00830F9B">
        <w:rPr>
          <w:rFonts w:ascii="Times New Roman" w:hAnsi="Times New Roman" w:cs="Times New Roman"/>
          <w:sz w:val="24"/>
          <w:szCs w:val="24"/>
        </w:rPr>
        <w:t xml:space="preserve">, </w:t>
      </w:r>
      <w:proofErr w:type="spellStart"/>
      <w:r w:rsidR="00AE43F5" w:rsidRPr="00830F9B">
        <w:rPr>
          <w:rFonts w:ascii="Times New Roman" w:hAnsi="Times New Roman" w:cs="Times New Roman"/>
          <w:sz w:val="24"/>
          <w:szCs w:val="24"/>
        </w:rPr>
        <w:t>Cheickh</w:t>
      </w:r>
      <w:proofErr w:type="spellEnd"/>
      <w:r w:rsidR="00AE43F5" w:rsidRPr="00830F9B">
        <w:rPr>
          <w:rFonts w:ascii="Times New Roman" w:hAnsi="Times New Roman" w:cs="Times New Roman"/>
          <w:sz w:val="24"/>
          <w:szCs w:val="24"/>
        </w:rPr>
        <w:t xml:space="preserve"> </w:t>
      </w:r>
      <w:proofErr w:type="spellStart"/>
      <w:r w:rsidR="00AE43F5" w:rsidRPr="00830F9B">
        <w:rPr>
          <w:rFonts w:ascii="Times New Roman" w:hAnsi="Times New Roman" w:cs="Times New Roman"/>
          <w:sz w:val="24"/>
          <w:szCs w:val="24"/>
        </w:rPr>
        <w:t>Waly</w:t>
      </w:r>
      <w:proofErr w:type="spellEnd"/>
      <w:r w:rsidR="00AE43F5" w:rsidRPr="00830F9B">
        <w:rPr>
          <w:rFonts w:ascii="Times New Roman" w:hAnsi="Times New Roman" w:cs="Times New Roman"/>
          <w:sz w:val="24"/>
          <w:szCs w:val="24"/>
        </w:rPr>
        <w:t xml:space="preserve"> </w:t>
      </w:r>
      <w:r w:rsidR="002B1EB6" w:rsidRPr="00830F9B">
        <w:rPr>
          <w:rFonts w:ascii="Times New Roman" w:hAnsi="Times New Roman" w:cs="Times New Roman"/>
          <w:sz w:val="24"/>
          <w:szCs w:val="24"/>
        </w:rPr>
        <w:t>DIEDHIOU</w:t>
      </w:r>
      <w:r w:rsidR="00AE43F5" w:rsidRPr="00830F9B">
        <w:rPr>
          <w:rFonts w:ascii="Times New Roman" w:hAnsi="Times New Roman" w:cs="Times New Roman"/>
          <w:sz w:val="24"/>
          <w:szCs w:val="24"/>
        </w:rPr>
        <w:t>, S</w:t>
      </w:r>
      <w:r w:rsidR="00513880" w:rsidRPr="00830F9B">
        <w:rPr>
          <w:rFonts w:ascii="Times New Roman" w:hAnsi="Times New Roman" w:cs="Times New Roman"/>
          <w:sz w:val="24"/>
          <w:szCs w:val="24"/>
        </w:rPr>
        <w:t>ey</w:t>
      </w:r>
      <w:r w:rsidR="00AE43F5" w:rsidRPr="00830F9B">
        <w:rPr>
          <w:rFonts w:ascii="Times New Roman" w:hAnsi="Times New Roman" w:cs="Times New Roman"/>
          <w:sz w:val="24"/>
          <w:szCs w:val="24"/>
        </w:rPr>
        <w:t>dou S</w:t>
      </w:r>
      <w:r w:rsidR="002B1EB6" w:rsidRPr="00830F9B">
        <w:rPr>
          <w:rFonts w:ascii="Times New Roman" w:hAnsi="Times New Roman" w:cs="Times New Roman"/>
          <w:sz w:val="24"/>
          <w:szCs w:val="24"/>
        </w:rPr>
        <w:t>ANE</w:t>
      </w:r>
      <w:r w:rsidR="00AE43F5" w:rsidRPr="00830F9B">
        <w:rPr>
          <w:rFonts w:ascii="Times New Roman" w:hAnsi="Times New Roman" w:cs="Times New Roman"/>
          <w:sz w:val="24"/>
          <w:szCs w:val="24"/>
        </w:rPr>
        <w:t>, Mamadou Henry F</w:t>
      </w:r>
      <w:r w:rsidR="002B1EB6" w:rsidRPr="00830F9B">
        <w:rPr>
          <w:rFonts w:ascii="Times New Roman" w:hAnsi="Times New Roman" w:cs="Times New Roman"/>
          <w:sz w:val="24"/>
          <w:szCs w:val="24"/>
        </w:rPr>
        <w:t>AYE</w:t>
      </w:r>
      <w:r w:rsidR="00AE43F5" w:rsidRPr="00830F9B">
        <w:rPr>
          <w:rFonts w:ascii="Times New Roman" w:hAnsi="Times New Roman" w:cs="Times New Roman"/>
          <w:sz w:val="24"/>
          <w:szCs w:val="24"/>
        </w:rPr>
        <w:t xml:space="preserve">, </w:t>
      </w:r>
      <w:r w:rsidR="0026302A" w:rsidRPr="00830F9B">
        <w:rPr>
          <w:rFonts w:ascii="Times New Roman" w:hAnsi="Times New Roman" w:cs="Times New Roman"/>
          <w:sz w:val="24"/>
          <w:szCs w:val="24"/>
        </w:rPr>
        <w:t xml:space="preserve"> pour les discussions enrichissantes que nous avons eues  ensem</w:t>
      </w:r>
      <w:r w:rsidR="00BF2968" w:rsidRPr="00830F9B">
        <w:rPr>
          <w:rFonts w:ascii="Times New Roman" w:hAnsi="Times New Roman" w:cs="Times New Roman"/>
          <w:sz w:val="24"/>
          <w:szCs w:val="24"/>
        </w:rPr>
        <w:t>ble.</w:t>
      </w:r>
    </w:p>
    <w:p w:rsidR="00BF2968" w:rsidRPr="00830F9B" w:rsidRDefault="00BF2968" w:rsidP="00DC0C9C">
      <w:pPr>
        <w:pStyle w:val="Paragraphedeliste"/>
        <w:spacing w:line="360" w:lineRule="auto"/>
        <w:ind w:left="-567" w:firstLine="567"/>
        <w:jc w:val="both"/>
        <w:rPr>
          <w:rFonts w:ascii="Times New Roman" w:hAnsi="Times New Roman" w:cs="Times New Roman"/>
          <w:sz w:val="24"/>
          <w:szCs w:val="24"/>
        </w:rPr>
      </w:pPr>
    </w:p>
    <w:p w:rsidR="00BF2968" w:rsidRDefault="00BF2968" w:rsidP="00DC0C9C">
      <w:pPr>
        <w:pStyle w:val="Paragraphedeliste"/>
        <w:spacing w:line="360" w:lineRule="auto"/>
        <w:ind w:left="-567" w:firstLine="567"/>
        <w:jc w:val="both"/>
        <w:rPr>
          <w:rFonts w:ascii="Times New Roman" w:hAnsi="Times New Roman" w:cs="Times New Roman"/>
          <w:sz w:val="24"/>
          <w:szCs w:val="24"/>
        </w:rPr>
      </w:pPr>
    </w:p>
    <w:p w:rsidR="00BF2968" w:rsidRPr="00BC6424" w:rsidRDefault="00BF2968" w:rsidP="00BC6424">
      <w:pPr>
        <w:spacing w:line="360" w:lineRule="auto"/>
        <w:jc w:val="both"/>
        <w:rPr>
          <w:rFonts w:ascii="Times New Roman" w:hAnsi="Times New Roman" w:cs="Times New Roman"/>
          <w:sz w:val="24"/>
          <w:szCs w:val="24"/>
        </w:rPr>
      </w:pPr>
    </w:p>
    <w:p w:rsidR="00241648" w:rsidRDefault="00241648" w:rsidP="00DC0C9C">
      <w:pPr>
        <w:pStyle w:val="Paragraphedeliste"/>
        <w:spacing w:line="360" w:lineRule="auto"/>
        <w:ind w:left="1440"/>
        <w:jc w:val="both"/>
        <w:rPr>
          <w:rFonts w:ascii="Times New Roman" w:hAnsi="Times New Roman" w:cs="Times New Roman"/>
          <w:b/>
          <w:sz w:val="28"/>
          <w:szCs w:val="24"/>
        </w:rPr>
      </w:pPr>
    </w:p>
    <w:p w:rsidR="00640EBD" w:rsidRDefault="00640EBD" w:rsidP="00DC0C9C">
      <w:pPr>
        <w:pStyle w:val="Paragraphedeliste"/>
        <w:spacing w:line="360" w:lineRule="auto"/>
        <w:ind w:left="1440"/>
        <w:jc w:val="both"/>
        <w:rPr>
          <w:rFonts w:ascii="Times New Roman" w:hAnsi="Times New Roman" w:cs="Times New Roman"/>
          <w:b/>
          <w:sz w:val="28"/>
          <w:szCs w:val="24"/>
        </w:rPr>
      </w:pPr>
    </w:p>
    <w:p w:rsidR="00241648" w:rsidRDefault="00241648" w:rsidP="00DC0C9C">
      <w:pPr>
        <w:pStyle w:val="Paragraphedeliste"/>
        <w:spacing w:line="360" w:lineRule="auto"/>
        <w:ind w:left="1440"/>
        <w:jc w:val="both"/>
        <w:rPr>
          <w:rFonts w:ascii="Times New Roman" w:hAnsi="Times New Roman" w:cs="Times New Roman"/>
          <w:b/>
          <w:sz w:val="28"/>
          <w:szCs w:val="24"/>
        </w:rPr>
      </w:pPr>
    </w:p>
    <w:p w:rsidR="00777A29" w:rsidRDefault="0087032A" w:rsidP="00FB28D8">
      <w:pPr>
        <w:pStyle w:val="Paragraphedeliste"/>
        <w:spacing w:line="360" w:lineRule="auto"/>
        <w:ind w:left="1440"/>
        <w:jc w:val="both"/>
        <w:outlineLvl w:val="0"/>
        <w:rPr>
          <w:rFonts w:ascii="Times New Roman" w:hAnsi="Times New Roman" w:cs="Times New Roman"/>
          <w:b/>
          <w:sz w:val="32"/>
          <w:szCs w:val="32"/>
        </w:rPr>
      </w:pPr>
      <w:bookmarkStart w:id="2" w:name="_Toc475610128"/>
      <w:r>
        <w:rPr>
          <w:rFonts w:ascii="Times New Roman" w:hAnsi="Times New Roman" w:cs="Times New Roman"/>
          <w:b/>
          <w:sz w:val="32"/>
          <w:szCs w:val="32"/>
        </w:rPr>
        <w:t xml:space="preserve">                  </w:t>
      </w:r>
    </w:p>
    <w:p w:rsidR="00777A29" w:rsidRDefault="00777A29" w:rsidP="00FB28D8">
      <w:pPr>
        <w:pStyle w:val="Paragraphedeliste"/>
        <w:spacing w:line="360" w:lineRule="auto"/>
        <w:ind w:left="1440"/>
        <w:jc w:val="both"/>
        <w:outlineLvl w:val="0"/>
        <w:rPr>
          <w:rFonts w:ascii="Times New Roman" w:hAnsi="Times New Roman" w:cs="Times New Roman"/>
          <w:b/>
          <w:sz w:val="32"/>
          <w:szCs w:val="32"/>
        </w:rPr>
      </w:pPr>
    </w:p>
    <w:p w:rsidR="00777A29" w:rsidRDefault="00777A29" w:rsidP="00FB28D8">
      <w:pPr>
        <w:pStyle w:val="Paragraphedeliste"/>
        <w:spacing w:line="360" w:lineRule="auto"/>
        <w:ind w:left="1440"/>
        <w:jc w:val="both"/>
        <w:outlineLvl w:val="0"/>
        <w:rPr>
          <w:rFonts w:ascii="Times New Roman" w:hAnsi="Times New Roman" w:cs="Times New Roman"/>
          <w:b/>
          <w:sz w:val="32"/>
          <w:szCs w:val="32"/>
        </w:rPr>
      </w:pPr>
    </w:p>
    <w:p w:rsidR="003A24A1" w:rsidRPr="003A24A1" w:rsidRDefault="00777A29" w:rsidP="00FB28D8">
      <w:pPr>
        <w:pStyle w:val="Paragraphedeliste"/>
        <w:spacing w:line="360" w:lineRule="auto"/>
        <w:ind w:left="1440"/>
        <w:jc w:val="both"/>
        <w:outlineLvl w:val="0"/>
        <w:rPr>
          <w:rFonts w:ascii="Times New Roman" w:hAnsi="Times New Roman" w:cs="Times New Roman"/>
          <w:b/>
          <w:sz w:val="32"/>
          <w:szCs w:val="32"/>
        </w:rPr>
      </w:pPr>
      <w:r>
        <w:rPr>
          <w:rFonts w:ascii="Times New Roman" w:hAnsi="Times New Roman" w:cs="Times New Roman"/>
          <w:b/>
          <w:sz w:val="32"/>
          <w:szCs w:val="32"/>
        </w:rPr>
        <w:lastRenderedPageBreak/>
        <w:t xml:space="preserve">             </w:t>
      </w:r>
      <w:r w:rsidR="003A24A1" w:rsidRPr="003A24A1">
        <w:rPr>
          <w:rFonts w:ascii="Times New Roman" w:hAnsi="Times New Roman" w:cs="Times New Roman"/>
          <w:b/>
          <w:sz w:val="32"/>
          <w:szCs w:val="32"/>
        </w:rPr>
        <w:t>Résumé</w:t>
      </w:r>
      <w:bookmarkEnd w:id="2"/>
    </w:p>
    <w:p w:rsidR="005D148A" w:rsidRPr="0058711A" w:rsidRDefault="005D148A" w:rsidP="0058711A">
      <w:pPr>
        <w:spacing w:line="360" w:lineRule="auto"/>
        <w:jc w:val="both"/>
        <w:rPr>
          <w:rFonts w:ascii="Times New Roman" w:hAnsi="Times New Roman" w:cs="Times New Roman"/>
          <w:b/>
          <w:sz w:val="28"/>
          <w:szCs w:val="24"/>
        </w:rPr>
      </w:pPr>
    </w:p>
    <w:p w:rsidR="00EE2EB1" w:rsidRPr="003A24A1" w:rsidRDefault="00EE2EB1" w:rsidP="001C4E02">
      <w:pPr>
        <w:pStyle w:val="Paragraphedeliste"/>
        <w:spacing w:line="360" w:lineRule="auto"/>
        <w:ind w:left="0"/>
        <w:jc w:val="both"/>
        <w:rPr>
          <w:rFonts w:ascii="Times New Roman" w:hAnsi="Times New Roman" w:cs="Times New Roman"/>
          <w:sz w:val="24"/>
          <w:szCs w:val="24"/>
        </w:rPr>
      </w:pPr>
      <w:r w:rsidRPr="003A24A1">
        <w:rPr>
          <w:rFonts w:ascii="Times New Roman" w:hAnsi="Times New Roman" w:cs="Times New Roman"/>
          <w:sz w:val="24"/>
          <w:szCs w:val="24"/>
        </w:rPr>
        <w:t>L’Af</w:t>
      </w:r>
      <w:r w:rsidR="00830F9B">
        <w:rPr>
          <w:rFonts w:ascii="Times New Roman" w:hAnsi="Times New Roman" w:cs="Times New Roman"/>
          <w:sz w:val="24"/>
          <w:szCs w:val="24"/>
        </w:rPr>
        <w:t xml:space="preserve">rique de l’Ouest a connu durant </w:t>
      </w:r>
      <w:r w:rsidR="00E81D7B">
        <w:rPr>
          <w:rFonts w:ascii="Times New Roman" w:hAnsi="Times New Roman" w:cs="Times New Roman"/>
          <w:sz w:val="24"/>
          <w:szCs w:val="24"/>
        </w:rPr>
        <w:t>les années 1970 à 2000</w:t>
      </w:r>
      <w:r w:rsidRPr="003A24A1">
        <w:rPr>
          <w:rFonts w:ascii="Times New Roman" w:hAnsi="Times New Roman" w:cs="Times New Roman"/>
          <w:sz w:val="24"/>
          <w:szCs w:val="24"/>
        </w:rPr>
        <w:t xml:space="preserve"> une très lon</w:t>
      </w:r>
      <w:r w:rsidR="00DB37B3">
        <w:rPr>
          <w:rFonts w:ascii="Times New Roman" w:hAnsi="Times New Roman" w:cs="Times New Roman"/>
          <w:sz w:val="24"/>
          <w:szCs w:val="24"/>
        </w:rPr>
        <w:t xml:space="preserve">gue sécheresse </w:t>
      </w:r>
      <w:r w:rsidRPr="003A24A1">
        <w:rPr>
          <w:rFonts w:ascii="Times New Roman" w:hAnsi="Times New Roman" w:cs="Times New Roman"/>
          <w:sz w:val="24"/>
          <w:szCs w:val="24"/>
        </w:rPr>
        <w:t>qui a entrainé des boul</w:t>
      </w:r>
      <w:r w:rsidR="00DB37B3">
        <w:rPr>
          <w:rFonts w:ascii="Times New Roman" w:hAnsi="Times New Roman" w:cs="Times New Roman"/>
          <w:sz w:val="24"/>
          <w:szCs w:val="24"/>
        </w:rPr>
        <w:t xml:space="preserve">eversements majeurs </w:t>
      </w:r>
      <w:r w:rsidRPr="003A24A1">
        <w:rPr>
          <w:rFonts w:ascii="Times New Roman" w:hAnsi="Times New Roman" w:cs="Times New Roman"/>
          <w:sz w:val="24"/>
          <w:szCs w:val="24"/>
        </w:rPr>
        <w:t>sur l’économie et</w:t>
      </w:r>
      <w:r w:rsidR="00CE4EE2">
        <w:rPr>
          <w:rFonts w:ascii="Times New Roman" w:hAnsi="Times New Roman" w:cs="Times New Roman"/>
          <w:sz w:val="24"/>
          <w:szCs w:val="24"/>
        </w:rPr>
        <w:t xml:space="preserve"> sur</w:t>
      </w:r>
      <w:r w:rsidRPr="003A24A1">
        <w:rPr>
          <w:rFonts w:ascii="Times New Roman" w:hAnsi="Times New Roman" w:cs="Times New Roman"/>
          <w:sz w:val="24"/>
          <w:szCs w:val="24"/>
        </w:rPr>
        <w:t xml:space="preserve"> la sécurité alimentaire des pays ouest africains. Il s’agit  dans ce travail d’</w:t>
      </w:r>
      <w:r w:rsidR="00D83F4A" w:rsidRPr="003A24A1">
        <w:rPr>
          <w:rFonts w:ascii="Times New Roman" w:hAnsi="Times New Roman" w:cs="Times New Roman"/>
          <w:sz w:val="24"/>
          <w:szCs w:val="24"/>
        </w:rPr>
        <w:t>évaluer la performance de trois modèles</w:t>
      </w:r>
      <w:r w:rsidR="00E81D7B">
        <w:rPr>
          <w:rFonts w:ascii="Times New Roman" w:hAnsi="Times New Roman" w:cs="Times New Roman"/>
          <w:sz w:val="24"/>
          <w:szCs w:val="24"/>
        </w:rPr>
        <w:t xml:space="preserve"> climatiques </w:t>
      </w:r>
      <w:r w:rsidRPr="003A24A1">
        <w:rPr>
          <w:rFonts w:ascii="Times New Roman" w:hAnsi="Times New Roman" w:cs="Times New Roman"/>
          <w:sz w:val="24"/>
          <w:szCs w:val="24"/>
        </w:rPr>
        <w:t>(REMO, RegCM3, CCLM4.8)</w:t>
      </w:r>
      <w:r w:rsidR="00E81D7B">
        <w:rPr>
          <w:rFonts w:ascii="Times New Roman" w:hAnsi="Times New Roman" w:cs="Times New Roman"/>
          <w:sz w:val="24"/>
          <w:szCs w:val="24"/>
        </w:rPr>
        <w:t xml:space="preserve"> qui ont </w:t>
      </w:r>
      <w:r w:rsidR="00D83F4A" w:rsidRPr="003A24A1">
        <w:rPr>
          <w:rFonts w:ascii="Times New Roman" w:hAnsi="Times New Roman" w:cs="Times New Roman"/>
          <w:sz w:val="24"/>
          <w:szCs w:val="24"/>
        </w:rPr>
        <w:t xml:space="preserve"> une résolution horizont</w:t>
      </w:r>
      <w:r w:rsidR="00E81D7B">
        <w:rPr>
          <w:rFonts w:ascii="Times New Roman" w:hAnsi="Times New Roman" w:cs="Times New Roman"/>
          <w:sz w:val="24"/>
          <w:szCs w:val="24"/>
        </w:rPr>
        <w:t>al de 0,</w:t>
      </w:r>
      <w:r w:rsidR="00D83F4A" w:rsidRPr="003A24A1">
        <w:rPr>
          <w:rFonts w:ascii="Times New Roman" w:hAnsi="Times New Roman" w:cs="Times New Roman"/>
          <w:sz w:val="24"/>
          <w:szCs w:val="24"/>
        </w:rPr>
        <w:t>44°</w:t>
      </w:r>
      <w:r w:rsidR="00496CF9" w:rsidRPr="003A24A1">
        <w:rPr>
          <w:rFonts w:ascii="Times New Roman" w:hAnsi="Times New Roman" w:cs="Times New Roman"/>
          <w:sz w:val="24"/>
          <w:szCs w:val="24"/>
        </w:rPr>
        <w:t xml:space="preserve"> comparés</w:t>
      </w:r>
      <w:r w:rsidR="00006753">
        <w:rPr>
          <w:rFonts w:ascii="Times New Roman" w:hAnsi="Times New Roman" w:cs="Times New Roman"/>
          <w:sz w:val="24"/>
          <w:szCs w:val="24"/>
        </w:rPr>
        <w:t xml:space="preserve"> </w:t>
      </w:r>
      <w:r w:rsidR="00496CF9" w:rsidRPr="003A24A1">
        <w:rPr>
          <w:rFonts w:ascii="Times New Roman" w:hAnsi="Times New Roman" w:cs="Times New Roman"/>
          <w:sz w:val="24"/>
          <w:szCs w:val="24"/>
        </w:rPr>
        <w:t>aux observations du GPCP</w:t>
      </w:r>
      <w:r w:rsidR="00E81D7B">
        <w:rPr>
          <w:rFonts w:ascii="Times New Roman" w:hAnsi="Times New Roman" w:cs="Times New Roman"/>
          <w:sz w:val="24"/>
          <w:szCs w:val="24"/>
        </w:rPr>
        <w:t xml:space="preserve"> de</w:t>
      </w:r>
      <w:r w:rsidR="00496CF9" w:rsidRPr="003A24A1">
        <w:rPr>
          <w:rFonts w:ascii="Times New Roman" w:hAnsi="Times New Roman" w:cs="Times New Roman"/>
          <w:sz w:val="24"/>
          <w:szCs w:val="24"/>
        </w:rPr>
        <w:t xml:space="preserve"> </w:t>
      </w:r>
      <w:r w:rsidR="00E81D7B">
        <w:rPr>
          <w:rFonts w:ascii="Times New Roman" w:hAnsi="Times New Roman" w:cs="Times New Roman"/>
          <w:sz w:val="24"/>
          <w:szCs w:val="24"/>
        </w:rPr>
        <w:t>résolution spatiale de ( 2.5°</w:t>
      </w:r>
      <w:r w:rsidR="00E80C6A">
        <w:rPr>
          <w:rFonts w:ascii="Times New Roman" w:hAnsi="Times New Roman" w:cs="Times New Roman"/>
          <w:sz w:val="24"/>
          <w:szCs w:val="24"/>
        </w:rPr>
        <w:t xml:space="preserve">x 2.5°)  </w:t>
      </w:r>
      <w:r w:rsidRPr="003A24A1">
        <w:rPr>
          <w:rFonts w:ascii="Times New Roman" w:hAnsi="Times New Roman" w:cs="Times New Roman"/>
          <w:sz w:val="24"/>
          <w:szCs w:val="24"/>
        </w:rPr>
        <w:t>à simuler la pluviométrie en été (juin-juillet-aout-septembre)</w:t>
      </w:r>
      <w:r w:rsidR="00605C7F" w:rsidRPr="003A24A1">
        <w:rPr>
          <w:rFonts w:ascii="Times New Roman" w:hAnsi="Times New Roman" w:cs="Times New Roman"/>
          <w:sz w:val="24"/>
          <w:szCs w:val="24"/>
        </w:rPr>
        <w:t xml:space="preserve"> [JJAS]</w:t>
      </w:r>
      <w:r w:rsidRPr="003A24A1">
        <w:rPr>
          <w:rFonts w:ascii="Times New Roman" w:hAnsi="Times New Roman" w:cs="Times New Roman"/>
          <w:sz w:val="24"/>
          <w:szCs w:val="24"/>
        </w:rPr>
        <w:t xml:space="preserve"> sur la période 1989-2007 en Afrique de </w:t>
      </w:r>
      <w:r w:rsidR="00E80C6A">
        <w:rPr>
          <w:rFonts w:ascii="Times New Roman" w:hAnsi="Times New Roman" w:cs="Times New Roman"/>
          <w:sz w:val="24"/>
          <w:szCs w:val="24"/>
        </w:rPr>
        <w:t xml:space="preserve">l’Ouest, </w:t>
      </w:r>
      <w:r w:rsidR="009E0BFF" w:rsidRPr="003A24A1">
        <w:rPr>
          <w:rFonts w:ascii="Times New Roman" w:hAnsi="Times New Roman" w:cs="Times New Roman"/>
          <w:sz w:val="24"/>
          <w:szCs w:val="24"/>
        </w:rPr>
        <w:t>ensuite</w:t>
      </w:r>
      <w:r w:rsidRPr="003A24A1">
        <w:rPr>
          <w:rFonts w:ascii="Times New Roman" w:hAnsi="Times New Roman" w:cs="Times New Roman"/>
          <w:sz w:val="24"/>
          <w:szCs w:val="24"/>
        </w:rPr>
        <w:t xml:space="preserve"> de voir lequel de ces modèle</w:t>
      </w:r>
      <w:r w:rsidR="00496CF9" w:rsidRPr="003A24A1">
        <w:rPr>
          <w:rFonts w:ascii="Times New Roman" w:hAnsi="Times New Roman" w:cs="Times New Roman"/>
          <w:sz w:val="24"/>
          <w:szCs w:val="24"/>
        </w:rPr>
        <w:t>s</w:t>
      </w:r>
      <w:r w:rsidRPr="003A24A1">
        <w:rPr>
          <w:rFonts w:ascii="Times New Roman" w:hAnsi="Times New Roman" w:cs="Times New Roman"/>
          <w:sz w:val="24"/>
          <w:szCs w:val="24"/>
        </w:rPr>
        <w:t xml:space="preserve"> donne une meilleur</w:t>
      </w:r>
      <w:r w:rsidR="00E80C6A">
        <w:rPr>
          <w:rFonts w:ascii="Times New Roman" w:hAnsi="Times New Roman" w:cs="Times New Roman"/>
          <w:sz w:val="24"/>
          <w:szCs w:val="24"/>
        </w:rPr>
        <w:t>e</w:t>
      </w:r>
      <w:r w:rsidRPr="003A24A1">
        <w:rPr>
          <w:rFonts w:ascii="Times New Roman" w:hAnsi="Times New Roman" w:cs="Times New Roman"/>
          <w:sz w:val="24"/>
          <w:szCs w:val="24"/>
        </w:rPr>
        <w:t xml:space="preserve"> représentation de la pluie au sahel </w:t>
      </w:r>
      <w:r w:rsidR="00E80C6A">
        <w:rPr>
          <w:rFonts w:ascii="Times New Roman" w:hAnsi="Times New Roman" w:cs="Times New Roman"/>
          <w:sz w:val="24"/>
          <w:szCs w:val="24"/>
        </w:rPr>
        <w:t xml:space="preserve">et de décrire les tendances climatiques de précipitations </w:t>
      </w:r>
      <w:r w:rsidR="00605C7F" w:rsidRPr="003A24A1">
        <w:rPr>
          <w:rFonts w:ascii="Times New Roman" w:hAnsi="Times New Roman" w:cs="Times New Roman"/>
          <w:sz w:val="24"/>
          <w:szCs w:val="24"/>
        </w:rPr>
        <w:t xml:space="preserve">en été sous le scénario A1B en Casamance et </w:t>
      </w:r>
      <w:r w:rsidR="00E80C6A">
        <w:rPr>
          <w:rFonts w:ascii="Times New Roman" w:hAnsi="Times New Roman" w:cs="Times New Roman"/>
          <w:sz w:val="24"/>
          <w:szCs w:val="24"/>
        </w:rPr>
        <w:t xml:space="preserve">en </w:t>
      </w:r>
      <w:r w:rsidR="00605C7F" w:rsidRPr="003A24A1">
        <w:rPr>
          <w:rFonts w:ascii="Times New Roman" w:hAnsi="Times New Roman" w:cs="Times New Roman"/>
          <w:sz w:val="24"/>
          <w:szCs w:val="24"/>
        </w:rPr>
        <w:t>Guinée Bissau.</w:t>
      </w:r>
      <w:r w:rsidR="00494441">
        <w:rPr>
          <w:rFonts w:ascii="Times New Roman" w:hAnsi="Times New Roman" w:cs="Times New Roman"/>
          <w:sz w:val="24"/>
          <w:szCs w:val="24"/>
        </w:rPr>
        <w:t xml:space="preserve"> Les modèles sont forcés</w:t>
      </w:r>
      <w:r w:rsidR="00A9147C" w:rsidRPr="003A24A1">
        <w:rPr>
          <w:rFonts w:ascii="Times New Roman" w:hAnsi="Times New Roman" w:cs="Times New Roman"/>
          <w:sz w:val="24"/>
          <w:szCs w:val="24"/>
        </w:rPr>
        <w:t xml:space="preserve"> par les  ré-analyses ERA-Intérim pour le climat présent </w:t>
      </w:r>
      <w:r w:rsidR="00496CF9" w:rsidRPr="003A24A1">
        <w:rPr>
          <w:rFonts w:ascii="Times New Roman" w:hAnsi="Times New Roman" w:cs="Times New Roman"/>
          <w:sz w:val="24"/>
          <w:szCs w:val="24"/>
        </w:rPr>
        <w:t xml:space="preserve">et par le modèle global ECHAM5 pour le climat futur. </w:t>
      </w:r>
      <w:r w:rsidR="00323DF3" w:rsidRPr="003A24A1">
        <w:rPr>
          <w:rFonts w:ascii="Times New Roman" w:hAnsi="Times New Roman" w:cs="Times New Roman"/>
          <w:sz w:val="24"/>
          <w:szCs w:val="24"/>
        </w:rPr>
        <w:t>L’analyse</w:t>
      </w:r>
      <w:r w:rsidR="008B4BC2" w:rsidRPr="003A24A1">
        <w:rPr>
          <w:rFonts w:ascii="Times New Roman" w:hAnsi="Times New Roman" w:cs="Times New Roman"/>
          <w:sz w:val="24"/>
          <w:szCs w:val="24"/>
        </w:rPr>
        <w:t xml:space="preserve"> des résultats montre que la variabilité sais</w:t>
      </w:r>
      <w:r w:rsidR="00317FEA">
        <w:rPr>
          <w:rFonts w:ascii="Times New Roman" w:hAnsi="Times New Roman" w:cs="Times New Roman"/>
          <w:sz w:val="24"/>
          <w:szCs w:val="24"/>
        </w:rPr>
        <w:t>onnière de la pluie moyenne au S</w:t>
      </w:r>
      <w:r w:rsidR="008B4BC2" w:rsidRPr="003A24A1">
        <w:rPr>
          <w:rFonts w:ascii="Times New Roman" w:hAnsi="Times New Roman" w:cs="Times New Roman"/>
          <w:sz w:val="24"/>
          <w:szCs w:val="24"/>
        </w:rPr>
        <w:t>ahel est assez bien reproduite par le modèle RegCM3</w:t>
      </w:r>
      <w:r w:rsidR="00323DF3" w:rsidRPr="003A24A1">
        <w:rPr>
          <w:rFonts w:ascii="Times New Roman" w:hAnsi="Times New Roman" w:cs="Times New Roman"/>
          <w:sz w:val="24"/>
          <w:szCs w:val="24"/>
        </w:rPr>
        <w:t xml:space="preserve"> sur les régions orographiques (</w:t>
      </w:r>
      <w:proofErr w:type="spellStart"/>
      <w:r w:rsidR="00323DF3" w:rsidRPr="003A24A1">
        <w:rPr>
          <w:rFonts w:ascii="Times New Roman" w:hAnsi="Times New Roman" w:cs="Times New Roman"/>
          <w:sz w:val="24"/>
          <w:szCs w:val="24"/>
        </w:rPr>
        <w:t>Fouta</w:t>
      </w:r>
      <w:proofErr w:type="spellEnd"/>
      <w:r w:rsidR="009A3AD1">
        <w:rPr>
          <w:rFonts w:ascii="Times New Roman" w:hAnsi="Times New Roman" w:cs="Times New Roman"/>
          <w:sz w:val="24"/>
          <w:szCs w:val="24"/>
        </w:rPr>
        <w:t xml:space="preserve"> </w:t>
      </w:r>
      <w:proofErr w:type="spellStart"/>
      <w:r w:rsidR="00494441">
        <w:rPr>
          <w:rFonts w:ascii="Times New Roman" w:hAnsi="Times New Roman" w:cs="Times New Roman"/>
          <w:sz w:val="24"/>
          <w:szCs w:val="24"/>
        </w:rPr>
        <w:t>Djalon</w:t>
      </w:r>
      <w:proofErr w:type="spellEnd"/>
      <w:r w:rsidR="00494441">
        <w:rPr>
          <w:rFonts w:ascii="Times New Roman" w:hAnsi="Times New Roman" w:cs="Times New Roman"/>
          <w:sz w:val="24"/>
          <w:szCs w:val="24"/>
        </w:rPr>
        <w:t xml:space="preserve">) </w:t>
      </w:r>
      <w:r w:rsidR="00494441" w:rsidRPr="003A24A1">
        <w:rPr>
          <w:rFonts w:ascii="Times New Roman" w:hAnsi="Times New Roman" w:cs="Times New Roman"/>
          <w:sz w:val="24"/>
          <w:szCs w:val="24"/>
        </w:rPr>
        <w:t xml:space="preserve">et </w:t>
      </w:r>
      <w:r w:rsidR="00494441">
        <w:rPr>
          <w:rFonts w:ascii="Times New Roman" w:hAnsi="Times New Roman" w:cs="Times New Roman"/>
          <w:sz w:val="24"/>
          <w:szCs w:val="24"/>
        </w:rPr>
        <w:t xml:space="preserve"> </w:t>
      </w:r>
      <w:r w:rsidR="00494441" w:rsidRPr="003A24A1">
        <w:rPr>
          <w:rFonts w:ascii="Times New Roman" w:hAnsi="Times New Roman" w:cs="Times New Roman"/>
          <w:sz w:val="24"/>
          <w:szCs w:val="24"/>
        </w:rPr>
        <w:t xml:space="preserve">sur le </w:t>
      </w:r>
      <w:r w:rsidR="00317FEA">
        <w:rPr>
          <w:rFonts w:ascii="Times New Roman" w:hAnsi="Times New Roman" w:cs="Times New Roman"/>
          <w:sz w:val="24"/>
          <w:szCs w:val="24"/>
        </w:rPr>
        <w:t xml:space="preserve"> S</w:t>
      </w:r>
      <w:r w:rsidR="00494441" w:rsidRPr="003A24A1">
        <w:rPr>
          <w:rFonts w:ascii="Times New Roman" w:hAnsi="Times New Roman" w:cs="Times New Roman"/>
          <w:sz w:val="24"/>
          <w:szCs w:val="24"/>
        </w:rPr>
        <w:t>ahel central</w:t>
      </w:r>
      <w:r w:rsidR="009C4948">
        <w:rPr>
          <w:rFonts w:ascii="Times New Roman" w:hAnsi="Times New Roman" w:cs="Times New Roman"/>
          <w:sz w:val="24"/>
          <w:szCs w:val="24"/>
        </w:rPr>
        <w:t xml:space="preserve"> et </w:t>
      </w:r>
      <w:r w:rsidR="00494441">
        <w:rPr>
          <w:rFonts w:ascii="Times New Roman" w:hAnsi="Times New Roman" w:cs="Times New Roman"/>
          <w:sz w:val="24"/>
          <w:szCs w:val="24"/>
        </w:rPr>
        <w:t>moins reproduite par les</w:t>
      </w:r>
      <w:r w:rsidR="009C4948">
        <w:rPr>
          <w:rFonts w:ascii="Times New Roman" w:hAnsi="Times New Roman" w:cs="Times New Roman"/>
          <w:sz w:val="24"/>
          <w:szCs w:val="24"/>
        </w:rPr>
        <w:t xml:space="preserve"> deux autres </w:t>
      </w:r>
      <w:r w:rsidR="00494441">
        <w:rPr>
          <w:rFonts w:ascii="Times New Roman" w:hAnsi="Times New Roman" w:cs="Times New Roman"/>
          <w:sz w:val="24"/>
          <w:szCs w:val="24"/>
        </w:rPr>
        <w:t xml:space="preserve"> </w:t>
      </w:r>
      <w:r w:rsidR="009C4948">
        <w:rPr>
          <w:rFonts w:ascii="Times New Roman" w:hAnsi="Times New Roman" w:cs="Times New Roman"/>
          <w:sz w:val="24"/>
          <w:szCs w:val="24"/>
        </w:rPr>
        <w:t>modèles</w:t>
      </w:r>
      <w:r w:rsidR="00494441">
        <w:rPr>
          <w:rFonts w:ascii="Times New Roman" w:hAnsi="Times New Roman" w:cs="Times New Roman"/>
          <w:sz w:val="24"/>
          <w:szCs w:val="24"/>
        </w:rPr>
        <w:t xml:space="preserve"> </w:t>
      </w:r>
      <w:r w:rsidR="009C4948">
        <w:rPr>
          <w:rFonts w:ascii="Times New Roman" w:hAnsi="Times New Roman" w:cs="Times New Roman"/>
          <w:sz w:val="24"/>
          <w:szCs w:val="24"/>
        </w:rPr>
        <w:t>(</w:t>
      </w:r>
      <w:r w:rsidR="00494441">
        <w:rPr>
          <w:rFonts w:ascii="Times New Roman" w:hAnsi="Times New Roman" w:cs="Times New Roman"/>
          <w:sz w:val="24"/>
          <w:szCs w:val="24"/>
        </w:rPr>
        <w:t>CCLM4.8 et  REMO</w:t>
      </w:r>
      <w:r w:rsidR="009C4948">
        <w:rPr>
          <w:rFonts w:ascii="Times New Roman" w:hAnsi="Times New Roman" w:cs="Times New Roman"/>
          <w:sz w:val="24"/>
          <w:szCs w:val="24"/>
        </w:rPr>
        <w:t>) malgré la présenc</w:t>
      </w:r>
      <w:r w:rsidR="00323DF3" w:rsidRPr="003A24A1">
        <w:rPr>
          <w:rFonts w:ascii="Times New Roman" w:hAnsi="Times New Roman" w:cs="Times New Roman"/>
          <w:sz w:val="24"/>
          <w:szCs w:val="24"/>
        </w:rPr>
        <w:t xml:space="preserve">e de quelque biais notés sur le </w:t>
      </w:r>
      <w:r w:rsidR="00317FEA">
        <w:rPr>
          <w:rFonts w:ascii="Times New Roman" w:hAnsi="Times New Roman" w:cs="Times New Roman"/>
          <w:sz w:val="24"/>
          <w:szCs w:val="24"/>
        </w:rPr>
        <w:t>S</w:t>
      </w:r>
      <w:r w:rsidR="009A3AD1" w:rsidRPr="003A24A1">
        <w:rPr>
          <w:rFonts w:ascii="Times New Roman" w:hAnsi="Times New Roman" w:cs="Times New Roman"/>
          <w:sz w:val="24"/>
          <w:szCs w:val="24"/>
        </w:rPr>
        <w:t>ahel. Quant</w:t>
      </w:r>
      <w:r w:rsidR="00AE7B01">
        <w:rPr>
          <w:rFonts w:ascii="Times New Roman" w:hAnsi="Times New Roman" w:cs="Times New Roman"/>
          <w:sz w:val="24"/>
          <w:szCs w:val="24"/>
        </w:rPr>
        <w:t xml:space="preserve"> aux </w:t>
      </w:r>
      <w:r w:rsidR="00061089" w:rsidRPr="003A24A1">
        <w:rPr>
          <w:rFonts w:ascii="Times New Roman" w:hAnsi="Times New Roman" w:cs="Times New Roman"/>
          <w:sz w:val="24"/>
          <w:szCs w:val="24"/>
        </w:rPr>
        <w:t xml:space="preserve"> projections de précipitations, </w:t>
      </w:r>
      <w:r w:rsidR="00111906" w:rsidRPr="003A24A1">
        <w:rPr>
          <w:rFonts w:ascii="Times New Roman" w:hAnsi="Times New Roman" w:cs="Times New Roman"/>
          <w:sz w:val="24"/>
          <w:szCs w:val="24"/>
        </w:rPr>
        <w:t>les résultats prévoient un</w:t>
      </w:r>
      <w:r w:rsidR="00B6337D">
        <w:rPr>
          <w:rFonts w:ascii="Times New Roman" w:hAnsi="Times New Roman" w:cs="Times New Roman"/>
          <w:sz w:val="24"/>
          <w:szCs w:val="24"/>
        </w:rPr>
        <w:t>e évolution décroissante</w:t>
      </w:r>
      <w:r w:rsidR="00061089" w:rsidRPr="003A24A1">
        <w:rPr>
          <w:rFonts w:ascii="Times New Roman" w:hAnsi="Times New Roman" w:cs="Times New Roman"/>
          <w:sz w:val="24"/>
          <w:szCs w:val="24"/>
        </w:rPr>
        <w:t xml:space="preserve"> </w:t>
      </w:r>
      <w:r w:rsidR="00111906" w:rsidRPr="003A24A1">
        <w:rPr>
          <w:rFonts w:ascii="Times New Roman" w:hAnsi="Times New Roman" w:cs="Times New Roman"/>
          <w:sz w:val="24"/>
          <w:szCs w:val="24"/>
        </w:rPr>
        <w:t xml:space="preserve"> de l</w:t>
      </w:r>
      <w:r w:rsidR="00317FEA">
        <w:rPr>
          <w:rFonts w:ascii="Times New Roman" w:hAnsi="Times New Roman" w:cs="Times New Roman"/>
          <w:sz w:val="24"/>
          <w:szCs w:val="24"/>
        </w:rPr>
        <w:t>a pluie au S</w:t>
      </w:r>
      <w:r w:rsidR="00AE7B01">
        <w:rPr>
          <w:rFonts w:ascii="Times New Roman" w:hAnsi="Times New Roman" w:cs="Times New Roman"/>
          <w:sz w:val="24"/>
          <w:szCs w:val="24"/>
        </w:rPr>
        <w:t>ahel en particulier</w:t>
      </w:r>
      <w:r w:rsidR="00111906" w:rsidRPr="003A24A1">
        <w:rPr>
          <w:rFonts w:ascii="Times New Roman" w:hAnsi="Times New Roman" w:cs="Times New Roman"/>
          <w:sz w:val="24"/>
          <w:szCs w:val="24"/>
        </w:rPr>
        <w:t xml:space="preserve"> en Casamance et en Guinée Bissau</w:t>
      </w:r>
      <w:r w:rsidR="00B6337D">
        <w:rPr>
          <w:rFonts w:ascii="Times New Roman" w:hAnsi="Times New Roman" w:cs="Times New Roman"/>
          <w:sz w:val="24"/>
          <w:szCs w:val="24"/>
        </w:rPr>
        <w:t xml:space="preserve"> et une évolution stationnaire des précipitations au Sahel</w:t>
      </w:r>
      <w:r w:rsidR="00111906" w:rsidRPr="003A24A1">
        <w:rPr>
          <w:rFonts w:ascii="Times New Roman" w:hAnsi="Times New Roman" w:cs="Times New Roman"/>
          <w:sz w:val="24"/>
          <w:szCs w:val="24"/>
        </w:rPr>
        <w:t xml:space="preserve"> à l’horizon 2050. </w:t>
      </w:r>
      <w:r w:rsidR="00061089" w:rsidRPr="003A24A1">
        <w:rPr>
          <w:rFonts w:ascii="Times New Roman" w:hAnsi="Times New Roman" w:cs="Times New Roman"/>
          <w:sz w:val="24"/>
          <w:szCs w:val="24"/>
        </w:rPr>
        <w:t>L’évolution des projections</w:t>
      </w:r>
      <w:r w:rsidR="005C0A75" w:rsidRPr="003A24A1">
        <w:rPr>
          <w:rFonts w:ascii="Times New Roman" w:hAnsi="Times New Roman" w:cs="Times New Roman"/>
          <w:sz w:val="24"/>
          <w:szCs w:val="24"/>
        </w:rPr>
        <w:t xml:space="preserve"> climatiques</w:t>
      </w:r>
      <w:r w:rsidR="00061089" w:rsidRPr="003A24A1">
        <w:rPr>
          <w:rFonts w:ascii="Times New Roman" w:hAnsi="Times New Roman" w:cs="Times New Roman"/>
          <w:sz w:val="24"/>
          <w:szCs w:val="24"/>
        </w:rPr>
        <w:t xml:space="preserve"> de précipitations dans </w:t>
      </w:r>
      <w:r w:rsidR="005C0A75" w:rsidRPr="003A24A1">
        <w:rPr>
          <w:rFonts w:ascii="Times New Roman" w:hAnsi="Times New Roman" w:cs="Times New Roman"/>
          <w:sz w:val="24"/>
          <w:szCs w:val="24"/>
        </w:rPr>
        <w:t>nos</w:t>
      </w:r>
      <w:r w:rsidR="00B6337D">
        <w:rPr>
          <w:rFonts w:ascii="Times New Roman" w:hAnsi="Times New Roman" w:cs="Times New Roman"/>
          <w:sz w:val="24"/>
          <w:szCs w:val="24"/>
        </w:rPr>
        <w:t xml:space="preserve"> sous-</w:t>
      </w:r>
      <w:r w:rsidR="00061089" w:rsidRPr="003A24A1">
        <w:rPr>
          <w:rFonts w:ascii="Times New Roman" w:hAnsi="Times New Roman" w:cs="Times New Roman"/>
          <w:sz w:val="24"/>
          <w:szCs w:val="24"/>
        </w:rPr>
        <w:t>région</w:t>
      </w:r>
      <w:r w:rsidR="00B6337D">
        <w:rPr>
          <w:rFonts w:ascii="Times New Roman" w:hAnsi="Times New Roman" w:cs="Times New Roman"/>
          <w:sz w:val="24"/>
          <w:szCs w:val="24"/>
        </w:rPr>
        <w:t>s</w:t>
      </w:r>
      <w:r w:rsidR="00061089" w:rsidRPr="003A24A1">
        <w:rPr>
          <w:rFonts w:ascii="Times New Roman" w:hAnsi="Times New Roman" w:cs="Times New Roman"/>
          <w:sz w:val="24"/>
          <w:szCs w:val="24"/>
        </w:rPr>
        <w:t xml:space="preserve"> pourrait incit</w:t>
      </w:r>
      <w:r w:rsidR="00BF6CEA">
        <w:rPr>
          <w:rFonts w:ascii="Times New Roman" w:hAnsi="Times New Roman" w:cs="Times New Roman"/>
          <w:sz w:val="24"/>
          <w:szCs w:val="24"/>
        </w:rPr>
        <w:t>er les décideurs à  apporter des</w:t>
      </w:r>
      <w:r w:rsidR="00206346" w:rsidRPr="003A24A1">
        <w:rPr>
          <w:rFonts w:ascii="Times New Roman" w:hAnsi="Times New Roman" w:cs="Times New Roman"/>
          <w:sz w:val="24"/>
          <w:szCs w:val="24"/>
        </w:rPr>
        <w:t xml:space="preserve"> </w:t>
      </w:r>
      <w:r w:rsidR="00B6337D">
        <w:rPr>
          <w:rFonts w:ascii="Times New Roman" w:hAnsi="Times New Roman" w:cs="Times New Roman"/>
          <w:sz w:val="24"/>
          <w:szCs w:val="24"/>
        </w:rPr>
        <w:t>aides humanitaires</w:t>
      </w:r>
      <w:r w:rsidR="00BF6CEA">
        <w:rPr>
          <w:rFonts w:ascii="Times New Roman" w:hAnsi="Times New Roman" w:cs="Times New Roman"/>
          <w:sz w:val="24"/>
          <w:szCs w:val="24"/>
        </w:rPr>
        <w:t xml:space="preserve"> aux personnes les plus vulnérables aux effets des changements climatiques</w:t>
      </w:r>
      <w:r w:rsidR="005C0A75" w:rsidRPr="003A24A1">
        <w:rPr>
          <w:rFonts w:ascii="Times New Roman" w:hAnsi="Times New Roman" w:cs="Times New Roman"/>
          <w:sz w:val="24"/>
          <w:szCs w:val="24"/>
        </w:rPr>
        <w:t>.</w:t>
      </w:r>
    </w:p>
    <w:p w:rsidR="00023630" w:rsidRPr="003A24A1" w:rsidRDefault="00023630" w:rsidP="00DC0C9C">
      <w:pPr>
        <w:pStyle w:val="Paragraphedeliste"/>
        <w:spacing w:line="360" w:lineRule="auto"/>
        <w:ind w:left="-851"/>
        <w:jc w:val="both"/>
        <w:rPr>
          <w:rFonts w:ascii="Times New Roman" w:hAnsi="Times New Roman" w:cs="Times New Roman"/>
          <w:sz w:val="24"/>
          <w:szCs w:val="24"/>
        </w:rPr>
      </w:pPr>
    </w:p>
    <w:p w:rsidR="00023630" w:rsidRPr="003A24A1" w:rsidRDefault="00023630" w:rsidP="00DC0C9C">
      <w:pPr>
        <w:pStyle w:val="Paragraphedeliste"/>
        <w:spacing w:line="360" w:lineRule="auto"/>
        <w:ind w:left="-851"/>
        <w:jc w:val="both"/>
        <w:rPr>
          <w:rFonts w:ascii="Times New Roman" w:hAnsi="Times New Roman" w:cs="Times New Roman"/>
          <w:sz w:val="24"/>
          <w:szCs w:val="24"/>
        </w:rPr>
      </w:pPr>
    </w:p>
    <w:p w:rsidR="00023630" w:rsidRPr="003A24A1" w:rsidRDefault="00023630" w:rsidP="001C4E02">
      <w:pPr>
        <w:pStyle w:val="Paragraphedeliste"/>
        <w:spacing w:line="360" w:lineRule="auto"/>
        <w:ind w:left="0"/>
        <w:jc w:val="both"/>
        <w:rPr>
          <w:rFonts w:ascii="Times New Roman" w:hAnsi="Times New Roman" w:cs="Times New Roman"/>
          <w:sz w:val="24"/>
          <w:szCs w:val="24"/>
        </w:rPr>
      </w:pPr>
      <w:r w:rsidRPr="00650309">
        <w:rPr>
          <w:rFonts w:ascii="Times New Roman" w:hAnsi="Times New Roman" w:cs="Times New Roman"/>
          <w:b/>
          <w:sz w:val="24"/>
          <w:szCs w:val="24"/>
          <w:u w:val="single"/>
        </w:rPr>
        <w:t>Mots clés</w:t>
      </w:r>
      <w:r w:rsidR="009A3AD1">
        <w:rPr>
          <w:rFonts w:ascii="Times New Roman" w:hAnsi="Times New Roman" w:cs="Times New Roman"/>
          <w:sz w:val="24"/>
          <w:szCs w:val="24"/>
        </w:rPr>
        <w:t> : Mousson d</w:t>
      </w:r>
      <w:r w:rsidR="00B6337D">
        <w:rPr>
          <w:rFonts w:ascii="Times New Roman" w:hAnsi="Times New Roman" w:cs="Times New Roman"/>
          <w:sz w:val="24"/>
          <w:szCs w:val="24"/>
        </w:rPr>
        <w:t xml:space="preserve">’Afrique de l’Ouest, </w:t>
      </w:r>
      <w:r w:rsidRPr="003A24A1">
        <w:rPr>
          <w:rFonts w:ascii="Times New Roman" w:hAnsi="Times New Roman" w:cs="Times New Roman"/>
          <w:sz w:val="24"/>
          <w:szCs w:val="24"/>
        </w:rPr>
        <w:t>Changement climatiqu</w:t>
      </w:r>
      <w:r w:rsidR="00B6337D">
        <w:rPr>
          <w:rFonts w:ascii="Times New Roman" w:hAnsi="Times New Roman" w:cs="Times New Roman"/>
          <w:sz w:val="24"/>
          <w:szCs w:val="24"/>
        </w:rPr>
        <w:t xml:space="preserve">e, </w:t>
      </w:r>
      <w:r w:rsidRPr="003A24A1">
        <w:rPr>
          <w:rFonts w:ascii="Times New Roman" w:hAnsi="Times New Roman" w:cs="Times New Roman"/>
          <w:sz w:val="24"/>
          <w:szCs w:val="24"/>
        </w:rPr>
        <w:t>Préci</w:t>
      </w:r>
      <w:r w:rsidR="00D7260B">
        <w:rPr>
          <w:rFonts w:ascii="Times New Roman" w:hAnsi="Times New Roman" w:cs="Times New Roman"/>
          <w:sz w:val="24"/>
          <w:szCs w:val="24"/>
        </w:rPr>
        <w:t>pitation-Projections climatiques, Zone d’étude</w:t>
      </w:r>
      <w:r w:rsidR="00E36122" w:rsidRPr="003A24A1">
        <w:rPr>
          <w:rFonts w:ascii="Times New Roman" w:hAnsi="Times New Roman" w:cs="Times New Roman"/>
          <w:sz w:val="24"/>
          <w:szCs w:val="24"/>
        </w:rPr>
        <w:t>.</w:t>
      </w:r>
    </w:p>
    <w:p w:rsidR="00435F84" w:rsidRPr="003A24A1" w:rsidRDefault="00435F84" w:rsidP="00DC0C9C">
      <w:pPr>
        <w:spacing w:line="360" w:lineRule="auto"/>
        <w:jc w:val="both"/>
        <w:rPr>
          <w:rFonts w:ascii="Times New Roman" w:hAnsi="Times New Roman" w:cs="Times New Roman"/>
          <w:b/>
          <w:sz w:val="24"/>
          <w:szCs w:val="24"/>
        </w:rPr>
      </w:pPr>
    </w:p>
    <w:p w:rsidR="00707E0C" w:rsidRDefault="00707E0C" w:rsidP="00DC0C9C">
      <w:pPr>
        <w:spacing w:line="360" w:lineRule="auto"/>
        <w:jc w:val="both"/>
        <w:rPr>
          <w:rFonts w:ascii="Times New Roman" w:hAnsi="Times New Roman" w:cs="Times New Roman"/>
          <w:b/>
          <w:sz w:val="24"/>
          <w:szCs w:val="24"/>
        </w:rPr>
      </w:pPr>
    </w:p>
    <w:p w:rsidR="00707E0C" w:rsidRDefault="00DD2233" w:rsidP="00DD2233">
      <w:pPr>
        <w:tabs>
          <w:tab w:val="left" w:pos="2362"/>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707E0C" w:rsidRDefault="00707E0C" w:rsidP="00DC0C9C">
      <w:pPr>
        <w:spacing w:line="360" w:lineRule="auto"/>
        <w:jc w:val="both"/>
        <w:rPr>
          <w:rFonts w:ascii="Times New Roman" w:hAnsi="Times New Roman" w:cs="Times New Roman"/>
          <w:b/>
          <w:sz w:val="24"/>
          <w:szCs w:val="24"/>
        </w:rPr>
      </w:pPr>
    </w:p>
    <w:p w:rsidR="00640EBD" w:rsidRPr="00595AC0" w:rsidRDefault="00640EBD" w:rsidP="00FB28D8">
      <w:pPr>
        <w:pStyle w:val="Titre1"/>
        <w:rPr>
          <w:rFonts w:ascii="Times New Roman" w:hAnsi="Times New Roman" w:cs="Times New Roman"/>
          <w:b/>
          <w:color w:val="000000" w:themeColor="text1"/>
          <w:sz w:val="28"/>
          <w:szCs w:val="24"/>
        </w:rPr>
      </w:pPr>
      <w:bookmarkStart w:id="3" w:name="_Toc475610129"/>
    </w:p>
    <w:p w:rsidR="00640EBD" w:rsidRPr="00595AC0" w:rsidRDefault="00640EBD" w:rsidP="00640EBD"/>
    <w:p w:rsidR="00CB7EAC" w:rsidRDefault="00777A29" w:rsidP="00777A29">
      <w:pPr>
        <w:pStyle w:val="Titre1"/>
        <w:rPr>
          <w:rFonts w:ascii="Times New Roman" w:hAnsi="Times New Roman" w:cs="Times New Roman"/>
          <w:b/>
          <w:color w:val="000000" w:themeColor="text1"/>
          <w:sz w:val="28"/>
          <w:szCs w:val="24"/>
          <w:lang w:val="en-US"/>
        </w:rPr>
      </w:pPr>
      <w:r>
        <w:rPr>
          <w:rFonts w:ascii="Calibri" w:eastAsia="Calibri" w:hAnsi="Calibri" w:cstheme="minorBidi"/>
          <w:color w:val="00000A"/>
          <w:sz w:val="22"/>
          <w:szCs w:val="22"/>
        </w:rPr>
        <w:lastRenderedPageBreak/>
        <w:t xml:space="preserve">                                                                              </w:t>
      </w:r>
      <w:r w:rsidR="00CB7EAC" w:rsidRPr="0058711A">
        <w:rPr>
          <w:rFonts w:ascii="Times New Roman" w:hAnsi="Times New Roman" w:cs="Times New Roman"/>
          <w:b/>
          <w:color w:val="000000" w:themeColor="text1"/>
          <w:sz w:val="28"/>
          <w:szCs w:val="24"/>
          <w:lang w:val="en-US"/>
        </w:rPr>
        <w:t>Abstract</w:t>
      </w:r>
      <w:bookmarkEnd w:id="3"/>
    </w:p>
    <w:p w:rsidR="006774E4" w:rsidRDefault="006774E4" w:rsidP="00DC0C9C">
      <w:pPr>
        <w:spacing w:line="360" w:lineRule="auto"/>
        <w:jc w:val="both"/>
        <w:rPr>
          <w:rFonts w:ascii="Times New Roman" w:hAnsi="Times New Roman" w:cs="Times New Roman"/>
          <w:sz w:val="24"/>
          <w:szCs w:val="24"/>
          <w:lang w:val="en-US"/>
        </w:rPr>
      </w:pPr>
    </w:p>
    <w:p w:rsidR="00BD17D9" w:rsidRPr="00BD17D9" w:rsidRDefault="006774E4" w:rsidP="00BD17D9">
      <w:pPr>
        <w:pStyle w:val="PrformatHTML"/>
        <w:shd w:val="clear" w:color="auto" w:fill="FFFFFF"/>
        <w:spacing w:line="360" w:lineRule="auto"/>
        <w:rPr>
          <w:rFonts w:ascii="inherit" w:hAnsi="inherit"/>
          <w:color w:val="212121"/>
          <w:lang w:val="en-US"/>
        </w:rPr>
      </w:pPr>
      <w:r w:rsidRPr="00F74525">
        <w:rPr>
          <w:rFonts w:ascii="Times New Roman" w:hAnsi="Times New Roman" w:cs="Times New Roman"/>
          <w:color w:val="212121"/>
          <w:sz w:val="24"/>
          <w:szCs w:val="24"/>
          <w:lang w:val="en-US"/>
        </w:rPr>
        <w:t>During the 1970s and 2000s, West Africa experienced a very long drought that caused major upheavals in the economy and food security of West African countries</w:t>
      </w:r>
      <w:r w:rsidR="00D25867" w:rsidRPr="00F74525">
        <w:rPr>
          <w:rFonts w:ascii="Times New Roman" w:hAnsi="Times New Roman" w:cs="Times New Roman"/>
          <w:color w:val="212121"/>
          <w:sz w:val="24"/>
          <w:szCs w:val="24"/>
          <w:lang w:val="en-US"/>
        </w:rPr>
        <w:t xml:space="preserve">. </w:t>
      </w:r>
      <w:r w:rsidR="00D25867" w:rsidRPr="00600F85">
        <w:rPr>
          <w:rFonts w:ascii="Times New Roman" w:hAnsi="Times New Roman" w:cs="Times New Roman"/>
          <w:sz w:val="24"/>
          <w:szCs w:val="24"/>
          <w:lang w:val="en-US"/>
        </w:rPr>
        <w:br/>
      </w:r>
      <w:r w:rsidR="00D25867" w:rsidRPr="00DD2233">
        <w:rPr>
          <w:rFonts w:ascii="Times New Roman" w:hAnsi="Times New Roman" w:cs="Times New Roman"/>
          <w:color w:val="212121"/>
          <w:sz w:val="24"/>
          <w:szCs w:val="24"/>
          <w:shd w:val="clear" w:color="auto" w:fill="FFFFFF"/>
          <w:lang w:val="en-US"/>
        </w:rPr>
        <w:t>This work evaluates the performance of three climatic models (REMO, RegCM3, CCLM4.8) which have a horizontal resolution of 0.44 ° compared to GPCP observations of spatial resolution of (2.5 ° x 2.5 ° ) To simulate rainfall in summer (June-July-August-September) [JJAS] over the period 1989-2007 in West Africa, then to see which of these models gives a better representation of rain in the Sahel and Describe the summer precipitation climate trends under scenario A1B in Casamance and Guinea Bissau</w:t>
      </w:r>
      <w:r w:rsidR="00386D1B" w:rsidRPr="00DD2233">
        <w:rPr>
          <w:rFonts w:ascii="Times New Roman" w:hAnsi="Times New Roman" w:cs="Times New Roman"/>
          <w:color w:val="212121"/>
          <w:sz w:val="24"/>
          <w:szCs w:val="24"/>
          <w:shd w:val="clear" w:color="auto" w:fill="FFFFFF"/>
          <w:lang w:val="en-US"/>
        </w:rPr>
        <w:t>.</w:t>
      </w:r>
      <w:r w:rsidR="00DD2233" w:rsidRPr="00F74525">
        <w:rPr>
          <w:rFonts w:ascii="Times New Roman" w:hAnsi="Times New Roman" w:cs="Times New Roman"/>
          <w:color w:val="212121"/>
          <w:sz w:val="24"/>
          <w:szCs w:val="24"/>
          <w:lang w:val="en-US"/>
        </w:rPr>
        <w:t xml:space="preserve"> The models are forced by the ERA-Interim re-analyzes for the present climate and by the global model ECHAM5 for the future climate. The analysis of the results shows that the seasonal variability of the average rainfall in the Sahel is fairly well reproduced by the RegCM3 model on the </w:t>
      </w:r>
      <w:proofErr w:type="spellStart"/>
      <w:r w:rsidR="00DD2233" w:rsidRPr="00F74525">
        <w:rPr>
          <w:rFonts w:ascii="Times New Roman" w:hAnsi="Times New Roman" w:cs="Times New Roman"/>
          <w:color w:val="212121"/>
          <w:sz w:val="24"/>
          <w:szCs w:val="24"/>
          <w:lang w:val="en-US"/>
        </w:rPr>
        <w:t>orographic</w:t>
      </w:r>
      <w:proofErr w:type="spellEnd"/>
      <w:r w:rsidR="00DD2233" w:rsidRPr="00F74525">
        <w:rPr>
          <w:rFonts w:ascii="Times New Roman" w:hAnsi="Times New Roman" w:cs="Times New Roman"/>
          <w:color w:val="212121"/>
          <w:sz w:val="24"/>
          <w:szCs w:val="24"/>
          <w:lang w:val="en-US"/>
        </w:rPr>
        <w:t xml:space="preserve"> regions (Fouta </w:t>
      </w:r>
      <w:proofErr w:type="spellStart"/>
      <w:r w:rsidR="00DD2233" w:rsidRPr="00F74525">
        <w:rPr>
          <w:rFonts w:ascii="Times New Roman" w:hAnsi="Times New Roman" w:cs="Times New Roman"/>
          <w:color w:val="212121"/>
          <w:sz w:val="24"/>
          <w:szCs w:val="24"/>
          <w:lang w:val="en-US"/>
        </w:rPr>
        <w:t>Djalon</w:t>
      </w:r>
      <w:proofErr w:type="spellEnd"/>
      <w:r w:rsidR="00DD2233" w:rsidRPr="00F74525">
        <w:rPr>
          <w:rFonts w:ascii="Times New Roman" w:hAnsi="Times New Roman" w:cs="Times New Roman"/>
          <w:color w:val="212121"/>
          <w:sz w:val="24"/>
          <w:szCs w:val="24"/>
          <w:lang w:val="en-US"/>
        </w:rPr>
        <w:t>) and the central Sahel and less reproduced by the two other models (CCLM4.8 and REMO) despite the presence of some biases noted on the Sahel.</w:t>
      </w:r>
      <w:r w:rsidR="00DD2233" w:rsidRPr="00F74525">
        <w:rPr>
          <w:rFonts w:ascii="inherit" w:hAnsi="inherit"/>
          <w:color w:val="212121"/>
          <w:lang w:val="en-US"/>
        </w:rPr>
        <w:t xml:space="preserve"> </w:t>
      </w:r>
      <w:r w:rsidR="00DD2233" w:rsidRPr="00F74525">
        <w:rPr>
          <w:rFonts w:ascii="Times New Roman" w:hAnsi="Times New Roman" w:cs="Times New Roman"/>
          <w:color w:val="212121"/>
          <w:sz w:val="24"/>
          <w:szCs w:val="24"/>
          <w:lang w:val="en-US"/>
        </w:rPr>
        <w:t>As for precipitation projections, the results forecast a decreasing decrease in rainfall in the Sahel particularly in Casamance and Guinea Bissau and a stationary change in pre</w:t>
      </w:r>
      <w:r w:rsidR="00BD17D9" w:rsidRPr="00F74525">
        <w:rPr>
          <w:rFonts w:ascii="Times New Roman" w:hAnsi="Times New Roman" w:cs="Times New Roman"/>
          <w:color w:val="212121"/>
          <w:sz w:val="24"/>
          <w:szCs w:val="24"/>
          <w:lang w:val="en-US"/>
        </w:rPr>
        <w:t>cipitation in the Sahel by 2050</w:t>
      </w:r>
      <w:r w:rsidR="00DD2233" w:rsidRPr="00F74525">
        <w:rPr>
          <w:rFonts w:ascii="Times New Roman" w:hAnsi="Times New Roman" w:cs="Times New Roman"/>
          <w:color w:val="212121"/>
          <w:sz w:val="24"/>
          <w:szCs w:val="24"/>
          <w:lang w:val="en-US"/>
        </w:rPr>
        <w:t>.</w:t>
      </w:r>
      <w:r w:rsidR="00BD17D9" w:rsidRPr="00F74525">
        <w:rPr>
          <w:rFonts w:ascii="inherit" w:hAnsi="inherit"/>
          <w:color w:val="212121"/>
          <w:lang w:val="en-US"/>
        </w:rPr>
        <w:t xml:space="preserve"> </w:t>
      </w:r>
      <w:r w:rsidR="00BD17D9" w:rsidRPr="00F74525">
        <w:rPr>
          <w:rFonts w:ascii="Times New Roman" w:hAnsi="Times New Roman" w:cs="Times New Roman"/>
          <w:color w:val="212121"/>
          <w:sz w:val="24"/>
          <w:szCs w:val="24"/>
          <w:lang w:val="en-US"/>
        </w:rPr>
        <w:t xml:space="preserve">The evolution of climate precipitation projections in our </w:t>
      </w:r>
      <w:proofErr w:type="spellStart"/>
      <w:r w:rsidR="00BD17D9" w:rsidRPr="00F74525">
        <w:rPr>
          <w:rFonts w:ascii="Times New Roman" w:hAnsi="Times New Roman" w:cs="Times New Roman"/>
          <w:color w:val="212121"/>
          <w:sz w:val="24"/>
          <w:szCs w:val="24"/>
          <w:lang w:val="en-US"/>
        </w:rPr>
        <w:t>subregions</w:t>
      </w:r>
      <w:proofErr w:type="spellEnd"/>
      <w:r w:rsidR="00BD17D9" w:rsidRPr="00F74525">
        <w:rPr>
          <w:rFonts w:ascii="Times New Roman" w:hAnsi="Times New Roman" w:cs="Times New Roman"/>
          <w:color w:val="212121"/>
          <w:sz w:val="24"/>
          <w:szCs w:val="24"/>
          <w:lang w:val="en-US"/>
        </w:rPr>
        <w:t xml:space="preserve"> could encourage decision-makers to provide humanitarian assistance to those most vulnerable to the effects of climate change</w:t>
      </w:r>
      <w:r w:rsidR="00BD17D9" w:rsidRPr="00F74525">
        <w:rPr>
          <w:rFonts w:ascii="inherit" w:hAnsi="inherit"/>
          <w:color w:val="212121"/>
          <w:lang w:val="en-US"/>
        </w:rPr>
        <w:t>.</w:t>
      </w:r>
    </w:p>
    <w:p w:rsidR="00DD2233" w:rsidRPr="00DD2233" w:rsidRDefault="00DD2233" w:rsidP="00DD2233">
      <w:pPr>
        <w:pStyle w:val="PrformatHTML"/>
        <w:shd w:val="clear" w:color="auto" w:fill="FFFFFF"/>
        <w:spacing w:line="360" w:lineRule="auto"/>
        <w:jc w:val="both"/>
        <w:rPr>
          <w:rFonts w:ascii="Times New Roman" w:hAnsi="Times New Roman" w:cs="Times New Roman"/>
          <w:color w:val="212121"/>
          <w:sz w:val="24"/>
          <w:szCs w:val="24"/>
          <w:lang w:val="en-US"/>
        </w:rPr>
      </w:pPr>
    </w:p>
    <w:p w:rsidR="00DD2233" w:rsidRPr="00DD2233" w:rsidRDefault="004E13F4" w:rsidP="00DD2233">
      <w:pPr>
        <w:pStyle w:val="PrformatHTML"/>
        <w:shd w:val="clear" w:color="auto" w:fill="FFFFFF"/>
        <w:rPr>
          <w:rFonts w:ascii="inherit" w:hAnsi="inherit"/>
          <w:color w:val="212121"/>
          <w:lang w:val="en-US"/>
        </w:rPr>
      </w:pPr>
      <w:proofErr w:type="spellStart"/>
      <w:r w:rsidRPr="009526B5">
        <w:rPr>
          <w:rFonts w:ascii="Times New Roman" w:hAnsi="Times New Roman" w:cs="Times New Roman"/>
          <w:b/>
          <w:sz w:val="24"/>
          <w:szCs w:val="24"/>
          <w:u w:val="single"/>
          <w:lang w:val="en-US"/>
        </w:rPr>
        <w:t>KeyWord</w:t>
      </w:r>
      <w:r w:rsidRPr="003A24A1">
        <w:rPr>
          <w:rFonts w:ascii="Times New Roman" w:hAnsi="Times New Roman" w:cs="Times New Roman"/>
          <w:b/>
          <w:sz w:val="24"/>
          <w:szCs w:val="24"/>
          <w:lang w:val="en-US"/>
        </w:rPr>
        <w:t>s</w:t>
      </w:r>
      <w:proofErr w:type="spellEnd"/>
      <w:r w:rsidRPr="004E13F4">
        <w:rPr>
          <w:rFonts w:ascii="Times New Roman" w:hAnsi="Times New Roman" w:cs="Times New Roman"/>
          <w:sz w:val="24"/>
          <w:szCs w:val="24"/>
          <w:lang w:val="en-US"/>
        </w:rPr>
        <w:t xml:space="preserve">: </w:t>
      </w:r>
      <w:r w:rsidR="00DD2233">
        <w:rPr>
          <w:rFonts w:ascii="Times New Roman" w:hAnsi="Times New Roman" w:cs="Times New Roman"/>
          <w:b/>
          <w:sz w:val="24"/>
          <w:szCs w:val="24"/>
          <w:lang w:val="en-US"/>
        </w:rPr>
        <w:t xml:space="preserve">West African Monsoon, </w:t>
      </w:r>
      <w:r w:rsidR="003A24A1">
        <w:rPr>
          <w:rFonts w:ascii="Times New Roman" w:hAnsi="Times New Roman" w:cs="Times New Roman"/>
          <w:b/>
          <w:sz w:val="24"/>
          <w:szCs w:val="24"/>
          <w:lang w:val="en-US"/>
        </w:rPr>
        <w:t>Climate Change</w:t>
      </w:r>
      <w:r w:rsidR="00DD2233">
        <w:rPr>
          <w:rFonts w:ascii="Times New Roman" w:hAnsi="Times New Roman" w:cs="Times New Roman"/>
          <w:b/>
          <w:sz w:val="24"/>
          <w:szCs w:val="24"/>
          <w:lang w:val="en-US"/>
        </w:rPr>
        <w:t xml:space="preserve">, </w:t>
      </w:r>
      <w:r w:rsidR="00FF3C21">
        <w:rPr>
          <w:rFonts w:ascii="Times New Roman" w:hAnsi="Times New Roman" w:cs="Times New Roman"/>
          <w:b/>
          <w:sz w:val="24"/>
          <w:szCs w:val="24"/>
          <w:lang w:val="en-US"/>
        </w:rPr>
        <w:t>Precipitation,</w:t>
      </w:r>
      <w:r w:rsidR="00DD2233" w:rsidRPr="00DD2233">
        <w:rPr>
          <w:rFonts w:ascii="Times New Roman" w:hAnsi="Times New Roman" w:cs="Times New Roman"/>
          <w:b/>
          <w:sz w:val="24"/>
          <w:szCs w:val="24"/>
          <w:lang w:val="en-US"/>
        </w:rPr>
        <w:t xml:space="preserve"> </w:t>
      </w:r>
      <w:r w:rsidR="00FF3C21" w:rsidRPr="009526B5">
        <w:rPr>
          <w:rFonts w:ascii="Times New Roman" w:hAnsi="Times New Roman" w:cs="Times New Roman"/>
          <w:b/>
          <w:sz w:val="24"/>
          <w:szCs w:val="24"/>
          <w:lang w:val="en-US"/>
        </w:rPr>
        <w:t>Projections</w:t>
      </w:r>
      <w:r w:rsidR="00FF3C21">
        <w:rPr>
          <w:rFonts w:ascii="Times New Roman" w:hAnsi="Times New Roman" w:cs="Times New Roman"/>
          <w:b/>
          <w:sz w:val="24"/>
          <w:szCs w:val="24"/>
          <w:lang w:val="en-US"/>
        </w:rPr>
        <w:t xml:space="preserve"> Climate</w:t>
      </w:r>
      <w:r w:rsidR="00FF3C21" w:rsidRPr="009526B5">
        <w:rPr>
          <w:rFonts w:ascii="Times New Roman" w:hAnsi="Times New Roman" w:cs="Times New Roman"/>
          <w:b/>
          <w:sz w:val="24"/>
          <w:szCs w:val="24"/>
          <w:lang w:val="en-US"/>
        </w:rPr>
        <w:t>, Study</w:t>
      </w:r>
      <w:r w:rsidR="00DD2233" w:rsidRPr="00F74525">
        <w:rPr>
          <w:rFonts w:ascii="Times New Roman" w:hAnsi="Times New Roman" w:cs="Times New Roman"/>
          <w:b/>
          <w:color w:val="212121"/>
          <w:sz w:val="24"/>
          <w:szCs w:val="24"/>
          <w:lang w:val="en-US"/>
        </w:rPr>
        <w:t xml:space="preserve"> zone </w:t>
      </w:r>
    </w:p>
    <w:p w:rsidR="00CB7EAC" w:rsidRPr="004E13F4" w:rsidRDefault="00DD2233" w:rsidP="00DD2233">
      <w:pPr>
        <w:spacing w:line="360" w:lineRule="auto"/>
        <w:jc w:val="both"/>
        <w:rPr>
          <w:rFonts w:ascii="Times New Roman" w:hAnsi="Times New Roman" w:cs="Times New Roman"/>
          <w:sz w:val="24"/>
          <w:szCs w:val="24"/>
          <w:lang w:val="en-US"/>
        </w:rPr>
      </w:pPr>
      <w:r w:rsidRPr="009526B5">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p>
    <w:p w:rsidR="00CB7EAC" w:rsidRPr="00787045" w:rsidRDefault="00CB7EAC" w:rsidP="00DC0C9C">
      <w:pPr>
        <w:spacing w:line="360" w:lineRule="auto"/>
        <w:jc w:val="both"/>
        <w:rPr>
          <w:rFonts w:ascii="Times New Roman" w:hAnsi="Times New Roman" w:cs="Times New Roman"/>
          <w:b/>
          <w:sz w:val="24"/>
          <w:szCs w:val="24"/>
          <w:lang w:val="en-US"/>
        </w:rPr>
      </w:pPr>
    </w:p>
    <w:p w:rsidR="00CB7EAC" w:rsidRPr="00787045" w:rsidRDefault="00CB7EAC" w:rsidP="00DC0C9C">
      <w:pPr>
        <w:spacing w:line="360" w:lineRule="auto"/>
        <w:jc w:val="both"/>
        <w:rPr>
          <w:rFonts w:ascii="Times New Roman" w:hAnsi="Times New Roman" w:cs="Times New Roman"/>
          <w:b/>
          <w:sz w:val="24"/>
          <w:szCs w:val="24"/>
          <w:lang w:val="en-US"/>
        </w:rPr>
      </w:pPr>
    </w:p>
    <w:p w:rsidR="00CB7EAC" w:rsidRPr="00787045" w:rsidRDefault="00CB7EAC" w:rsidP="00DC0C9C">
      <w:pPr>
        <w:spacing w:line="360" w:lineRule="auto"/>
        <w:jc w:val="both"/>
        <w:rPr>
          <w:rFonts w:ascii="Times New Roman" w:hAnsi="Times New Roman" w:cs="Times New Roman"/>
          <w:b/>
          <w:sz w:val="24"/>
          <w:szCs w:val="24"/>
          <w:lang w:val="en-US"/>
        </w:rPr>
      </w:pPr>
    </w:p>
    <w:p w:rsidR="00CB7EAC" w:rsidRPr="00787045" w:rsidRDefault="00CB7EAC" w:rsidP="00DC0C9C">
      <w:pPr>
        <w:spacing w:line="360" w:lineRule="auto"/>
        <w:jc w:val="both"/>
        <w:rPr>
          <w:rFonts w:ascii="Times New Roman" w:hAnsi="Times New Roman" w:cs="Times New Roman"/>
          <w:b/>
          <w:sz w:val="24"/>
          <w:szCs w:val="24"/>
          <w:lang w:val="en-US"/>
        </w:rPr>
      </w:pPr>
    </w:p>
    <w:p w:rsidR="003A293B" w:rsidRDefault="003A293B" w:rsidP="00DA3566">
      <w:pPr>
        <w:pStyle w:val="Titre1"/>
        <w:rPr>
          <w:rFonts w:ascii="Times New Roman" w:eastAsia="Calibri" w:hAnsi="Times New Roman" w:cs="Times New Roman"/>
          <w:b/>
          <w:color w:val="00000A"/>
          <w:sz w:val="24"/>
          <w:szCs w:val="24"/>
          <w:lang w:val="en-US"/>
        </w:rPr>
      </w:pPr>
      <w:bookmarkStart w:id="4" w:name="_Toc475610130"/>
    </w:p>
    <w:p w:rsidR="00C00367" w:rsidRPr="00C00367" w:rsidRDefault="00C00367" w:rsidP="00C00367">
      <w:pPr>
        <w:rPr>
          <w:lang w:val="en-US"/>
        </w:rPr>
      </w:pPr>
    </w:p>
    <w:p w:rsidR="00777A29" w:rsidRDefault="00777A29" w:rsidP="00640EBD">
      <w:pPr>
        <w:pStyle w:val="Titre1"/>
        <w:jc w:val="center"/>
        <w:rPr>
          <w:rFonts w:ascii="Times New Roman" w:hAnsi="Times New Roman" w:cs="Times New Roman"/>
          <w:b/>
          <w:color w:val="000000" w:themeColor="text1"/>
          <w:sz w:val="28"/>
          <w:szCs w:val="24"/>
          <w:lang w:val="en-US"/>
        </w:rPr>
      </w:pPr>
    </w:p>
    <w:p w:rsidR="008D0C2A" w:rsidRPr="00F74525" w:rsidRDefault="0026302A" w:rsidP="00640EBD">
      <w:pPr>
        <w:pStyle w:val="Titre1"/>
        <w:jc w:val="center"/>
        <w:rPr>
          <w:rFonts w:ascii="Times New Roman" w:hAnsi="Times New Roman" w:cs="Times New Roman"/>
          <w:b/>
          <w:color w:val="000000" w:themeColor="text1"/>
          <w:sz w:val="28"/>
          <w:szCs w:val="24"/>
          <w:lang w:val="en-US"/>
        </w:rPr>
      </w:pPr>
      <w:proofErr w:type="spellStart"/>
      <w:r w:rsidRPr="00F74525">
        <w:rPr>
          <w:rFonts w:ascii="Times New Roman" w:hAnsi="Times New Roman" w:cs="Times New Roman"/>
          <w:b/>
          <w:color w:val="000000" w:themeColor="text1"/>
          <w:sz w:val="28"/>
          <w:szCs w:val="24"/>
          <w:lang w:val="en-US"/>
        </w:rPr>
        <w:t>Liste</w:t>
      </w:r>
      <w:proofErr w:type="spellEnd"/>
      <w:r w:rsidRPr="00F74525">
        <w:rPr>
          <w:rFonts w:ascii="Times New Roman" w:hAnsi="Times New Roman" w:cs="Times New Roman"/>
          <w:b/>
          <w:color w:val="000000" w:themeColor="text1"/>
          <w:sz w:val="28"/>
          <w:szCs w:val="24"/>
          <w:lang w:val="en-US"/>
        </w:rPr>
        <w:t xml:space="preserve"> des </w:t>
      </w:r>
      <w:proofErr w:type="spellStart"/>
      <w:r w:rsidRPr="00F74525">
        <w:rPr>
          <w:rFonts w:ascii="Times New Roman" w:hAnsi="Times New Roman" w:cs="Times New Roman"/>
          <w:b/>
          <w:color w:val="000000" w:themeColor="text1"/>
          <w:sz w:val="28"/>
          <w:szCs w:val="24"/>
          <w:lang w:val="en-US"/>
        </w:rPr>
        <w:t>Acronymes</w:t>
      </w:r>
      <w:bookmarkEnd w:id="4"/>
      <w:proofErr w:type="spellEnd"/>
    </w:p>
    <w:p w:rsidR="00435F84" w:rsidRPr="00F74525" w:rsidRDefault="00435F84" w:rsidP="00DC0C9C">
      <w:pPr>
        <w:spacing w:line="360" w:lineRule="auto"/>
        <w:jc w:val="both"/>
        <w:rPr>
          <w:rFonts w:ascii="Times New Roman" w:hAnsi="Times New Roman" w:cs="Times New Roman"/>
          <w:sz w:val="24"/>
          <w:szCs w:val="24"/>
          <w:lang w:val="en-US"/>
        </w:rPr>
      </w:pPr>
    </w:p>
    <w:p w:rsidR="003F4261" w:rsidRDefault="007638B8" w:rsidP="00DC0C9C">
      <w:pPr>
        <w:spacing w:line="360" w:lineRule="auto"/>
        <w:jc w:val="both"/>
        <w:rPr>
          <w:rFonts w:ascii="Times New Roman" w:hAnsi="Times New Roman" w:cs="Times New Roman"/>
          <w:sz w:val="24"/>
          <w:szCs w:val="24"/>
          <w:lang w:val="en-US"/>
        </w:rPr>
      </w:pPr>
      <w:r w:rsidRPr="003A293B">
        <w:rPr>
          <w:rFonts w:ascii="Times New Roman" w:hAnsi="Times New Roman" w:cs="Times New Roman"/>
          <w:b/>
          <w:sz w:val="24"/>
          <w:szCs w:val="24"/>
          <w:lang w:val="en-US"/>
        </w:rPr>
        <w:t>CCLM4.8</w:t>
      </w:r>
      <w:r w:rsidR="000D7FF6" w:rsidRPr="003A293B">
        <w:rPr>
          <w:rFonts w:ascii="Times New Roman" w:hAnsi="Times New Roman" w:cs="Times New Roman"/>
          <w:sz w:val="24"/>
          <w:szCs w:val="24"/>
          <w:lang w:val="en-US"/>
        </w:rPr>
        <w:t>: Climate</w:t>
      </w:r>
      <w:r w:rsidR="0026302A" w:rsidRPr="003A293B">
        <w:rPr>
          <w:rFonts w:ascii="Times New Roman" w:hAnsi="Times New Roman" w:cs="Times New Roman"/>
          <w:sz w:val="24"/>
          <w:szCs w:val="24"/>
          <w:lang w:val="en-US"/>
        </w:rPr>
        <w:t xml:space="preserve"> Limited-Area Model Modeling Community, version 4.8</w:t>
      </w:r>
    </w:p>
    <w:p w:rsidR="007C3E9B" w:rsidRPr="003A293B" w:rsidRDefault="007C3E9B" w:rsidP="007C3E9B">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CEDEAO :</w:t>
      </w:r>
      <w:r w:rsidRPr="003A293B">
        <w:rPr>
          <w:rFonts w:ascii="Times New Roman" w:hAnsi="Times New Roman" w:cs="Times New Roman"/>
          <w:color w:val="000000"/>
          <w:sz w:val="24"/>
          <w:szCs w:val="24"/>
        </w:rPr>
        <w:t xml:space="preserve"> Communauté Économique Des États de l’Afrique de l’Ouest</w:t>
      </w:r>
    </w:p>
    <w:p w:rsidR="007C3E9B" w:rsidRPr="007C3E9B" w:rsidRDefault="007C3E9B" w:rsidP="00DC0C9C">
      <w:pPr>
        <w:spacing w:line="360" w:lineRule="auto"/>
        <w:jc w:val="both"/>
        <w:rPr>
          <w:rFonts w:ascii="Times New Roman" w:hAnsi="Times New Roman" w:cs="Times New Roman"/>
          <w:color w:val="000000"/>
          <w:sz w:val="24"/>
          <w:szCs w:val="24"/>
        </w:rPr>
      </w:pPr>
      <w:r w:rsidRPr="003A293B">
        <w:rPr>
          <w:rFonts w:ascii="Times New Roman" w:hAnsi="Times New Roman" w:cs="Times New Roman"/>
          <w:b/>
          <w:sz w:val="24"/>
          <w:szCs w:val="24"/>
        </w:rPr>
        <w:t xml:space="preserve">CILSS : </w:t>
      </w:r>
      <w:r w:rsidRPr="003A293B">
        <w:rPr>
          <w:rFonts w:ascii="Times New Roman" w:hAnsi="Times New Roman" w:cs="Times New Roman"/>
          <w:color w:val="000000"/>
          <w:sz w:val="24"/>
          <w:szCs w:val="24"/>
        </w:rPr>
        <w:t>Comité permanent Inter-état de Lutte Contre la Sécheresse au Sahel</w:t>
      </w:r>
    </w:p>
    <w:p w:rsidR="00BE3318" w:rsidRPr="003A293B" w:rsidRDefault="007638B8" w:rsidP="00DC0C9C">
      <w:pPr>
        <w:spacing w:line="360" w:lineRule="auto"/>
        <w:jc w:val="both"/>
        <w:rPr>
          <w:rFonts w:ascii="Times New Roman" w:hAnsi="Times New Roman" w:cs="Times New Roman"/>
          <w:sz w:val="24"/>
          <w:szCs w:val="24"/>
          <w:lang w:val="en-US"/>
        </w:rPr>
      </w:pPr>
      <w:r w:rsidRPr="003A293B">
        <w:rPr>
          <w:rFonts w:ascii="Times New Roman" w:hAnsi="Times New Roman" w:cs="Times New Roman"/>
          <w:b/>
          <w:sz w:val="24"/>
          <w:szCs w:val="24"/>
          <w:lang w:val="en-US"/>
        </w:rPr>
        <w:t>CRU</w:t>
      </w:r>
      <w:r w:rsidR="000D7FF6" w:rsidRPr="003A293B">
        <w:rPr>
          <w:rFonts w:ascii="Times New Roman" w:hAnsi="Times New Roman" w:cs="Times New Roman"/>
          <w:b/>
          <w:sz w:val="24"/>
          <w:szCs w:val="24"/>
          <w:lang w:val="en-US"/>
        </w:rPr>
        <w:t>:</w:t>
      </w:r>
      <w:r w:rsidR="000D7FF6" w:rsidRPr="003A293B">
        <w:rPr>
          <w:rFonts w:ascii="Times New Roman" w:hAnsi="Times New Roman" w:cs="Times New Roman"/>
          <w:color w:val="000000"/>
          <w:sz w:val="24"/>
          <w:szCs w:val="24"/>
          <w:lang w:val="en-US"/>
        </w:rPr>
        <w:t xml:space="preserve"> Climate</w:t>
      </w:r>
      <w:r w:rsidR="0026302A" w:rsidRPr="003A293B">
        <w:rPr>
          <w:rFonts w:ascii="Times New Roman" w:hAnsi="Times New Roman" w:cs="Times New Roman"/>
          <w:color w:val="000000"/>
          <w:sz w:val="24"/>
          <w:szCs w:val="24"/>
          <w:lang w:val="en-US"/>
        </w:rPr>
        <w:t xml:space="preserve"> Research Unit</w:t>
      </w:r>
    </w:p>
    <w:p w:rsidR="00435F84" w:rsidRPr="003A293B" w:rsidRDefault="000D7FF6" w:rsidP="00DC0C9C">
      <w:pPr>
        <w:spacing w:line="360" w:lineRule="auto"/>
        <w:jc w:val="both"/>
        <w:rPr>
          <w:rFonts w:ascii="Times New Roman" w:hAnsi="Times New Roman" w:cs="Times New Roman"/>
          <w:sz w:val="24"/>
          <w:szCs w:val="24"/>
          <w:lang w:val="en-US"/>
        </w:rPr>
      </w:pPr>
      <w:r w:rsidRPr="003A293B">
        <w:rPr>
          <w:rFonts w:ascii="Times New Roman" w:hAnsi="Times New Roman" w:cs="Times New Roman"/>
          <w:b/>
          <w:sz w:val="24"/>
          <w:szCs w:val="24"/>
          <w:lang w:val="en-US"/>
        </w:rPr>
        <w:t>FIT:</w:t>
      </w:r>
      <w:r w:rsidRPr="003A293B">
        <w:rPr>
          <w:rFonts w:ascii="Times New Roman" w:hAnsi="Times New Roman" w:cs="Times New Roman"/>
          <w:sz w:val="24"/>
          <w:szCs w:val="24"/>
          <w:lang w:val="en-US"/>
        </w:rPr>
        <w:t xml:space="preserve"> Front</w:t>
      </w:r>
      <w:r w:rsidR="0026302A" w:rsidRPr="003A293B">
        <w:rPr>
          <w:rFonts w:ascii="Times New Roman" w:hAnsi="Times New Roman" w:cs="Times New Roman"/>
          <w:sz w:val="24"/>
          <w:szCs w:val="24"/>
          <w:lang w:val="en-US"/>
        </w:rPr>
        <w:t xml:space="preserve"> </w:t>
      </w:r>
      <w:proofErr w:type="spellStart"/>
      <w:r w:rsidR="00FA4BDC" w:rsidRPr="003A293B">
        <w:rPr>
          <w:rFonts w:ascii="Times New Roman" w:hAnsi="Times New Roman" w:cs="Times New Roman"/>
          <w:sz w:val="24"/>
          <w:szCs w:val="24"/>
          <w:lang w:val="en-US"/>
        </w:rPr>
        <w:t>Intertropical</w:t>
      </w:r>
      <w:proofErr w:type="spellEnd"/>
    </w:p>
    <w:p w:rsidR="003F4261" w:rsidRPr="003A293B"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GIEC : </w:t>
      </w:r>
      <w:r w:rsidRPr="003A293B">
        <w:rPr>
          <w:rFonts w:ascii="Times New Roman" w:hAnsi="Times New Roman" w:cs="Times New Roman"/>
          <w:color w:val="000000"/>
          <w:sz w:val="24"/>
          <w:szCs w:val="24"/>
        </w:rPr>
        <w:t>Groupe d’Experts Intergouvernemental sur l’Évolution du climat</w:t>
      </w:r>
    </w:p>
    <w:p w:rsidR="003F4261" w:rsidRPr="00595AC0" w:rsidRDefault="007638B8" w:rsidP="00DC0C9C">
      <w:pPr>
        <w:spacing w:line="360" w:lineRule="auto"/>
        <w:jc w:val="both"/>
        <w:rPr>
          <w:rFonts w:ascii="Times New Roman" w:hAnsi="Times New Roman" w:cs="Times New Roman"/>
          <w:sz w:val="24"/>
          <w:szCs w:val="24"/>
        </w:rPr>
      </w:pPr>
      <w:r w:rsidRPr="00595AC0">
        <w:rPr>
          <w:rFonts w:ascii="Times New Roman" w:hAnsi="Times New Roman" w:cs="Times New Roman"/>
          <w:b/>
          <w:sz w:val="24"/>
          <w:szCs w:val="24"/>
        </w:rPr>
        <w:t>GPCP:</w:t>
      </w:r>
      <w:r w:rsidR="000D7FF6">
        <w:rPr>
          <w:rFonts w:ascii="Times New Roman" w:hAnsi="Times New Roman" w:cs="Times New Roman"/>
          <w:b/>
          <w:sz w:val="24"/>
          <w:szCs w:val="24"/>
        </w:rPr>
        <w:t xml:space="preserve"> </w:t>
      </w:r>
      <w:r w:rsidR="0026302A" w:rsidRPr="00595AC0">
        <w:rPr>
          <w:rFonts w:ascii="Times New Roman" w:hAnsi="Times New Roman" w:cs="Times New Roman"/>
          <w:color w:val="000000"/>
          <w:sz w:val="24"/>
          <w:szCs w:val="24"/>
        </w:rPr>
        <w:t xml:space="preserve">Global </w:t>
      </w:r>
      <w:proofErr w:type="spellStart"/>
      <w:r w:rsidR="0026302A" w:rsidRPr="00595AC0">
        <w:rPr>
          <w:rFonts w:ascii="Times New Roman" w:hAnsi="Times New Roman" w:cs="Times New Roman"/>
          <w:color w:val="000000"/>
          <w:sz w:val="24"/>
          <w:szCs w:val="24"/>
        </w:rPr>
        <w:t>Precipitation</w:t>
      </w:r>
      <w:proofErr w:type="spellEnd"/>
      <w:r w:rsidR="00777A29">
        <w:rPr>
          <w:rFonts w:ascii="Times New Roman" w:hAnsi="Times New Roman" w:cs="Times New Roman"/>
          <w:color w:val="000000"/>
          <w:sz w:val="24"/>
          <w:szCs w:val="24"/>
        </w:rPr>
        <w:t xml:space="preserve"> </w:t>
      </w:r>
      <w:proofErr w:type="spellStart"/>
      <w:r w:rsidR="0026302A" w:rsidRPr="00595AC0">
        <w:rPr>
          <w:rFonts w:ascii="Times New Roman" w:hAnsi="Times New Roman" w:cs="Times New Roman"/>
          <w:color w:val="000000"/>
          <w:sz w:val="24"/>
          <w:szCs w:val="24"/>
        </w:rPr>
        <w:t>Climatology</w:t>
      </w:r>
      <w:proofErr w:type="spellEnd"/>
      <w:r w:rsidR="0026302A" w:rsidRPr="00595AC0">
        <w:rPr>
          <w:rFonts w:ascii="Times New Roman" w:hAnsi="Times New Roman" w:cs="Times New Roman"/>
          <w:color w:val="000000"/>
          <w:sz w:val="24"/>
          <w:szCs w:val="24"/>
        </w:rPr>
        <w:t xml:space="preserve"> Project</w:t>
      </w:r>
    </w:p>
    <w:p w:rsidR="00435F84" w:rsidRPr="000D7FF6"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ICTP : </w:t>
      </w:r>
      <w:r w:rsidRPr="003A293B">
        <w:rPr>
          <w:rFonts w:ascii="Times New Roman" w:hAnsi="Times New Roman" w:cs="Times New Roman"/>
          <w:sz w:val="24"/>
          <w:szCs w:val="24"/>
        </w:rPr>
        <w:t xml:space="preserve">Centre International Abdul Salam pour la Physique </w:t>
      </w:r>
      <w:r w:rsidR="001E5879">
        <w:rPr>
          <w:rFonts w:ascii="Times New Roman" w:hAnsi="Times New Roman" w:cs="Times New Roman"/>
          <w:sz w:val="24"/>
          <w:szCs w:val="24"/>
        </w:rPr>
        <w:t>Théorique</w:t>
      </w:r>
    </w:p>
    <w:p w:rsidR="00435F84" w:rsidRPr="003A293B"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JEA   : </w:t>
      </w:r>
      <w:r w:rsidRPr="003A293B">
        <w:rPr>
          <w:rFonts w:ascii="Times New Roman" w:hAnsi="Times New Roman" w:cs="Times New Roman"/>
          <w:sz w:val="24"/>
          <w:szCs w:val="24"/>
        </w:rPr>
        <w:t>Jet d’Est Africain</w:t>
      </w:r>
    </w:p>
    <w:p w:rsidR="00435F84" w:rsidRPr="003A293B"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JET : </w:t>
      </w:r>
      <w:r w:rsidRPr="003A293B">
        <w:rPr>
          <w:rFonts w:ascii="Times New Roman" w:hAnsi="Times New Roman" w:cs="Times New Roman"/>
          <w:sz w:val="24"/>
          <w:szCs w:val="24"/>
        </w:rPr>
        <w:t>Jet d’Est Tropical</w:t>
      </w:r>
    </w:p>
    <w:p w:rsidR="000409EB" w:rsidRDefault="0026302A" w:rsidP="000409EB">
      <w:pPr>
        <w:spacing w:line="360" w:lineRule="auto"/>
        <w:jc w:val="both"/>
        <w:rPr>
          <w:rFonts w:ascii="Times New Roman" w:hAnsi="Times New Roman" w:cs="Times New Roman"/>
          <w:b/>
          <w:sz w:val="24"/>
          <w:szCs w:val="24"/>
        </w:rPr>
      </w:pPr>
      <w:r w:rsidRPr="003A293B">
        <w:rPr>
          <w:rFonts w:ascii="Times New Roman" w:hAnsi="Times New Roman" w:cs="Times New Roman"/>
          <w:b/>
          <w:sz w:val="24"/>
          <w:szCs w:val="24"/>
        </w:rPr>
        <w:t xml:space="preserve">JJAS : </w:t>
      </w:r>
      <w:r w:rsidRPr="000D7FF6">
        <w:rPr>
          <w:rFonts w:ascii="Times New Roman" w:hAnsi="Times New Roman" w:cs="Times New Roman"/>
          <w:sz w:val="24"/>
          <w:szCs w:val="24"/>
        </w:rPr>
        <w:t>Juin</w:t>
      </w:r>
      <w:r w:rsidRPr="003A293B">
        <w:rPr>
          <w:rFonts w:ascii="Times New Roman" w:hAnsi="Times New Roman" w:cs="Times New Roman"/>
          <w:sz w:val="24"/>
          <w:szCs w:val="24"/>
        </w:rPr>
        <w:t>, Juillet, Août, Septembre</w:t>
      </w:r>
      <w:r w:rsidR="000409EB" w:rsidRPr="000409EB">
        <w:rPr>
          <w:rFonts w:ascii="Times New Roman" w:hAnsi="Times New Roman" w:cs="Times New Roman"/>
          <w:b/>
          <w:sz w:val="24"/>
          <w:szCs w:val="24"/>
        </w:rPr>
        <w:t xml:space="preserve"> </w:t>
      </w:r>
    </w:p>
    <w:p w:rsidR="000409EB" w:rsidRPr="003A293B" w:rsidRDefault="000409EB" w:rsidP="000409EB">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JOST : </w:t>
      </w:r>
      <w:r w:rsidRPr="003A293B">
        <w:rPr>
          <w:rFonts w:ascii="Times New Roman" w:hAnsi="Times New Roman" w:cs="Times New Roman"/>
          <w:sz w:val="24"/>
          <w:szCs w:val="24"/>
        </w:rPr>
        <w:t>Jet d’Ouest Subtropical</w:t>
      </w:r>
    </w:p>
    <w:p w:rsidR="00435F84" w:rsidRPr="003A293B" w:rsidRDefault="0026302A" w:rsidP="001D2837">
      <w:pPr>
        <w:spacing w:line="360" w:lineRule="auto"/>
        <w:rPr>
          <w:rFonts w:ascii="Times New Roman" w:hAnsi="Times New Roman" w:cs="Times New Roman"/>
          <w:sz w:val="24"/>
          <w:szCs w:val="24"/>
        </w:rPr>
      </w:pPr>
      <w:r w:rsidRPr="003A293B">
        <w:rPr>
          <w:rFonts w:ascii="Times New Roman" w:hAnsi="Times New Roman" w:cs="Times New Roman"/>
          <w:b/>
          <w:sz w:val="24"/>
          <w:szCs w:val="24"/>
        </w:rPr>
        <w:t xml:space="preserve">MAO : </w:t>
      </w:r>
      <w:r w:rsidRPr="003A293B">
        <w:rPr>
          <w:rFonts w:ascii="Times New Roman" w:hAnsi="Times New Roman" w:cs="Times New Roman"/>
          <w:sz w:val="24"/>
          <w:szCs w:val="24"/>
        </w:rPr>
        <w:t>Mousson d'Afrique de l’Ouest</w:t>
      </w:r>
    </w:p>
    <w:p w:rsidR="00435F84" w:rsidRPr="003A293B"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MPI : </w:t>
      </w:r>
      <w:r w:rsidR="001E5879">
        <w:rPr>
          <w:rFonts w:ascii="Times New Roman" w:hAnsi="Times New Roman" w:cs="Times New Roman"/>
          <w:sz w:val="24"/>
          <w:szCs w:val="24"/>
        </w:rPr>
        <w:t>Max Planck Institute</w:t>
      </w:r>
    </w:p>
    <w:p w:rsidR="00435F84" w:rsidRPr="003A293B"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PNUE : </w:t>
      </w:r>
      <w:r w:rsidRPr="003A293B">
        <w:rPr>
          <w:rFonts w:ascii="Times New Roman" w:hAnsi="Times New Roman" w:cs="Times New Roman"/>
          <w:sz w:val="24"/>
          <w:szCs w:val="24"/>
        </w:rPr>
        <w:t xml:space="preserve">Programme des Nations Unies pour l’Environnement </w:t>
      </w:r>
    </w:p>
    <w:p w:rsidR="003F4261" w:rsidRPr="000D7FF6" w:rsidRDefault="0026302A" w:rsidP="00DC0C9C">
      <w:pPr>
        <w:spacing w:line="360" w:lineRule="auto"/>
        <w:jc w:val="both"/>
        <w:rPr>
          <w:rFonts w:ascii="Times New Roman" w:hAnsi="Times New Roman" w:cs="Times New Roman"/>
          <w:b/>
          <w:sz w:val="24"/>
          <w:szCs w:val="24"/>
        </w:rPr>
      </w:pPr>
      <w:r w:rsidRPr="003A293B">
        <w:rPr>
          <w:rFonts w:ascii="Times New Roman" w:hAnsi="Times New Roman" w:cs="Times New Roman"/>
          <w:b/>
          <w:sz w:val="24"/>
          <w:szCs w:val="24"/>
        </w:rPr>
        <w:t xml:space="preserve">REGCM3 : </w:t>
      </w:r>
      <w:proofErr w:type="spellStart"/>
      <w:r w:rsidRPr="003A293B">
        <w:rPr>
          <w:rFonts w:ascii="Times New Roman" w:hAnsi="Times New Roman" w:cs="Times New Roman"/>
          <w:sz w:val="24"/>
          <w:szCs w:val="24"/>
        </w:rPr>
        <w:t>Regional</w:t>
      </w:r>
      <w:proofErr w:type="spellEnd"/>
      <w:r w:rsidR="000D7FF6">
        <w:rPr>
          <w:rFonts w:ascii="Times New Roman" w:hAnsi="Times New Roman" w:cs="Times New Roman"/>
          <w:sz w:val="24"/>
          <w:szCs w:val="24"/>
        </w:rPr>
        <w:t xml:space="preserve"> </w:t>
      </w:r>
      <w:proofErr w:type="spellStart"/>
      <w:r w:rsidRPr="003A293B">
        <w:rPr>
          <w:rFonts w:ascii="Times New Roman" w:hAnsi="Times New Roman" w:cs="Times New Roman"/>
          <w:sz w:val="24"/>
          <w:szCs w:val="24"/>
        </w:rPr>
        <w:t>Climate</w:t>
      </w:r>
      <w:proofErr w:type="spellEnd"/>
      <w:r w:rsidRPr="003A293B">
        <w:rPr>
          <w:rFonts w:ascii="Times New Roman" w:hAnsi="Times New Roman" w:cs="Times New Roman"/>
          <w:sz w:val="24"/>
          <w:szCs w:val="24"/>
        </w:rPr>
        <w:t xml:space="preserve"> Model Version 3</w:t>
      </w:r>
    </w:p>
    <w:p w:rsidR="00DA3566" w:rsidRPr="003A293B" w:rsidRDefault="0026302A" w:rsidP="00DC0C9C">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TOA </w:t>
      </w:r>
      <w:r w:rsidR="007638B8" w:rsidRPr="003A293B">
        <w:rPr>
          <w:rFonts w:ascii="Times New Roman" w:hAnsi="Times New Roman" w:cs="Times New Roman"/>
          <w:b/>
          <w:sz w:val="24"/>
          <w:szCs w:val="24"/>
        </w:rPr>
        <w:t xml:space="preserve">: </w:t>
      </w:r>
      <w:r w:rsidR="007638B8" w:rsidRPr="003A293B">
        <w:rPr>
          <w:rFonts w:ascii="Times New Roman" w:hAnsi="Times New Roman" w:cs="Times New Roman"/>
          <w:sz w:val="24"/>
          <w:szCs w:val="24"/>
        </w:rPr>
        <w:t>Terre</w:t>
      </w:r>
      <w:r w:rsidRPr="003A293B">
        <w:rPr>
          <w:rFonts w:ascii="Times New Roman" w:hAnsi="Times New Roman" w:cs="Times New Roman"/>
          <w:sz w:val="24"/>
          <w:szCs w:val="24"/>
        </w:rPr>
        <w:t xml:space="preserve"> –Océan-Atmosphère</w:t>
      </w:r>
    </w:p>
    <w:p w:rsidR="00DA3566" w:rsidRPr="003A293B" w:rsidRDefault="0026302A" w:rsidP="008677DE">
      <w:pPr>
        <w:spacing w:line="360" w:lineRule="auto"/>
        <w:jc w:val="both"/>
        <w:rPr>
          <w:rFonts w:ascii="Times New Roman" w:hAnsi="Times New Roman" w:cs="Times New Roman"/>
          <w:sz w:val="24"/>
          <w:szCs w:val="24"/>
        </w:rPr>
      </w:pPr>
      <w:r w:rsidRPr="003A293B">
        <w:rPr>
          <w:rFonts w:ascii="Times New Roman" w:hAnsi="Times New Roman" w:cs="Times New Roman"/>
          <w:b/>
          <w:sz w:val="24"/>
          <w:szCs w:val="24"/>
        </w:rPr>
        <w:t xml:space="preserve">TSM : </w:t>
      </w:r>
      <w:r w:rsidR="00FA4BDC" w:rsidRPr="003A293B">
        <w:rPr>
          <w:rFonts w:ascii="Times New Roman" w:hAnsi="Times New Roman" w:cs="Times New Roman"/>
          <w:sz w:val="24"/>
          <w:szCs w:val="24"/>
        </w:rPr>
        <w:t>Température</w:t>
      </w:r>
      <w:r w:rsidRPr="003A293B">
        <w:rPr>
          <w:rFonts w:ascii="Times New Roman" w:hAnsi="Times New Roman" w:cs="Times New Roman"/>
          <w:sz w:val="24"/>
          <w:szCs w:val="24"/>
        </w:rPr>
        <w:t xml:space="preserve"> de surface de la me</w:t>
      </w:r>
      <w:r w:rsidR="001E5879">
        <w:rPr>
          <w:rFonts w:ascii="Times New Roman" w:hAnsi="Times New Roman" w:cs="Times New Roman"/>
          <w:sz w:val="24"/>
          <w:szCs w:val="24"/>
        </w:rPr>
        <w:t>r</w:t>
      </w:r>
    </w:p>
    <w:p w:rsidR="003A293B" w:rsidRDefault="0026302A" w:rsidP="001D2837">
      <w:pPr>
        <w:spacing w:line="360" w:lineRule="auto"/>
        <w:rPr>
          <w:rFonts w:ascii="Times New Roman" w:hAnsi="Times New Roman" w:cs="Times New Roman"/>
          <w:sz w:val="24"/>
          <w:szCs w:val="24"/>
        </w:rPr>
      </w:pPr>
      <w:r w:rsidRPr="003A293B">
        <w:rPr>
          <w:rFonts w:ascii="Times New Roman" w:hAnsi="Times New Roman" w:cs="Times New Roman"/>
          <w:b/>
          <w:sz w:val="24"/>
          <w:szCs w:val="24"/>
        </w:rPr>
        <w:t xml:space="preserve">ZCIT : </w:t>
      </w:r>
      <w:r w:rsidRPr="003A293B">
        <w:rPr>
          <w:rFonts w:ascii="Times New Roman" w:hAnsi="Times New Roman" w:cs="Times New Roman"/>
          <w:sz w:val="24"/>
          <w:szCs w:val="24"/>
        </w:rPr>
        <w:t>Zone de Convergence Intertropicale</w:t>
      </w:r>
    </w:p>
    <w:p w:rsidR="000D7FF6" w:rsidRDefault="000D7FF6" w:rsidP="008677DE">
      <w:pPr>
        <w:spacing w:line="360" w:lineRule="auto"/>
        <w:jc w:val="both"/>
        <w:rPr>
          <w:rFonts w:ascii="Times New Roman" w:hAnsi="Times New Roman" w:cs="Times New Roman"/>
          <w:sz w:val="24"/>
          <w:szCs w:val="24"/>
        </w:rPr>
      </w:pPr>
    </w:p>
    <w:p w:rsidR="000D7FF6" w:rsidRPr="003A293B" w:rsidRDefault="000D7FF6" w:rsidP="008677DE">
      <w:pPr>
        <w:spacing w:line="360" w:lineRule="auto"/>
        <w:jc w:val="both"/>
        <w:rPr>
          <w:rFonts w:ascii="Times New Roman" w:hAnsi="Times New Roman" w:cs="Times New Roman"/>
          <w:sz w:val="24"/>
          <w:szCs w:val="24"/>
        </w:rPr>
      </w:pPr>
    </w:p>
    <w:sdt>
      <w:sdtPr>
        <w:rPr>
          <w:rFonts w:ascii="Calibri" w:eastAsia="Calibri" w:hAnsi="Calibri" w:cstheme="minorBidi"/>
          <w:b w:val="0"/>
          <w:bCs w:val="0"/>
          <w:color w:val="00000A"/>
          <w:sz w:val="22"/>
          <w:szCs w:val="22"/>
        </w:rPr>
        <w:id w:val="1335884"/>
        <w:docPartObj>
          <w:docPartGallery w:val="Table of Contents"/>
          <w:docPartUnique/>
        </w:docPartObj>
      </w:sdtPr>
      <w:sdtEndPr>
        <w:rPr>
          <w:rFonts w:ascii="Times New Roman" w:hAnsi="Times New Roman" w:cs="Times New Roman"/>
          <w:sz w:val="24"/>
          <w:szCs w:val="24"/>
        </w:rPr>
      </w:sdtEndPr>
      <w:sdtContent>
        <w:p w:rsidR="00C268B2" w:rsidRPr="00C61CE0" w:rsidRDefault="00A60BCE">
          <w:pPr>
            <w:pStyle w:val="En-ttedetabledesmatires"/>
            <w:rPr>
              <w:rFonts w:ascii="Times New Roman" w:hAnsi="Times New Roman" w:cs="Times New Roman"/>
              <w:color w:val="000000" w:themeColor="text1"/>
              <w:sz w:val="24"/>
              <w:szCs w:val="24"/>
            </w:rPr>
          </w:pPr>
          <w:r>
            <w:rPr>
              <w:rFonts w:ascii="Calibri" w:eastAsia="Calibri" w:hAnsi="Calibri" w:cstheme="minorBidi"/>
              <w:b w:val="0"/>
              <w:bCs w:val="0"/>
              <w:color w:val="00000A"/>
              <w:sz w:val="22"/>
              <w:szCs w:val="22"/>
            </w:rPr>
            <w:t xml:space="preserve">                                                                  </w:t>
          </w:r>
          <w:r w:rsidR="00C268B2" w:rsidRPr="00C61CE0">
            <w:rPr>
              <w:rFonts w:ascii="Times New Roman" w:hAnsi="Times New Roman" w:cs="Times New Roman"/>
              <w:color w:val="000000" w:themeColor="text1"/>
              <w:sz w:val="24"/>
              <w:szCs w:val="24"/>
            </w:rPr>
            <w:t>Sommaire</w:t>
          </w:r>
        </w:p>
        <w:p w:rsidR="00C268B2" w:rsidRPr="000D7FF6" w:rsidRDefault="00043C95" w:rsidP="000D7FF6">
          <w:pPr>
            <w:pStyle w:val="TM1"/>
            <w:rPr>
              <w:sz w:val="24"/>
              <w:szCs w:val="24"/>
            </w:rPr>
          </w:pPr>
          <w:r w:rsidRPr="000D7FF6">
            <w:rPr>
              <w:sz w:val="24"/>
              <w:szCs w:val="24"/>
            </w:rPr>
            <w:fldChar w:fldCharType="begin"/>
          </w:r>
          <w:r w:rsidR="00C268B2" w:rsidRPr="000D7FF6">
            <w:rPr>
              <w:sz w:val="24"/>
              <w:szCs w:val="24"/>
            </w:rPr>
            <w:instrText xml:space="preserve"> TOC \o "1-3" \h \z \u </w:instrText>
          </w:r>
          <w:r w:rsidRPr="000D7FF6">
            <w:rPr>
              <w:sz w:val="24"/>
              <w:szCs w:val="24"/>
            </w:rPr>
            <w:fldChar w:fldCharType="separate"/>
          </w:r>
          <w:hyperlink w:anchor="_Toc475610126" w:history="1">
            <w:r w:rsidR="00C268B2" w:rsidRPr="000D7FF6">
              <w:rPr>
                <w:rStyle w:val="Lienhypertexte"/>
                <w:sz w:val="24"/>
                <w:szCs w:val="24"/>
              </w:rPr>
              <w:t>Dédicaces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_Toc475610126 \h </w:instrText>
            </w:r>
            <w:r w:rsidRPr="000D7FF6">
              <w:rPr>
                <w:webHidden/>
                <w:sz w:val="24"/>
                <w:szCs w:val="24"/>
              </w:rPr>
            </w:r>
            <w:r w:rsidRPr="000D7FF6">
              <w:rPr>
                <w:webHidden/>
                <w:sz w:val="24"/>
                <w:szCs w:val="24"/>
              </w:rPr>
              <w:fldChar w:fldCharType="separate"/>
            </w:r>
            <w:r w:rsidR="00177BC0" w:rsidRPr="000D7FF6">
              <w:rPr>
                <w:webHidden/>
                <w:sz w:val="24"/>
                <w:szCs w:val="24"/>
              </w:rPr>
              <w:t>I</w:t>
            </w:r>
            <w:r w:rsidRPr="000D7FF6">
              <w:rPr>
                <w:webHidden/>
                <w:sz w:val="24"/>
                <w:szCs w:val="24"/>
              </w:rPr>
              <w:fldChar w:fldCharType="end"/>
            </w:r>
          </w:hyperlink>
        </w:p>
        <w:p w:rsidR="00C268B2" w:rsidRPr="000D7FF6" w:rsidRDefault="00043C95" w:rsidP="000D7FF6">
          <w:pPr>
            <w:pStyle w:val="TM1"/>
            <w:rPr>
              <w:sz w:val="24"/>
              <w:szCs w:val="24"/>
            </w:rPr>
          </w:pPr>
          <w:hyperlink w:anchor="_Toc475610127" w:history="1">
            <w:r w:rsidR="00C268B2" w:rsidRPr="000D7FF6">
              <w:rPr>
                <w:rStyle w:val="Lienhypertexte"/>
                <w:sz w:val="24"/>
                <w:szCs w:val="24"/>
              </w:rPr>
              <w:t>Remerciements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_Toc475610127 \h </w:instrText>
            </w:r>
            <w:r w:rsidRPr="000D7FF6">
              <w:rPr>
                <w:webHidden/>
                <w:sz w:val="24"/>
                <w:szCs w:val="24"/>
              </w:rPr>
            </w:r>
            <w:r w:rsidRPr="000D7FF6">
              <w:rPr>
                <w:webHidden/>
                <w:sz w:val="24"/>
                <w:szCs w:val="24"/>
              </w:rPr>
              <w:fldChar w:fldCharType="separate"/>
            </w:r>
            <w:r w:rsidR="00177BC0" w:rsidRPr="000D7FF6">
              <w:rPr>
                <w:webHidden/>
                <w:sz w:val="24"/>
                <w:szCs w:val="24"/>
              </w:rPr>
              <w:t>II</w:t>
            </w:r>
            <w:r w:rsidRPr="000D7FF6">
              <w:rPr>
                <w:webHidden/>
                <w:sz w:val="24"/>
                <w:szCs w:val="24"/>
              </w:rPr>
              <w:fldChar w:fldCharType="end"/>
            </w:r>
          </w:hyperlink>
        </w:p>
        <w:p w:rsidR="00C268B2" w:rsidRPr="000D7FF6" w:rsidRDefault="00043C95" w:rsidP="000D7FF6">
          <w:pPr>
            <w:pStyle w:val="TM1"/>
            <w:rPr>
              <w:sz w:val="24"/>
              <w:szCs w:val="24"/>
            </w:rPr>
          </w:pPr>
          <w:hyperlink w:anchor="_Toc475610128" w:history="1">
            <w:r w:rsidR="00C268B2" w:rsidRPr="000D7FF6">
              <w:rPr>
                <w:rStyle w:val="Lienhypertexte"/>
                <w:sz w:val="24"/>
                <w:szCs w:val="24"/>
              </w:rPr>
              <w:t>Résumé</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_Toc475610128 \h </w:instrText>
            </w:r>
            <w:r w:rsidRPr="000D7FF6">
              <w:rPr>
                <w:webHidden/>
                <w:sz w:val="24"/>
                <w:szCs w:val="24"/>
              </w:rPr>
            </w:r>
            <w:r w:rsidRPr="000D7FF6">
              <w:rPr>
                <w:webHidden/>
                <w:sz w:val="24"/>
                <w:szCs w:val="24"/>
              </w:rPr>
              <w:fldChar w:fldCharType="separate"/>
            </w:r>
            <w:r w:rsidR="00177BC0" w:rsidRPr="000D7FF6">
              <w:rPr>
                <w:webHidden/>
                <w:sz w:val="24"/>
                <w:szCs w:val="24"/>
              </w:rPr>
              <w:t>III</w:t>
            </w:r>
            <w:r w:rsidRPr="000D7FF6">
              <w:rPr>
                <w:webHidden/>
                <w:sz w:val="24"/>
                <w:szCs w:val="24"/>
              </w:rPr>
              <w:fldChar w:fldCharType="end"/>
            </w:r>
          </w:hyperlink>
        </w:p>
        <w:p w:rsidR="00C268B2" w:rsidRPr="000D7FF6" w:rsidRDefault="00043C95" w:rsidP="000D7FF6">
          <w:pPr>
            <w:pStyle w:val="TM1"/>
            <w:rPr>
              <w:sz w:val="24"/>
              <w:szCs w:val="24"/>
            </w:rPr>
          </w:pPr>
          <w:hyperlink w:anchor="_Toc475610129" w:history="1">
            <w:r w:rsidR="00C268B2" w:rsidRPr="000D7FF6">
              <w:rPr>
                <w:rStyle w:val="Lienhypertexte"/>
                <w:sz w:val="24"/>
                <w:szCs w:val="24"/>
                <w:lang w:val="en-US"/>
              </w:rPr>
              <w:t>Abstract</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_Toc475610129 \h </w:instrText>
            </w:r>
            <w:r w:rsidRPr="000D7FF6">
              <w:rPr>
                <w:webHidden/>
                <w:sz w:val="24"/>
                <w:szCs w:val="24"/>
              </w:rPr>
            </w:r>
            <w:r w:rsidRPr="000D7FF6">
              <w:rPr>
                <w:webHidden/>
                <w:sz w:val="24"/>
                <w:szCs w:val="24"/>
              </w:rPr>
              <w:fldChar w:fldCharType="separate"/>
            </w:r>
            <w:r w:rsidR="00177BC0" w:rsidRPr="000D7FF6">
              <w:rPr>
                <w:webHidden/>
                <w:sz w:val="24"/>
                <w:szCs w:val="24"/>
              </w:rPr>
              <w:t>IV</w:t>
            </w:r>
            <w:r w:rsidRPr="000D7FF6">
              <w:rPr>
                <w:webHidden/>
                <w:sz w:val="24"/>
                <w:szCs w:val="24"/>
              </w:rPr>
              <w:fldChar w:fldCharType="end"/>
            </w:r>
          </w:hyperlink>
        </w:p>
        <w:p w:rsidR="00C268B2" w:rsidRPr="000D7FF6" w:rsidRDefault="00043C95" w:rsidP="000D7FF6">
          <w:pPr>
            <w:pStyle w:val="TM1"/>
            <w:rPr>
              <w:sz w:val="24"/>
              <w:szCs w:val="24"/>
            </w:rPr>
          </w:pPr>
          <w:hyperlink w:anchor="_Toc475610130" w:history="1">
            <w:r w:rsidR="00C268B2" w:rsidRPr="000D7FF6">
              <w:rPr>
                <w:rStyle w:val="Lienhypertexte"/>
                <w:sz w:val="24"/>
                <w:szCs w:val="24"/>
              </w:rPr>
              <w:t>Liste des Acronymes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_Toc475610130 \h </w:instrText>
            </w:r>
            <w:r w:rsidRPr="000D7FF6">
              <w:rPr>
                <w:webHidden/>
                <w:sz w:val="24"/>
                <w:szCs w:val="24"/>
              </w:rPr>
            </w:r>
            <w:r w:rsidRPr="000D7FF6">
              <w:rPr>
                <w:webHidden/>
                <w:sz w:val="24"/>
                <w:szCs w:val="24"/>
              </w:rPr>
              <w:fldChar w:fldCharType="separate"/>
            </w:r>
            <w:r w:rsidR="00177BC0" w:rsidRPr="000D7FF6">
              <w:rPr>
                <w:webHidden/>
                <w:sz w:val="24"/>
                <w:szCs w:val="24"/>
              </w:rPr>
              <w:t>V</w:t>
            </w:r>
            <w:r w:rsidRPr="000D7FF6">
              <w:rPr>
                <w:webHidden/>
                <w:sz w:val="24"/>
                <w:szCs w:val="24"/>
              </w:rPr>
              <w:fldChar w:fldCharType="end"/>
            </w:r>
          </w:hyperlink>
        </w:p>
        <w:p w:rsidR="00C268B2" w:rsidRPr="000D7FF6" w:rsidRDefault="00043C95" w:rsidP="000D7FF6">
          <w:pPr>
            <w:pStyle w:val="TM1"/>
            <w:rPr>
              <w:sz w:val="24"/>
              <w:szCs w:val="24"/>
            </w:rPr>
          </w:pPr>
          <w:hyperlink w:anchor="_Toc475610131" w:history="1">
            <w:r w:rsidR="00C268B2" w:rsidRPr="000D7FF6">
              <w:rPr>
                <w:rStyle w:val="Lienhypertexte"/>
                <w:bCs/>
                <w:sz w:val="24"/>
                <w:szCs w:val="24"/>
              </w:rPr>
              <w:t>Table des figures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_Toc475610131 \h </w:instrText>
            </w:r>
            <w:r w:rsidRPr="000D7FF6">
              <w:rPr>
                <w:webHidden/>
                <w:sz w:val="24"/>
                <w:szCs w:val="24"/>
              </w:rPr>
            </w:r>
            <w:r w:rsidRPr="000D7FF6">
              <w:rPr>
                <w:webHidden/>
                <w:sz w:val="24"/>
                <w:szCs w:val="24"/>
              </w:rPr>
              <w:fldChar w:fldCharType="separate"/>
            </w:r>
            <w:r w:rsidR="00177BC0" w:rsidRPr="000D7FF6">
              <w:rPr>
                <w:webHidden/>
                <w:sz w:val="24"/>
                <w:szCs w:val="24"/>
              </w:rPr>
              <w:t>VIII</w:t>
            </w:r>
            <w:r w:rsidRPr="000D7FF6">
              <w:rPr>
                <w:webHidden/>
                <w:sz w:val="24"/>
                <w:szCs w:val="24"/>
              </w:rPr>
              <w:fldChar w:fldCharType="end"/>
            </w:r>
          </w:hyperlink>
        </w:p>
        <w:p w:rsidR="00C268B2" w:rsidRPr="000D7FF6" w:rsidRDefault="00043C95" w:rsidP="000D7FF6">
          <w:pPr>
            <w:pStyle w:val="TM1"/>
            <w:rPr>
              <w:sz w:val="24"/>
              <w:szCs w:val="24"/>
            </w:rPr>
          </w:pPr>
          <w:hyperlink w:anchor="_Toc475610132" w:history="1">
            <w:r w:rsidR="00C268B2" w:rsidRPr="000D7FF6">
              <w:rPr>
                <w:rStyle w:val="Lienhypertexte"/>
                <w:sz w:val="24"/>
                <w:szCs w:val="24"/>
              </w:rPr>
              <w:t>Introduction</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_Toc475610132 \h </w:instrText>
            </w:r>
            <w:r w:rsidRPr="000D7FF6">
              <w:rPr>
                <w:webHidden/>
                <w:sz w:val="24"/>
                <w:szCs w:val="24"/>
              </w:rPr>
            </w:r>
            <w:r w:rsidRPr="000D7FF6">
              <w:rPr>
                <w:webHidden/>
                <w:sz w:val="24"/>
                <w:szCs w:val="24"/>
              </w:rPr>
              <w:fldChar w:fldCharType="separate"/>
            </w:r>
            <w:r w:rsidR="00177BC0" w:rsidRPr="000D7FF6">
              <w:rPr>
                <w:webHidden/>
                <w:sz w:val="24"/>
                <w:szCs w:val="24"/>
              </w:rPr>
              <w:t>1</w:t>
            </w:r>
            <w:r w:rsidRPr="000D7FF6">
              <w:rPr>
                <w:webHidden/>
                <w:sz w:val="24"/>
                <w:szCs w:val="24"/>
              </w:rPr>
              <w:fldChar w:fldCharType="end"/>
            </w:r>
          </w:hyperlink>
        </w:p>
        <w:p w:rsidR="00C268B2" w:rsidRPr="000D7FF6" w:rsidRDefault="00043C95" w:rsidP="000D7FF6">
          <w:pPr>
            <w:pStyle w:val="TM1"/>
            <w:rPr>
              <w:sz w:val="24"/>
              <w:szCs w:val="24"/>
            </w:rPr>
          </w:pPr>
          <w:hyperlink w:anchor="_Toc475610133" w:history="1">
            <w:r w:rsidR="00C268B2" w:rsidRPr="000D7FF6">
              <w:rPr>
                <w:rStyle w:val="Lienhypertexte"/>
                <w:sz w:val="24"/>
                <w:szCs w:val="24"/>
              </w:rPr>
              <w:t>Chapitre 1</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_Toc475610133 \h </w:instrText>
            </w:r>
            <w:r w:rsidRPr="000D7FF6">
              <w:rPr>
                <w:webHidden/>
                <w:sz w:val="24"/>
                <w:szCs w:val="24"/>
              </w:rPr>
            </w:r>
            <w:r w:rsidRPr="000D7FF6">
              <w:rPr>
                <w:webHidden/>
                <w:sz w:val="24"/>
                <w:szCs w:val="24"/>
              </w:rPr>
              <w:fldChar w:fldCharType="separate"/>
            </w:r>
            <w:r w:rsidR="00177BC0" w:rsidRPr="000D7FF6">
              <w:rPr>
                <w:webHidden/>
                <w:sz w:val="24"/>
                <w:szCs w:val="24"/>
              </w:rPr>
              <w:t>3</w:t>
            </w:r>
            <w:r w:rsidRPr="000D7FF6">
              <w:rPr>
                <w:webHidden/>
                <w:sz w:val="24"/>
                <w:szCs w:val="24"/>
              </w:rPr>
              <w:fldChar w:fldCharType="end"/>
            </w:r>
          </w:hyperlink>
        </w:p>
        <w:p w:rsidR="00C268B2" w:rsidRPr="000D7FF6" w:rsidRDefault="00043C95" w:rsidP="000D7FF6">
          <w:pPr>
            <w:pStyle w:val="TM1"/>
            <w:rPr>
              <w:sz w:val="24"/>
              <w:szCs w:val="24"/>
            </w:rPr>
          </w:pPr>
          <w:hyperlink w:anchor="_Toc475610134" w:history="1">
            <w:r w:rsidR="00C268B2" w:rsidRPr="000D7FF6">
              <w:rPr>
                <w:rStyle w:val="Lienhypertexte"/>
                <w:sz w:val="24"/>
                <w:szCs w:val="24"/>
              </w:rPr>
              <w:t>Mousson  Ouest Africaine et aperçu du Changement climatique en Afrique de l’Ouest</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_Toc475610134 \h </w:instrText>
            </w:r>
            <w:r w:rsidRPr="000D7FF6">
              <w:rPr>
                <w:webHidden/>
                <w:sz w:val="24"/>
                <w:szCs w:val="24"/>
              </w:rPr>
            </w:r>
            <w:r w:rsidRPr="000D7FF6">
              <w:rPr>
                <w:webHidden/>
                <w:sz w:val="24"/>
                <w:szCs w:val="24"/>
              </w:rPr>
              <w:fldChar w:fldCharType="separate"/>
            </w:r>
            <w:r w:rsidR="00177BC0" w:rsidRPr="000D7FF6">
              <w:rPr>
                <w:webHidden/>
                <w:sz w:val="24"/>
                <w:szCs w:val="24"/>
              </w:rPr>
              <w:t>3</w:t>
            </w:r>
            <w:r w:rsidRPr="000D7FF6">
              <w:rPr>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35" w:history="1">
            <w:r w:rsidR="00C268B2" w:rsidRPr="000D7FF6">
              <w:rPr>
                <w:rStyle w:val="Lienhypertexte"/>
                <w:rFonts w:ascii="Times New Roman" w:hAnsi="Times New Roman" w:cs="Times New Roman"/>
                <w:noProof/>
                <w:sz w:val="24"/>
                <w:szCs w:val="24"/>
              </w:rPr>
              <w:t>1  Mousson  d’Afrique  de l’Ouest (MAO)</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_Toc475610135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36" w:history="1">
            <w:r w:rsidR="00C268B2" w:rsidRPr="000D7FF6">
              <w:rPr>
                <w:rStyle w:val="Lienhypertexte"/>
                <w:rFonts w:ascii="Times New Roman" w:hAnsi="Times New Roman" w:cs="Times New Roman"/>
                <w:noProof/>
                <w:sz w:val="24"/>
                <w:szCs w:val="24"/>
              </w:rPr>
              <w:t>1.1    Définition de la Mousson africaine</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_Toc475610136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37" w:history="1">
            <w:r w:rsidR="00C268B2" w:rsidRPr="000D7FF6">
              <w:rPr>
                <w:rStyle w:val="Lienhypertexte"/>
                <w:rFonts w:ascii="Times New Roman" w:hAnsi="Times New Roman" w:cs="Times New Roman"/>
                <w:noProof/>
                <w:sz w:val="24"/>
                <w:szCs w:val="24"/>
              </w:rPr>
              <w:t>1.2 Circulation à grande échelle</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_Toc475610137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38" w:history="1">
            <w:r w:rsidR="00C268B2" w:rsidRPr="000D7FF6">
              <w:rPr>
                <w:rStyle w:val="Lienhypertexte"/>
                <w:rFonts w:ascii="Times New Roman" w:hAnsi="Times New Roman" w:cs="Times New Roman"/>
                <w:noProof/>
                <w:sz w:val="24"/>
                <w:szCs w:val="24"/>
              </w:rPr>
              <w:t>1.3 Les Composantes de la Mousson d’Afrique de l’Ouest  (MAO):</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_Toc475610138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5</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39" w:history="1">
            <w:r w:rsidR="00C268B2" w:rsidRPr="000D7FF6">
              <w:rPr>
                <w:rStyle w:val="Lienhypertexte"/>
                <w:rFonts w:ascii="Times New Roman" w:hAnsi="Times New Roman" w:cs="Times New Roman"/>
                <w:noProof/>
                <w:sz w:val="24"/>
                <w:szCs w:val="24"/>
              </w:rPr>
              <w:t>1.3.1</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Jet d’Est Africain (JEA)</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_Toc475610139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5</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40" w:history="1">
            <w:r w:rsidR="00C268B2" w:rsidRPr="000D7FF6">
              <w:rPr>
                <w:rStyle w:val="Lienhypertexte"/>
                <w:rFonts w:ascii="Times New Roman" w:hAnsi="Times New Roman" w:cs="Times New Roman"/>
                <w:noProof/>
                <w:sz w:val="24"/>
                <w:szCs w:val="24"/>
              </w:rPr>
              <w:t>1.3.2</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Jet d’Est Tropical (JET)</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_Toc475610140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6</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41" w:history="1">
            <w:r w:rsidR="00C268B2" w:rsidRPr="000D7FF6">
              <w:rPr>
                <w:rStyle w:val="Lienhypertexte"/>
                <w:rFonts w:ascii="Times New Roman" w:hAnsi="Times New Roman" w:cs="Times New Roman"/>
                <w:noProof/>
                <w:sz w:val="24"/>
                <w:szCs w:val="24"/>
              </w:rPr>
              <w:t>1.3.3</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JET d’Ouest  Subtropical (JOST)</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_Toc475610141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7</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42" w:history="1">
            <w:r w:rsidR="00C268B2" w:rsidRPr="000D7FF6">
              <w:rPr>
                <w:rStyle w:val="Lienhypertexte"/>
                <w:rFonts w:ascii="Times New Roman" w:hAnsi="Times New Roman" w:cs="Times New Roman"/>
                <w:noProof/>
                <w:sz w:val="24"/>
                <w:szCs w:val="24"/>
              </w:rPr>
              <w:t xml:space="preserve">1.4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Mécanisme  de la Mousson  d’Afrique de l’Ouest (MAO)</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_Toc475610142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7</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43" w:history="1">
            <w:r w:rsidR="00C268B2" w:rsidRPr="000D7FF6">
              <w:rPr>
                <w:rStyle w:val="Lienhypertexte"/>
                <w:rFonts w:ascii="Times New Roman" w:hAnsi="Times New Roman" w:cs="Times New Roman"/>
                <w:noProof/>
                <w:sz w:val="24"/>
                <w:szCs w:val="24"/>
              </w:rPr>
              <w:t xml:space="preserve">1.4. 1   </w:t>
            </w:r>
            <w:r w:rsidR="00C268B2" w:rsidRPr="000D7FF6">
              <w:rPr>
                <w:rStyle w:val="Lienhypertexte"/>
                <w:rFonts w:ascii="Times New Roman" w:hAnsi="Times New Roman" w:cs="Times New Roman"/>
                <w:i/>
                <w:noProof/>
                <w:sz w:val="24"/>
                <w:szCs w:val="24"/>
              </w:rPr>
              <w:t>Le « pré- onset »</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_Toc475610143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8</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44" w:history="1">
            <w:r w:rsidR="00C268B2" w:rsidRPr="000D7FF6">
              <w:rPr>
                <w:rStyle w:val="Lienhypertexte"/>
                <w:rFonts w:ascii="Times New Roman" w:hAnsi="Times New Roman" w:cs="Times New Roman"/>
                <w:noProof/>
                <w:sz w:val="24"/>
                <w:szCs w:val="24"/>
              </w:rPr>
              <w:t>1.4.2    L ’ « onset »</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_Toc475610144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8</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45" w:history="1">
            <w:r w:rsidR="00C268B2" w:rsidRPr="000D7FF6">
              <w:rPr>
                <w:rStyle w:val="Lienhypertexte"/>
                <w:rFonts w:ascii="Times New Roman" w:hAnsi="Times New Roman" w:cs="Times New Roman"/>
                <w:noProof/>
                <w:sz w:val="24"/>
                <w:szCs w:val="24"/>
              </w:rPr>
              <w:t xml:space="preserve">1.4.3  </w:t>
            </w:r>
            <w:r w:rsidR="00C268B2" w:rsidRPr="000D7FF6">
              <w:rPr>
                <w:rStyle w:val="Lienhypertexte"/>
                <w:rFonts w:ascii="Times New Roman" w:hAnsi="Times New Roman" w:cs="Times New Roman"/>
                <w:i/>
                <w:noProof/>
                <w:sz w:val="24"/>
                <w:szCs w:val="24"/>
              </w:rPr>
              <w:t>Le « retrait »</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_Toc475610145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9</w:t>
            </w:r>
            <w:r w:rsidRPr="000D7FF6">
              <w:rPr>
                <w:rFonts w:ascii="Times New Roman" w:hAnsi="Times New Roman" w:cs="Times New Roman"/>
                <w:noProof/>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46" w:history="1">
            <w:r w:rsidR="00C268B2" w:rsidRPr="000D7FF6">
              <w:rPr>
                <w:rStyle w:val="Lienhypertexte"/>
                <w:rFonts w:ascii="Times New Roman" w:hAnsi="Times New Roman" w:cs="Times New Roman"/>
                <w:noProof/>
                <w:sz w:val="24"/>
                <w:szCs w:val="24"/>
              </w:rPr>
              <w:t>2</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Aperçu duChangement climatique en  Afrique de l’Ouest</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_Toc475610146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9</w:t>
            </w:r>
            <w:r w:rsidRPr="000D7FF6">
              <w:rPr>
                <w:rFonts w:ascii="Times New Roman" w:hAnsi="Times New Roman" w:cs="Times New Roman"/>
                <w:noProof/>
                <w:webHidden/>
                <w:sz w:val="24"/>
                <w:szCs w:val="24"/>
              </w:rPr>
              <w:fldChar w:fldCharType="end"/>
            </w:r>
          </w:hyperlink>
        </w:p>
        <w:p w:rsidR="00C268B2" w:rsidRPr="000D7FF6" w:rsidRDefault="00043C95" w:rsidP="000D7FF6">
          <w:pPr>
            <w:pStyle w:val="TM1"/>
            <w:rPr>
              <w:sz w:val="24"/>
              <w:szCs w:val="24"/>
            </w:rPr>
          </w:pPr>
          <w:hyperlink w:anchor="_Toc475610147" w:history="1">
            <w:r w:rsidR="00C268B2" w:rsidRPr="000D7FF6">
              <w:rPr>
                <w:rStyle w:val="Lienhypertexte"/>
                <w:sz w:val="24"/>
                <w:szCs w:val="24"/>
              </w:rPr>
              <w:t>Chapitre 2</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_Toc475610147 \h </w:instrText>
            </w:r>
            <w:r w:rsidRPr="000D7FF6">
              <w:rPr>
                <w:webHidden/>
                <w:sz w:val="24"/>
                <w:szCs w:val="24"/>
              </w:rPr>
            </w:r>
            <w:r w:rsidRPr="000D7FF6">
              <w:rPr>
                <w:webHidden/>
                <w:sz w:val="24"/>
                <w:szCs w:val="24"/>
              </w:rPr>
              <w:fldChar w:fldCharType="separate"/>
            </w:r>
            <w:r w:rsidR="00177BC0" w:rsidRPr="000D7FF6">
              <w:rPr>
                <w:webHidden/>
                <w:sz w:val="24"/>
                <w:szCs w:val="24"/>
              </w:rPr>
              <w:t>13</w:t>
            </w:r>
            <w:r w:rsidRPr="000D7FF6">
              <w:rPr>
                <w:webHidden/>
                <w:sz w:val="24"/>
                <w:szCs w:val="24"/>
              </w:rPr>
              <w:fldChar w:fldCharType="end"/>
            </w:r>
          </w:hyperlink>
        </w:p>
        <w:p w:rsidR="00C268B2" w:rsidRPr="000D7FF6" w:rsidRDefault="00043C95" w:rsidP="000D7FF6">
          <w:pPr>
            <w:pStyle w:val="TM1"/>
            <w:rPr>
              <w:sz w:val="24"/>
              <w:szCs w:val="24"/>
            </w:rPr>
          </w:pPr>
          <w:hyperlink w:anchor="_Toc475610148" w:history="1">
            <w:r w:rsidR="00C268B2" w:rsidRPr="000D7FF6">
              <w:rPr>
                <w:rStyle w:val="Lienhypertexte"/>
                <w:sz w:val="24"/>
                <w:szCs w:val="24"/>
              </w:rPr>
              <w:t>Présentation du  domaine d’étude, du Programme Ensembles,  de la description des données et des  modèles et des outils statistiques utilisés.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_Toc475610148 \h </w:instrText>
            </w:r>
            <w:r w:rsidRPr="000D7FF6">
              <w:rPr>
                <w:webHidden/>
                <w:sz w:val="24"/>
                <w:szCs w:val="24"/>
              </w:rPr>
            </w:r>
            <w:r w:rsidRPr="000D7FF6">
              <w:rPr>
                <w:webHidden/>
                <w:sz w:val="24"/>
                <w:szCs w:val="24"/>
              </w:rPr>
              <w:fldChar w:fldCharType="separate"/>
            </w:r>
            <w:r w:rsidR="00177BC0" w:rsidRPr="000D7FF6">
              <w:rPr>
                <w:webHidden/>
                <w:sz w:val="24"/>
                <w:szCs w:val="24"/>
              </w:rPr>
              <w:t>13</w:t>
            </w:r>
            <w:r w:rsidRPr="000D7FF6">
              <w:rPr>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49" w:history="1">
            <w:r w:rsidR="00C268B2" w:rsidRPr="000D7FF6">
              <w:rPr>
                <w:rStyle w:val="Lienhypertexte"/>
                <w:rFonts w:ascii="Times New Roman" w:hAnsi="Times New Roman" w:cs="Times New Roman"/>
                <w:noProof/>
                <w:sz w:val="24"/>
                <w:szCs w:val="24"/>
              </w:rPr>
              <w:t>2.1 Présentation du domaine d’étude</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_Toc475610149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13</w:t>
            </w:r>
            <w:r w:rsidRPr="000D7FF6">
              <w:rPr>
                <w:rFonts w:ascii="Times New Roman" w:hAnsi="Times New Roman" w:cs="Times New Roman"/>
                <w:noProof/>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50" w:history="1">
            <w:r w:rsidR="000D432D">
              <w:rPr>
                <w:rStyle w:val="Lienhypertexte"/>
                <w:rFonts w:ascii="Times New Roman" w:hAnsi="Times New Roman" w:cs="Times New Roman"/>
                <w:noProof/>
                <w:sz w:val="24"/>
                <w:szCs w:val="24"/>
              </w:rPr>
              <w:t xml:space="preserve">2.2  </w:t>
            </w:r>
            <w:r w:rsidR="00C268B2" w:rsidRPr="000D7FF6">
              <w:rPr>
                <w:rStyle w:val="Lienhypertexte"/>
                <w:rFonts w:ascii="Times New Roman" w:hAnsi="Times New Roman" w:cs="Times New Roman"/>
                <w:noProof/>
                <w:sz w:val="24"/>
                <w:szCs w:val="24"/>
              </w:rPr>
              <w:t>Présentation duProgramme Ensemble</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_Toc475610150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14</w:t>
            </w:r>
            <w:r w:rsidRPr="000D7FF6">
              <w:rPr>
                <w:rFonts w:ascii="Times New Roman" w:hAnsi="Times New Roman" w:cs="Times New Roman"/>
                <w:noProof/>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51" w:history="1">
            <w:r w:rsidR="000D432D">
              <w:rPr>
                <w:rStyle w:val="Lienhypertexte"/>
                <w:rFonts w:ascii="Times New Roman" w:hAnsi="Times New Roman" w:cs="Times New Roman"/>
                <w:noProof/>
                <w:sz w:val="24"/>
                <w:szCs w:val="24"/>
              </w:rPr>
              <w:t xml:space="preserve">2 .3   </w:t>
            </w:r>
            <w:r w:rsidR="00C268B2" w:rsidRPr="000D7FF6">
              <w:rPr>
                <w:rStyle w:val="Lienhypertexte"/>
                <w:rFonts w:ascii="Times New Roman" w:hAnsi="Times New Roman" w:cs="Times New Roman"/>
                <w:noProof/>
                <w:sz w:val="24"/>
                <w:szCs w:val="24"/>
              </w:rPr>
              <w:t>Descriptions des Données et des   modèles utilisés</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_Toc475610151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14</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52" w:history="1">
            <w:r w:rsidR="00C268B2" w:rsidRPr="000D7FF6">
              <w:rPr>
                <w:rStyle w:val="Lienhypertexte"/>
                <w:rFonts w:ascii="Times New Roman" w:hAnsi="Times New Roman" w:cs="Times New Roman"/>
                <w:noProof/>
                <w:sz w:val="24"/>
                <w:szCs w:val="24"/>
              </w:rPr>
              <w:t>2.3.1 Les données d’observations du GPCP</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_Toc475610152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14</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53" w:history="1">
            <w:r w:rsidR="00C268B2" w:rsidRPr="000D7FF6">
              <w:rPr>
                <w:rStyle w:val="Lienhypertexte"/>
                <w:rFonts w:ascii="Times New Roman" w:hAnsi="Times New Roman" w:cs="Times New Roman"/>
                <w:noProof/>
                <w:sz w:val="24"/>
                <w:szCs w:val="24"/>
              </w:rPr>
              <w:t>2.3.1</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Modèles utilisés</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_Toc475610153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14</w:t>
            </w:r>
            <w:r w:rsidRPr="000D7FF6">
              <w:rPr>
                <w:rFonts w:ascii="Times New Roman" w:hAnsi="Times New Roman" w:cs="Times New Roman"/>
                <w:noProof/>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54" w:history="1">
            <w:r w:rsidR="00C268B2" w:rsidRPr="000D7FF6">
              <w:rPr>
                <w:rStyle w:val="Lienhypertexte"/>
                <w:rFonts w:ascii="Times New Roman" w:hAnsi="Times New Roman" w:cs="Times New Roman"/>
                <w:noProof/>
                <w:sz w:val="24"/>
                <w:szCs w:val="24"/>
              </w:rPr>
              <w:t>2.4</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Méthodologie et Outils statistiques</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_Toc475610154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15</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left" w:pos="1320"/>
              <w:tab w:val="right" w:leader="dot" w:pos="9061"/>
            </w:tabs>
            <w:rPr>
              <w:rFonts w:ascii="Times New Roman" w:hAnsi="Times New Roman" w:cs="Times New Roman"/>
              <w:noProof/>
              <w:sz w:val="24"/>
              <w:szCs w:val="24"/>
            </w:rPr>
          </w:pPr>
          <w:hyperlink w:anchor="_Toc475610155" w:history="1">
            <w:r w:rsidR="00C268B2" w:rsidRPr="000D7FF6">
              <w:rPr>
                <w:rStyle w:val="Lienhypertexte"/>
                <w:rFonts w:ascii="Times New Roman" w:hAnsi="Times New Roman" w:cs="Times New Roman"/>
                <w:noProof/>
                <w:sz w:val="24"/>
                <w:szCs w:val="24"/>
              </w:rPr>
              <w:t>2.4.1</w:t>
            </w:r>
            <w:r w:rsidR="000D432D">
              <w:rPr>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La moyenne</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_Toc475610155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16</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56" w:history="1">
            <w:r w:rsidR="00C268B2" w:rsidRPr="000D7FF6">
              <w:rPr>
                <w:rStyle w:val="Lienhypertexte"/>
                <w:rFonts w:ascii="Times New Roman" w:hAnsi="Times New Roman" w:cs="Times New Roman"/>
                <w:noProof/>
                <w:sz w:val="24"/>
                <w:szCs w:val="24"/>
              </w:rPr>
              <w:t xml:space="preserve">2.4.2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bCs/>
                <w:noProof/>
                <w:sz w:val="24"/>
                <w:szCs w:val="24"/>
              </w:rPr>
              <w:t>Description  des outils statistiques  utilisés pour la validation des modèles</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_Toc475610156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16</w:t>
            </w:r>
            <w:r w:rsidRPr="000D7FF6">
              <w:rPr>
                <w:rFonts w:ascii="Times New Roman" w:hAnsi="Times New Roman" w:cs="Times New Roman"/>
                <w:noProof/>
                <w:webHidden/>
                <w:sz w:val="24"/>
                <w:szCs w:val="24"/>
              </w:rPr>
              <w:fldChar w:fldCharType="end"/>
            </w:r>
          </w:hyperlink>
        </w:p>
        <w:p w:rsidR="00C268B2" w:rsidRPr="000D7FF6" w:rsidRDefault="00043C95" w:rsidP="000D7FF6">
          <w:pPr>
            <w:pStyle w:val="TM1"/>
            <w:rPr>
              <w:sz w:val="24"/>
              <w:szCs w:val="24"/>
            </w:rPr>
          </w:pPr>
          <w:hyperlink w:anchor="_Toc475610157" w:history="1">
            <w:r w:rsidR="00C268B2" w:rsidRPr="000D7FF6">
              <w:rPr>
                <w:rStyle w:val="Lienhypertexte"/>
                <w:sz w:val="24"/>
                <w:szCs w:val="24"/>
              </w:rPr>
              <w:t>Chapitre 3</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_Toc475610157 \h </w:instrText>
            </w:r>
            <w:r w:rsidRPr="000D7FF6">
              <w:rPr>
                <w:webHidden/>
                <w:sz w:val="24"/>
                <w:szCs w:val="24"/>
              </w:rPr>
            </w:r>
            <w:r w:rsidRPr="000D7FF6">
              <w:rPr>
                <w:webHidden/>
                <w:sz w:val="24"/>
                <w:szCs w:val="24"/>
              </w:rPr>
              <w:fldChar w:fldCharType="separate"/>
            </w:r>
            <w:r w:rsidR="00177BC0" w:rsidRPr="000D7FF6">
              <w:rPr>
                <w:webHidden/>
                <w:sz w:val="24"/>
                <w:szCs w:val="24"/>
              </w:rPr>
              <w:t>20</w:t>
            </w:r>
            <w:r w:rsidRPr="000D7FF6">
              <w:rPr>
                <w:webHidden/>
                <w:sz w:val="24"/>
                <w:szCs w:val="24"/>
              </w:rPr>
              <w:fldChar w:fldCharType="end"/>
            </w:r>
          </w:hyperlink>
        </w:p>
        <w:p w:rsidR="00C268B2" w:rsidRPr="000D7FF6" w:rsidRDefault="00043C95" w:rsidP="000D7FF6">
          <w:pPr>
            <w:pStyle w:val="TM1"/>
            <w:rPr>
              <w:sz w:val="24"/>
              <w:szCs w:val="24"/>
            </w:rPr>
          </w:pPr>
          <w:hyperlink w:anchor="_Toc475610158" w:history="1">
            <w:r w:rsidR="00C268B2" w:rsidRPr="000D7FF6">
              <w:rPr>
                <w:rStyle w:val="Lienhypertexte"/>
                <w:sz w:val="24"/>
                <w:szCs w:val="24"/>
              </w:rPr>
              <w:t>Analyse des  Résultats et  Discussion</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_Toc475610158 \h </w:instrText>
            </w:r>
            <w:r w:rsidRPr="000D7FF6">
              <w:rPr>
                <w:webHidden/>
                <w:sz w:val="24"/>
                <w:szCs w:val="24"/>
              </w:rPr>
            </w:r>
            <w:r w:rsidRPr="000D7FF6">
              <w:rPr>
                <w:webHidden/>
                <w:sz w:val="24"/>
                <w:szCs w:val="24"/>
              </w:rPr>
              <w:fldChar w:fldCharType="separate"/>
            </w:r>
            <w:r w:rsidR="00177BC0" w:rsidRPr="000D7FF6">
              <w:rPr>
                <w:webHidden/>
                <w:sz w:val="24"/>
                <w:szCs w:val="24"/>
              </w:rPr>
              <w:t>20</w:t>
            </w:r>
            <w:r w:rsidRPr="000D7FF6">
              <w:rPr>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59" w:history="1">
            <w:r w:rsidR="00C268B2" w:rsidRPr="000D7FF6">
              <w:rPr>
                <w:rStyle w:val="Lienhypertexte"/>
                <w:rFonts w:ascii="Times New Roman" w:hAnsi="Times New Roman" w:cs="Times New Roman"/>
                <w:noProof/>
                <w:sz w:val="24"/>
                <w:szCs w:val="24"/>
              </w:rPr>
              <w:t>3.1 Variabilité saisonnière des précipitations mensuelles de juin à septembre de 1989 à 2007 en Afrique de l’ouest.</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_Toc475610159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20</w:t>
            </w:r>
            <w:r w:rsidRPr="000D7FF6">
              <w:rPr>
                <w:rFonts w:ascii="Times New Roman" w:hAnsi="Times New Roman" w:cs="Times New Roman"/>
                <w:noProof/>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60" w:history="1">
            <w:r w:rsidR="00C268B2" w:rsidRPr="000D7FF6">
              <w:rPr>
                <w:rStyle w:val="Lienhypertexte"/>
                <w:rFonts w:ascii="Times New Roman" w:hAnsi="Times New Roman" w:cs="Times New Roman"/>
                <w:noProof/>
                <w:sz w:val="24"/>
                <w:szCs w:val="24"/>
              </w:rPr>
              <w:t>3.2</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Validation des  sorties  de modèles</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_Toc475610160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22</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1" w:history="1">
            <w:r w:rsidR="00C268B2" w:rsidRPr="000D7FF6">
              <w:rPr>
                <w:rStyle w:val="Lienhypertexte"/>
                <w:rFonts w:ascii="Times New Roman" w:hAnsi="Times New Roman" w:cs="Times New Roman"/>
                <w:noProof/>
                <w:sz w:val="24"/>
                <w:szCs w:val="24"/>
              </w:rPr>
              <w:t>3.2.1</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Biais absolu des précipitations moyennes de juin à septembre (JJAS) 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_Toc475610161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22</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2" w:history="1">
            <w:r w:rsidR="00C268B2" w:rsidRPr="000D7FF6">
              <w:rPr>
                <w:rStyle w:val="Lienhypertexte"/>
                <w:rFonts w:ascii="Times New Roman" w:hAnsi="Times New Roman" w:cs="Times New Roman"/>
                <w:noProof/>
                <w:sz w:val="24"/>
                <w:szCs w:val="24"/>
              </w:rPr>
              <w:t>3.2.2</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Biais relatif des précipitations moyennes de juin à septembre (JJAS)de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_Toc475610162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23</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3" w:history="1">
            <w:r w:rsidR="00C268B2" w:rsidRPr="000D7FF6">
              <w:rPr>
                <w:rStyle w:val="Lienhypertexte"/>
                <w:rFonts w:ascii="Times New Roman" w:hAnsi="Times New Roman" w:cs="Times New Roman"/>
                <w:noProof/>
                <w:sz w:val="24"/>
                <w:szCs w:val="24"/>
                <w:lang w:eastAsia="fr-FR"/>
              </w:rPr>
              <w:t>3.2.3</w:t>
            </w:r>
            <w:r w:rsidR="000D432D">
              <w:rPr>
                <w:rStyle w:val="Lienhypertexte"/>
                <w:rFonts w:ascii="Times New Roman" w:hAnsi="Times New Roman" w:cs="Times New Roman"/>
                <w:noProof/>
                <w:sz w:val="24"/>
                <w:szCs w:val="24"/>
                <w:lang w:eastAsia="fr-FR"/>
              </w:rPr>
              <w:t xml:space="preserve"> </w:t>
            </w:r>
            <w:r w:rsidR="00C268B2" w:rsidRPr="000D7FF6">
              <w:rPr>
                <w:rStyle w:val="Lienhypertexte"/>
                <w:rFonts w:ascii="Times New Roman" w:hAnsi="Times New Roman" w:cs="Times New Roman"/>
                <w:noProof/>
                <w:sz w:val="24"/>
                <w:szCs w:val="24"/>
                <w:lang w:eastAsia="fr-FR"/>
              </w:rPr>
              <w:t xml:space="preserve">Erreur quadratique moyenne(RMSEdes </w:t>
            </w:r>
            <w:r w:rsidR="00C268B2" w:rsidRPr="000D7FF6">
              <w:rPr>
                <w:rStyle w:val="Lienhypertexte"/>
                <w:rFonts w:ascii="Times New Roman" w:hAnsi="Times New Roman" w:cs="Times New Roman"/>
                <w:noProof/>
                <w:sz w:val="24"/>
                <w:szCs w:val="24"/>
              </w:rPr>
              <w:t>précipitations moyennes de juin à septembre (JJAS) 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_Toc475610163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24</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4" w:history="1">
            <w:r w:rsidR="00C268B2" w:rsidRPr="000D7FF6">
              <w:rPr>
                <w:rStyle w:val="Lienhypertexte"/>
                <w:rFonts w:ascii="Times New Roman" w:hAnsi="Times New Roman" w:cs="Times New Roman"/>
                <w:noProof/>
                <w:sz w:val="24"/>
                <w:szCs w:val="24"/>
              </w:rPr>
              <w:t>3.2.4</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Erreur Absolue Moyenne (MAE) des précipitations moyennes de juin à septembre (JJAS) 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_Toc475610164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25</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5" w:history="1">
            <w:r w:rsidR="00C268B2" w:rsidRPr="000D7FF6">
              <w:rPr>
                <w:rStyle w:val="Lienhypertexte"/>
                <w:rFonts w:ascii="Times New Roman" w:hAnsi="Times New Roman" w:cs="Times New Roman"/>
                <w:noProof/>
                <w:sz w:val="24"/>
                <w:szCs w:val="24"/>
              </w:rPr>
              <w:t xml:space="preserve">3.2.5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La  RMSE-observations standard déviation ratio (RSR)des précipitations moyennes de juin à septembre (JJAS) 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_Toc475610165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26</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6" w:history="1">
            <w:r w:rsidR="00C268B2" w:rsidRPr="000D7FF6">
              <w:rPr>
                <w:rStyle w:val="Lienhypertexte"/>
                <w:rFonts w:ascii="Times New Roman" w:hAnsi="Times New Roman" w:cs="Times New Roman"/>
                <w:noProof/>
                <w:sz w:val="24"/>
                <w:szCs w:val="24"/>
              </w:rPr>
              <w:t>3.2.7</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Coefficient de corrélation  (r)des précipitations moyennes de juin à septembre (JJAS) 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_Toc475610166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27</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7" w:history="1">
            <w:r w:rsidR="00C268B2" w:rsidRPr="000D7FF6">
              <w:rPr>
                <w:rStyle w:val="Lienhypertexte"/>
                <w:rFonts w:ascii="Times New Roman" w:hAnsi="Times New Roman" w:cs="Times New Roman"/>
                <w:noProof/>
                <w:sz w:val="24"/>
                <w:szCs w:val="24"/>
              </w:rPr>
              <w:t>3.2.8</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 xml:space="preserve"> Coefficient de détermination (</w:t>
            </w:r>
            <w:r w:rsidR="00C268B2" w:rsidRPr="000D7FF6">
              <w:rPr>
                <w:rFonts w:ascii="Times New Roman" w:hAnsi="Times New Roman" w:cs="Times New Roman"/>
                <w:noProof/>
                <w:position w:val="-12"/>
                <w:sz w:val="24"/>
                <w:szCs w:val="24"/>
              </w:rPr>
              <w:object w:dxaOrig="38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pt;height:18.7pt" o:ole="" o:preferrelative="f" filled="t">
                  <v:imagedata r:id="rId12" o:title=""/>
                  <o:lock v:ext="edit" aspectratio="f"/>
                </v:shape>
                <o:OLEObject Type="Embed" ProgID="Equation.3" ShapeID="_x0000_i1025" DrawAspect="Content" ObjectID="_1570277025" r:id="rId13"/>
              </w:object>
            </w:r>
            <w:r w:rsidR="00C268B2" w:rsidRPr="000D7FF6">
              <w:rPr>
                <w:rStyle w:val="Lienhypertexte"/>
                <w:rFonts w:ascii="Times New Roman" w:hAnsi="Times New Roman" w:cs="Times New Roman"/>
                <w:noProof/>
                <w:sz w:val="24"/>
                <w:szCs w:val="24"/>
              </w:rPr>
              <w:t>)des précipitations moyennes de juin à Septembre (JJAS) de 1989 à 2007.</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_Toc475610167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28</w:t>
            </w:r>
            <w:r w:rsidRPr="000D7FF6">
              <w:rPr>
                <w:rFonts w:ascii="Times New Roman" w:hAnsi="Times New Roman" w:cs="Times New Roman"/>
                <w:noProof/>
                <w:webHidden/>
                <w:sz w:val="24"/>
                <w:szCs w:val="24"/>
              </w:rPr>
              <w:fldChar w:fldCharType="end"/>
            </w:r>
          </w:hyperlink>
        </w:p>
        <w:p w:rsidR="00C268B2" w:rsidRPr="000D7FF6" w:rsidRDefault="00043C95">
          <w:pPr>
            <w:pStyle w:val="TM2"/>
            <w:tabs>
              <w:tab w:val="right" w:leader="dot" w:pos="9061"/>
            </w:tabs>
            <w:rPr>
              <w:rFonts w:ascii="Times New Roman" w:hAnsi="Times New Roman" w:cs="Times New Roman"/>
              <w:noProof/>
              <w:sz w:val="24"/>
              <w:szCs w:val="24"/>
            </w:rPr>
          </w:pPr>
          <w:hyperlink w:anchor="_Toc475610168" w:history="1">
            <w:r w:rsidR="00C268B2" w:rsidRPr="000D7FF6">
              <w:rPr>
                <w:rStyle w:val="Lienhypertexte"/>
                <w:rFonts w:ascii="Times New Roman" w:hAnsi="Times New Roman" w:cs="Times New Roman"/>
                <w:noProof/>
                <w:sz w:val="24"/>
                <w:szCs w:val="24"/>
              </w:rPr>
              <w:t>3.3  Projections climatiques des précipitations en Afrique de l’Ouest sous  le scénario A1B.</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_Toc475610168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30</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69" w:history="1">
            <w:r w:rsidR="00C268B2" w:rsidRPr="000D7FF6">
              <w:rPr>
                <w:rStyle w:val="Lienhypertexte"/>
                <w:rFonts w:ascii="Times New Roman" w:hAnsi="Times New Roman" w:cs="Times New Roman"/>
                <w:noProof/>
                <w:sz w:val="24"/>
                <w:szCs w:val="24"/>
              </w:rPr>
              <w:t>3.3.1 Projections des précipitations moyennes de juin à septembre à l’horizon 2020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_Toc475610169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30</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70" w:history="1">
            <w:r w:rsidR="00C268B2" w:rsidRPr="000D7FF6">
              <w:rPr>
                <w:rStyle w:val="Lienhypertexte"/>
                <w:rFonts w:ascii="Times New Roman" w:hAnsi="Times New Roman" w:cs="Times New Roman"/>
                <w:noProof/>
                <w:sz w:val="24"/>
                <w:szCs w:val="24"/>
              </w:rPr>
              <w:t xml:space="preserve">3.3.2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Projections des précipitations moyennes de juin à septembre à l’horizon 2030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_Toc475610170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31</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71" w:history="1">
            <w:r w:rsidR="00C268B2" w:rsidRPr="000D7FF6">
              <w:rPr>
                <w:rStyle w:val="Lienhypertexte"/>
                <w:rFonts w:ascii="Times New Roman" w:hAnsi="Times New Roman" w:cs="Times New Roman"/>
                <w:noProof/>
                <w:sz w:val="24"/>
                <w:szCs w:val="24"/>
              </w:rPr>
              <w:t xml:space="preserve">3.3.3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Projections des précipitations moyennes de juin à septembre à l’horizon 2040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_Toc475610171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32</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72" w:history="1">
            <w:r w:rsidR="00C268B2" w:rsidRPr="000D7FF6">
              <w:rPr>
                <w:rStyle w:val="Lienhypertexte"/>
                <w:rFonts w:ascii="Times New Roman" w:hAnsi="Times New Roman" w:cs="Times New Roman"/>
                <w:noProof/>
                <w:sz w:val="24"/>
                <w:szCs w:val="24"/>
              </w:rPr>
              <w:t xml:space="preserve">3.3.4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Projections des précipitations moyennes de juin à septembre à l’horizon 2050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_Toc475610172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33</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73" w:history="1">
            <w:r w:rsidR="00C268B2" w:rsidRPr="000D7FF6">
              <w:rPr>
                <w:rStyle w:val="Lienhypertexte"/>
                <w:rFonts w:ascii="Times New Roman" w:hAnsi="Times New Roman" w:cs="Times New Roman"/>
                <w:noProof/>
                <w:sz w:val="24"/>
                <w:szCs w:val="24"/>
              </w:rPr>
              <w:t>3.3.5 Pourcentage de changement des précipitations moyennes de juin à septembre de  l’horizon 2020-2050.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_Toc475610173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34</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74" w:history="1">
            <w:r w:rsidR="00C268B2" w:rsidRPr="000D7FF6">
              <w:rPr>
                <w:rStyle w:val="Lienhypertexte"/>
                <w:rFonts w:ascii="Times New Roman" w:hAnsi="Times New Roman" w:cs="Times New Roman"/>
                <w:noProof/>
                <w:sz w:val="24"/>
                <w:szCs w:val="24"/>
              </w:rPr>
              <w:t>3.3.6  Anomalie  des précipitations moyennes de juin à septembre [JJAS] sur le sahel,  sur la Casamance  et  sur  la Guinée Bissau à  l’horizon  2050.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_Toc475610174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35</w:t>
            </w:r>
            <w:r w:rsidRPr="000D7FF6">
              <w:rPr>
                <w:rFonts w:ascii="Times New Roman" w:hAnsi="Times New Roman" w:cs="Times New Roman"/>
                <w:noProof/>
                <w:webHidden/>
                <w:sz w:val="24"/>
                <w:szCs w:val="24"/>
              </w:rPr>
              <w:fldChar w:fldCharType="end"/>
            </w:r>
          </w:hyperlink>
        </w:p>
        <w:p w:rsidR="00C268B2" w:rsidRPr="000D7FF6" w:rsidRDefault="00043C95">
          <w:pPr>
            <w:pStyle w:val="TM3"/>
            <w:tabs>
              <w:tab w:val="right" w:leader="dot" w:pos="9061"/>
            </w:tabs>
            <w:rPr>
              <w:rFonts w:ascii="Times New Roman" w:hAnsi="Times New Roman" w:cs="Times New Roman"/>
              <w:noProof/>
              <w:sz w:val="24"/>
              <w:szCs w:val="24"/>
            </w:rPr>
          </w:pPr>
          <w:hyperlink w:anchor="_Toc475610175" w:history="1">
            <w:r w:rsidR="00C268B2" w:rsidRPr="000D7FF6">
              <w:rPr>
                <w:rStyle w:val="Lienhypertexte"/>
                <w:rFonts w:ascii="Times New Roman" w:hAnsi="Times New Roman" w:cs="Times New Roman"/>
                <w:noProof/>
                <w:sz w:val="24"/>
                <w:szCs w:val="24"/>
              </w:rPr>
              <w:t xml:space="preserve">3.3.7 </w:t>
            </w:r>
            <w:r w:rsidR="000D432D">
              <w:rPr>
                <w:rStyle w:val="Lienhypertexte"/>
                <w:rFonts w:ascii="Times New Roman" w:hAnsi="Times New Roman" w:cs="Times New Roman"/>
                <w:noProof/>
                <w:sz w:val="24"/>
                <w:szCs w:val="24"/>
              </w:rPr>
              <w:t xml:space="preserve"> </w:t>
            </w:r>
            <w:r w:rsidR="00C268B2" w:rsidRPr="000D7FF6">
              <w:rPr>
                <w:rStyle w:val="Lienhypertexte"/>
                <w:rFonts w:ascii="Times New Roman" w:hAnsi="Times New Roman" w:cs="Times New Roman"/>
                <w:noProof/>
                <w:sz w:val="24"/>
                <w:szCs w:val="24"/>
              </w:rPr>
              <w:t>Evolution des précipitations moyennes de juin à septembre [JJAS] sur le sahel,  sur la Casamance  et  sur  la Guinée Bissau à  l’horizon  2050.</w:t>
            </w:r>
            <w:r w:rsidR="00C268B2" w:rsidRPr="000D7FF6">
              <w:rPr>
                <w:rFonts w:ascii="Times New Roman" w:hAnsi="Times New Roman" w:cs="Times New Roman"/>
                <w:noProof/>
                <w:webHidden/>
                <w:sz w:val="24"/>
                <w:szCs w:val="24"/>
              </w:rPr>
              <w:tab/>
            </w:r>
            <w:r w:rsidRPr="000D7FF6">
              <w:rPr>
                <w:rFonts w:ascii="Times New Roman" w:hAnsi="Times New Roman" w:cs="Times New Roman"/>
                <w:noProof/>
                <w:webHidden/>
                <w:sz w:val="24"/>
                <w:szCs w:val="24"/>
              </w:rPr>
              <w:fldChar w:fldCharType="begin"/>
            </w:r>
            <w:r w:rsidR="00C268B2" w:rsidRPr="000D7FF6">
              <w:rPr>
                <w:rFonts w:ascii="Times New Roman" w:hAnsi="Times New Roman" w:cs="Times New Roman"/>
                <w:noProof/>
                <w:webHidden/>
                <w:sz w:val="24"/>
                <w:szCs w:val="24"/>
              </w:rPr>
              <w:instrText xml:space="preserve"> PAGEREF _Toc475610175 \h </w:instrText>
            </w:r>
            <w:r w:rsidRPr="000D7FF6">
              <w:rPr>
                <w:rFonts w:ascii="Times New Roman" w:hAnsi="Times New Roman" w:cs="Times New Roman"/>
                <w:noProof/>
                <w:webHidden/>
                <w:sz w:val="24"/>
                <w:szCs w:val="24"/>
              </w:rPr>
            </w:r>
            <w:r w:rsidRPr="000D7FF6">
              <w:rPr>
                <w:rFonts w:ascii="Times New Roman" w:hAnsi="Times New Roman" w:cs="Times New Roman"/>
                <w:noProof/>
                <w:webHidden/>
                <w:sz w:val="24"/>
                <w:szCs w:val="24"/>
              </w:rPr>
              <w:fldChar w:fldCharType="separate"/>
            </w:r>
            <w:r w:rsidR="00177BC0" w:rsidRPr="000D7FF6">
              <w:rPr>
                <w:rFonts w:ascii="Times New Roman" w:hAnsi="Times New Roman" w:cs="Times New Roman"/>
                <w:noProof/>
                <w:webHidden/>
                <w:sz w:val="24"/>
                <w:szCs w:val="24"/>
              </w:rPr>
              <w:t>36</w:t>
            </w:r>
            <w:r w:rsidRPr="000D7FF6">
              <w:rPr>
                <w:rFonts w:ascii="Times New Roman" w:hAnsi="Times New Roman" w:cs="Times New Roman"/>
                <w:noProof/>
                <w:webHidden/>
                <w:sz w:val="24"/>
                <w:szCs w:val="24"/>
              </w:rPr>
              <w:fldChar w:fldCharType="end"/>
            </w:r>
          </w:hyperlink>
        </w:p>
        <w:p w:rsidR="00C268B2" w:rsidRPr="000D7FF6" w:rsidRDefault="00043C95" w:rsidP="000D7FF6">
          <w:pPr>
            <w:pStyle w:val="TM1"/>
            <w:rPr>
              <w:sz w:val="24"/>
              <w:szCs w:val="24"/>
            </w:rPr>
          </w:pPr>
          <w:hyperlink w:anchor="_Toc475610176" w:history="1">
            <w:r w:rsidR="00C268B2" w:rsidRPr="000D7FF6">
              <w:rPr>
                <w:rStyle w:val="Lienhypertexte"/>
                <w:sz w:val="24"/>
                <w:szCs w:val="24"/>
              </w:rPr>
              <w:t>Conclusions et Perspectives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_Toc475610176 \h </w:instrText>
            </w:r>
            <w:r w:rsidRPr="000D7FF6">
              <w:rPr>
                <w:webHidden/>
                <w:sz w:val="24"/>
                <w:szCs w:val="24"/>
              </w:rPr>
            </w:r>
            <w:r w:rsidRPr="000D7FF6">
              <w:rPr>
                <w:webHidden/>
                <w:sz w:val="24"/>
                <w:szCs w:val="24"/>
              </w:rPr>
              <w:fldChar w:fldCharType="separate"/>
            </w:r>
            <w:r w:rsidR="00177BC0" w:rsidRPr="000D7FF6">
              <w:rPr>
                <w:webHidden/>
                <w:sz w:val="24"/>
                <w:szCs w:val="24"/>
              </w:rPr>
              <w:t>38</w:t>
            </w:r>
            <w:r w:rsidRPr="000D7FF6">
              <w:rPr>
                <w:webHidden/>
                <w:sz w:val="24"/>
                <w:szCs w:val="24"/>
              </w:rPr>
              <w:fldChar w:fldCharType="end"/>
            </w:r>
          </w:hyperlink>
        </w:p>
        <w:p w:rsidR="00C268B2" w:rsidRPr="000D7FF6" w:rsidRDefault="00043C95" w:rsidP="000D7FF6">
          <w:pPr>
            <w:pStyle w:val="TM1"/>
            <w:rPr>
              <w:sz w:val="24"/>
              <w:szCs w:val="24"/>
            </w:rPr>
          </w:pPr>
          <w:hyperlink w:anchor="_Toc475610177" w:history="1">
            <w:r w:rsidR="00C268B2" w:rsidRPr="000D7FF6">
              <w:rPr>
                <w:rStyle w:val="Lienhypertexte"/>
                <w:sz w:val="24"/>
                <w:szCs w:val="24"/>
                <w:lang w:eastAsia="fr-FR"/>
              </w:rPr>
              <w:t>Références bibliographiques</w:t>
            </w:r>
            <w:r w:rsidR="00C268B2" w:rsidRPr="000D7FF6">
              <w:rPr>
                <w:webHidden/>
                <w:sz w:val="24"/>
                <w:szCs w:val="24"/>
              </w:rPr>
              <w:tab/>
            </w:r>
            <w:r w:rsidRPr="000D7FF6">
              <w:rPr>
                <w:webHidden/>
                <w:sz w:val="24"/>
                <w:szCs w:val="24"/>
              </w:rPr>
              <w:fldChar w:fldCharType="begin"/>
            </w:r>
            <w:r w:rsidR="00C268B2" w:rsidRPr="000D7FF6">
              <w:rPr>
                <w:webHidden/>
                <w:sz w:val="24"/>
                <w:szCs w:val="24"/>
              </w:rPr>
              <w:instrText xml:space="preserve"> PAGEREF _Toc475610177 \h </w:instrText>
            </w:r>
            <w:r w:rsidRPr="000D7FF6">
              <w:rPr>
                <w:webHidden/>
                <w:sz w:val="24"/>
                <w:szCs w:val="24"/>
              </w:rPr>
            </w:r>
            <w:r w:rsidRPr="000D7FF6">
              <w:rPr>
                <w:webHidden/>
                <w:sz w:val="24"/>
                <w:szCs w:val="24"/>
              </w:rPr>
              <w:fldChar w:fldCharType="separate"/>
            </w:r>
            <w:r w:rsidR="00177BC0" w:rsidRPr="000D7FF6">
              <w:rPr>
                <w:webHidden/>
                <w:sz w:val="24"/>
                <w:szCs w:val="24"/>
              </w:rPr>
              <w:t>39</w:t>
            </w:r>
            <w:r w:rsidRPr="000D7FF6">
              <w:rPr>
                <w:webHidden/>
                <w:sz w:val="24"/>
                <w:szCs w:val="24"/>
              </w:rPr>
              <w:fldChar w:fldCharType="end"/>
            </w:r>
          </w:hyperlink>
        </w:p>
        <w:p w:rsidR="00C268B2" w:rsidRPr="000D7FF6" w:rsidRDefault="00043C95">
          <w:pPr>
            <w:rPr>
              <w:rFonts w:ascii="Times New Roman" w:hAnsi="Times New Roman" w:cs="Times New Roman"/>
              <w:sz w:val="24"/>
              <w:szCs w:val="24"/>
            </w:rPr>
          </w:pPr>
          <w:r w:rsidRPr="000D7FF6">
            <w:rPr>
              <w:rFonts w:ascii="Times New Roman" w:hAnsi="Times New Roman" w:cs="Times New Roman"/>
              <w:sz w:val="24"/>
              <w:szCs w:val="24"/>
            </w:rPr>
            <w:fldChar w:fldCharType="end"/>
          </w:r>
        </w:p>
      </w:sdtContent>
    </w:sdt>
    <w:p w:rsidR="008677DE" w:rsidRPr="000D7FF6" w:rsidRDefault="008677DE" w:rsidP="008677DE">
      <w:pPr>
        <w:spacing w:line="360" w:lineRule="auto"/>
        <w:jc w:val="both"/>
        <w:rPr>
          <w:rFonts w:ascii="Times New Roman" w:hAnsi="Times New Roman" w:cs="Times New Roman"/>
          <w:sz w:val="24"/>
          <w:szCs w:val="24"/>
        </w:rPr>
      </w:pPr>
    </w:p>
    <w:p w:rsidR="00492AA6" w:rsidRPr="000D7FF6" w:rsidRDefault="00492AA6" w:rsidP="00DC0C9C">
      <w:pPr>
        <w:spacing w:line="360" w:lineRule="auto"/>
        <w:jc w:val="both"/>
        <w:rPr>
          <w:rFonts w:ascii="Times New Roman" w:hAnsi="Times New Roman" w:cs="Times New Roman"/>
          <w:b/>
          <w:sz w:val="24"/>
          <w:szCs w:val="24"/>
        </w:rPr>
      </w:pPr>
    </w:p>
    <w:p w:rsidR="00492AA6" w:rsidRPr="000D7FF6" w:rsidRDefault="00492AA6" w:rsidP="00DC0C9C">
      <w:pPr>
        <w:spacing w:line="360" w:lineRule="auto"/>
        <w:jc w:val="both"/>
        <w:rPr>
          <w:rFonts w:ascii="Times New Roman" w:hAnsi="Times New Roman" w:cs="Times New Roman"/>
          <w:b/>
          <w:sz w:val="24"/>
          <w:szCs w:val="24"/>
        </w:rPr>
      </w:pPr>
    </w:p>
    <w:p w:rsidR="003608BC" w:rsidRDefault="003608BC" w:rsidP="00DC0C9C">
      <w:pPr>
        <w:spacing w:line="360" w:lineRule="auto"/>
        <w:jc w:val="both"/>
        <w:rPr>
          <w:rFonts w:ascii="Times New Roman" w:hAnsi="Times New Roman" w:cs="Times New Roman"/>
          <w:b/>
          <w:sz w:val="24"/>
          <w:szCs w:val="24"/>
        </w:rPr>
      </w:pPr>
    </w:p>
    <w:p w:rsidR="0033523A" w:rsidRPr="005E5E50" w:rsidRDefault="006744AF" w:rsidP="00640EBD">
      <w:pPr>
        <w:pStyle w:val="Titre1"/>
        <w:jc w:val="center"/>
        <w:rPr>
          <w:rFonts w:ascii="Times New Roman" w:hAnsi="Times New Roman" w:cs="Times New Roman"/>
          <w:b/>
          <w:bCs/>
          <w:color w:val="000000"/>
          <w:sz w:val="28"/>
          <w:szCs w:val="24"/>
        </w:rPr>
      </w:pPr>
      <w:bookmarkStart w:id="5" w:name="_Toc475610131"/>
      <w:r>
        <w:rPr>
          <w:rFonts w:ascii="Times New Roman" w:hAnsi="Times New Roman" w:cs="Times New Roman"/>
          <w:b/>
          <w:bCs/>
          <w:color w:val="000000"/>
          <w:sz w:val="28"/>
          <w:szCs w:val="24"/>
        </w:rPr>
        <w:lastRenderedPageBreak/>
        <w:t>Liste</w:t>
      </w:r>
      <w:r w:rsidR="001307E5" w:rsidRPr="005E5E50">
        <w:rPr>
          <w:rFonts w:ascii="Times New Roman" w:hAnsi="Times New Roman" w:cs="Times New Roman"/>
          <w:b/>
          <w:bCs/>
          <w:color w:val="000000"/>
          <w:sz w:val="28"/>
          <w:szCs w:val="24"/>
        </w:rPr>
        <w:t xml:space="preserve"> des figures</w:t>
      </w:r>
      <w:bookmarkEnd w:id="5"/>
    </w:p>
    <w:p w:rsidR="005E5E50" w:rsidRPr="005E5E50" w:rsidRDefault="005E5E50" w:rsidP="005E5E50"/>
    <w:p w:rsidR="00285D5F" w:rsidRPr="0088145A" w:rsidRDefault="0033523A" w:rsidP="00DC0C9C">
      <w:pPr>
        <w:spacing w:line="360" w:lineRule="auto"/>
        <w:ind w:left="-567"/>
        <w:jc w:val="both"/>
        <w:rPr>
          <w:rFonts w:ascii="Times New Roman" w:hAnsi="Times New Roman" w:cs="Times New Roman"/>
          <w:bCs/>
          <w:color w:val="000000"/>
          <w:sz w:val="24"/>
          <w:szCs w:val="24"/>
        </w:rPr>
      </w:pPr>
      <w:r w:rsidRPr="0088145A">
        <w:rPr>
          <w:rFonts w:ascii="Times New Roman" w:hAnsi="Times New Roman" w:cs="Times New Roman"/>
          <w:b/>
          <w:bCs/>
          <w:color w:val="000000"/>
          <w:sz w:val="24"/>
          <w:szCs w:val="24"/>
        </w:rPr>
        <w:t>1</w:t>
      </w:r>
      <w:r w:rsidR="00C61CE0">
        <w:rPr>
          <w:rFonts w:ascii="Times New Roman" w:hAnsi="Times New Roman" w:cs="Times New Roman"/>
          <w:b/>
          <w:bCs/>
          <w:color w:val="000000"/>
          <w:sz w:val="24"/>
          <w:szCs w:val="24"/>
        </w:rPr>
        <w:t xml:space="preserve">  </w:t>
      </w:r>
      <w:r w:rsidR="00285D5F" w:rsidRPr="0088145A">
        <w:rPr>
          <w:rFonts w:ascii="Times New Roman" w:hAnsi="Times New Roman" w:cs="Times New Roman"/>
          <w:sz w:val="24"/>
          <w:szCs w:val="24"/>
        </w:rPr>
        <w:t>Différence (%) des précipitations moyennes annuelles entre les périodes 1970-2000 et 1950-1969, divisée par les précipitations moyennes annuelles de la période 1950-2000. Les points de grille  pour  lesquels  les  cumuls  annuels  moyens  sont inférieurs  à  100  mm  ont  été  mis  en  valeurs manquantes. Données mensuelles du CRU (0,5° x 0,5°)</w:t>
      </w:r>
      <w:r w:rsidR="003608BC" w:rsidRPr="0088145A">
        <w:rPr>
          <w:rFonts w:ascii="Times New Roman" w:hAnsi="Times New Roman" w:cs="Times New Roman"/>
          <w:sz w:val="24"/>
          <w:szCs w:val="24"/>
        </w:rPr>
        <w:t xml:space="preserve"> exprimées en mm (Louvet, 2008)…………………………………………………………………………………...</w:t>
      </w:r>
      <w:r w:rsidR="00FA3F41">
        <w:rPr>
          <w:rFonts w:ascii="Times New Roman" w:hAnsi="Times New Roman" w:cs="Times New Roman"/>
          <w:sz w:val="24"/>
          <w:szCs w:val="24"/>
        </w:rPr>
        <w:t>..................</w:t>
      </w:r>
      <w:r w:rsidR="00CE5B3B">
        <w:rPr>
          <w:rFonts w:ascii="Times New Roman" w:hAnsi="Times New Roman" w:cs="Times New Roman"/>
          <w:sz w:val="24"/>
          <w:szCs w:val="24"/>
        </w:rPr>
        <w:t>1</w:t>
      </w:r>
    </w:p>
    <w:p w:rsidR="0033523A" w:rsidRPr="0088145A" w:rsidRDefault="006744AF" w:rsidP="00DC0C9C">
      <w:pPr>
        <w:spacing w:line="360" w:lineRule="auto"/>
        <w:ind w:left="-567"/>
        <w:jc w:val="both"/>
        <w:rPr>
          <w:rFonts w:ascii="Times New Roman" w:hAnsi="Times New Roman" w:cs="Times New Roman"/>
          <w:sz w:val="24"/>
          <w:szCs w:val="24"/>
        </w:rPr>
      </w:pPr>
      <w:r>
        <w:rPr>
          <w:rFonts w:ascii="Times New Roman" w:hAnsi="Times New Roman" w:cs="Times New Roman"/>
          <w:b/>
          <w:sz w:val="24"/>
          <w:szCs w:val="24"/>
        </w:rPr>
        <w:t>1.1</w:t>
      </w:r>
      <w:r w:rsidR="0033523A" w:rsidRPr="0088145A">
        <w:rPr>
          <w:rFonts w:ascii="Times New Roman" w:hAnsi="Times New Roman" w:cs="Times New Roman"/>
          <w:b/>
          <w:sz w:val="24"/>
          <w:szCs w:val="24"/>
        </w:rPr>
        <w:t>a</w:t>
      </w:r>
      <w:r w:rsidR="00C61CE0">
        <w:rPr>
          <w:rFonts w:ascii="Times New Roman" w:hAnsi="Times New Roman" w:cs="Times New Roman"/>
          <w:b/>
          <w:sz w:val="24"/>
          <w:szCs w:val="24"/>
        </w:rPr>
        <w:t xml:space="preserve"> </w:t>
      </w:r>
      <w:r w:rsidR="0033523A" w:rsidRPr="0088145A">
        <w:rPr>
          <w:rFonts w:ascii="Times New Roman" w:hAnsi="Times New Roman" w:cs="Times New Roman"/>
          <w:sz w:val="24"/>
          <w:szCs w:val="24"/>
        </w:rPr>
        <w:t xml:space="preserve"> Circulation </w:t>
      </w:r>
      <w:proofErr w:type="spellStart"/>
      <w:r w:rsidR="0033523A" w:rsidRPr="0088145A">
        <w:rPr>
          <w:rFonts w:ascii="Times New Roman" w:hAnsi="Times New Roman" w:cs="Times New Roman"/>
          <w:sz w:val="24"/>
          <w:szCs w:val="24"/>
        </w:rPr>
        <w:t>tricellulaire</w:t>
      </w:r>
      <w:proofErr w:type="spellEnd"/>
      <w:r w:rsidR="0033523A" w:rsidRPr="0088145A">
        <w:rPr>
          <w:rFonts w:ascii="Times New Roman" w:hAnsi="Times New Roman" w:cs="Times New Roman"/>
          <w:sz w:val="24"/>
          <w:szCs w:val="24"/>
        </w:rPr>
        <w:t xml:space="preserve"> de l’atmosphère. H (L) pour les couches de hautes (basses) pressions. (</w:t>
      </w:r>
      <w:proofErr w:type="spellStart"/>
      <w:r w:rsidR="0033523A" w:rsidRPr="0088145A">
        <w:rPr>
          <w:rFonts w:ascii="Times New Roman" w:hAnsi="Times New Roman" w:cs="Times New Roman"/>
          <w:sz w:val="24"/>
          <w:szCs w:val="24"/>
        </w:rPr>
        <w:t>Palmen</w:t>
      </w:r>
      <w:proofErr w:type="spellEnd"/>
      <w:r w:rsidR="0033523A" w:rsidRPr="0088145A">
        <w:rPr>
          <w:rFonts w:ascii="Times New Roman" w:hAnsi="Times New Roman" w:cs="Times New Roman"/>
          <w:sz w:val="24"/>
          <w:szCs w:val="24"/>
        </w:rPr>
        <w:t>, 1951)</w:t>
      </w:r>
      <w:r w:rsidR="003608BC" w:rsidRPr="0088145A">
        <w:rPr>
          <w:rFonts w:ascii="Times New Roman" w:hAnsi="Times New Roman" w:cs="Times New Roman"/>
          <w:sz w:val="24"/>
          <w:szCs w:val="24"/>
        </w:rPr>
        <w:t>………………………………………………………………………</w:t>
      </w:r>
      <w:r w:rsidR="00FA3F41">
        <w:rPr>
          <w:rFonts w:ascii="Times New Roman" w:hAnsi="Times New Roman" w:cs="Times New Roman"/>
          <w:sz w:val="24"/>
          <w:szCs w:val="24"/>
        </w:rPr>
        <w:t>……………..</w:t>
      </w:r>
      <w:r w:rsidR="00CE5B3B">
        <w:rPr>
          <w:rFonts w:ascii="Times New Roman" w:hAnsi="Times New Roman" w:cs="Times New Roman"/>
          <w:sz w:val="24"/>
          <w:szCs w:val="24"/>
        </w:rPr>
        <w:t>4</w:t>
      </w:r>
    </w:p>
    <w:p w:rsidR="008E3E5A" w:rsidRPr="0088145A" w:rsidRDefault="006744AF" w:rsidP="00DC0C9C">
      <w:pPr>
        <w:spacing w:line="360" w:lineRule="auto"/>
        <w:ind w:left="-567"/>
        <w:jc w:val="both"/>
        <w:rPr>
          <w:rFonts w:ascii="Times New Roman" w:hAnsi="Times New Roman" w:cs="Times New Roman"/>
          <w:sz w:val="24"/>
          <w:szCs w:val="24"/>
        </w:rPr>
      </w:pPr>
      <w:r>
        <w:rPr>
          <w:rFonts w:ascii="Times New Roman" w:hAnsi="Times New Roman" w:cs="Times New Roman"/>
          <w:b/>
          <w:sz w:val="24"/>
          <w:szCs w:val="24"/>
        </w:rPr>
        <w:t>1.1</w:t>
      </w:r>
      <w:r w:rsidR="0033523A" w:rsidRPr="0088145A">
        <w:rPr>
          <w:rFonts w:ascii="Times New Roman" w:hAnsi="Times New Roman" w:cs="Times New Roman"/>
          <w:b/>
          <w:sz w:val="24"/>
          <w:szCs w:val="24"/>
        </w:rPr>
        <w:t xml:space="preserve">b </w:t>
      </w:r>
      <w:r w:rsidR="001E5879">
        <w:rPr>
          <w:rFonts w:ascii="Times New Roman" w:hAnsi="Times New Roman" w:cs="Times New Roman"/>
          <w:b/>
          <w:sz w:val="24"/>
          <w:szCs w:val="24"/>
        </w:rPr>
        <w:t xml:space="preserve"> </w:t>
      </w:r>
      <w:r w:rsidR="008E3E5A" w:rsidRPr="0088145A">
        <w:rPr>
          <w:rFonts w:ascii="Times New Roman" w:hAnsi="Times New Roman" w:cs="Times New Roman"/>
          <w:sz w:val="24"/>
          <w:szCs w:val="24"/>
        </w:rPr>
        <w:t>Schématisation des circulations de Hadley. En surface, flèches bleues (ocres) pour flux de chaleur latente (sensible); flèche marron pour flux dans l’océan. (</w:t>
      </w:r>
      <w:proofErr w:type="spellStart"/>
      <w:r w:rsidR="008E3E5A" w:rsidRPr="0088145A">
        <w:rPr>
          <w:rFonts w:ascii="Times New Roman" w:hAnsi="Times New Roman" w:cs="Times New Roman"/>
          <w:sz w:val="24"/>
          <w:szCs w:val="24"/>
        </w:rPr>
        <w:t>Janicot</w:t>
      </w:r>
      <w:proofErr w:type="spellEnd"/>
      <w:r w:rsidR="008E3E5A" w:rsidRPr="0088145A">
        <w:rPr>
          <w:rFonts w:ascii="Times New Roman" w:hAnsi="Times New Roman" w:cs="Times New Roman"/>
          <w:sz w:val="24"/>
          <w:szCs w:val="24"/>
        </w:rPr>
        <w:t>, 2002)</w:t>
      </w:r>
      <w:r w:rsidR="003608BC" w:rsidRPr="0088145A">
        <w:rPr>
          <w:rFonts w:ascii="Times New Roman" w:hAnsi="Times New Roman" w:cs="Times New Roman"/>
          <w:sz w:val="24"/>
          <w:szCs w:val="24"/>
        </w:rPr>
        <w:t>…………</w:t>
      </w:r>
      <w:r w:rsidR="00FA3F41">
        <w:rPr>
          <w:rFonts w:ascii="Times New Roman" w:hAnsi="Times New Roman" w:cs="Times New Roman"/>
          <w:sz w:val="24"/>
          <w:szCs w:val="24"/>
        </w:rPr>
        <w:t>…..</w:t>
      </w:r>
      <w:r w:rsidR="00CE5B3B">
        <w:rPr>
          <w:rFonts w:ascii="Times New Roman" w:hAnsi="Times New Roman" w:cs="Times New Roman"/>
          <w:sz w:val="24"/>
          <w:szCs w:val="24"/>
        </w:rPr>
        <w:t>5</w:t>
      </w:r>
    </w:p>
    <w:p w:rsidR="008E3E5A" w:rsidRPr="0088145A" w:rsidRDefault="008E3E5A"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1.</w:t>
      </w:r>
      <w:r w:rsidR="006744AF">
        <w:rPr>
          <w:rFonts w:ascii="Times New Roman" w:hAnsi="Times New Roman" w:cs="Times New Roman"/>
          <w:b/>
          <w:sz w:val="24"/>
          <w:szCs w:val="24"/>
        </w:rPr>
        <w:t>2</w:t>
      </w:r>
      <w:r w:rsidRPr="0088145A">
        <w:rPr>
          <w:rFonts w:ascii="Times New Roman" w:hAnsi="Times New Roman" w:cs="Times New Roman"/>
          <w:sz w:val="24"/>
          <w:szCs w:val="24"/>
        </w:rPr>
        <w:t xml:space="preserve"> Schéma conceptuel d</w:t>
      </w:r>
      <w:r w:rsidR="00C82947" w:rsidRPr="0088145A">
        <w:rPr>
          <w:rFonts w:ascii="Times New Roman" w:hAnsi="Times New Roman" w:cs="Times New Roman"/>
          <w:sz w:val="24"/>
          <w:szCs w:val="24"/>
        </w:rPr>
        <w:t>u jet d’est Africaine (</w:t>
      </w:r>
      <w:proofErr w:type="spellStart"/>
      <w:r w:rsidRPr="0088145A">
        <w:rPr>
          <w:rFonts w:ascii="Times New Roman" w:hAnsi="Times New Roman" w:cs="Times New Roman"/>
          <w:sz w:val="24"/>
          <w:szCs w:val="24"/>
        </w:rPr>
        <w:t>Thorncroft</w:t>
      </w:r>
      <w:proofErr w:type="spellEnd"/>
      <w:r w:rsidRPr="0088145A">
        <w:rPr>
          <w:rFonts w:ascii="Times New Roman" w:hAnsi="Times New Roman" w:cs="Times New Roman"/>
          <w:sz w:val="24"/>
          <w:szCs w:val="24"/>
        </w:rPr>
        <w:t>, 2001)</w:t>
      </w:r>
      <w:r w:rsidR="003608BC" w:rsidRPr="0088145A">
        <w:rPr>
          <w:rFonts w:ascii="Times New Roman" w:hAnsi="Times New Roman" w:cs="Times New Roman"/>
          <w:sz w:val="24"/>
          <w:szCs w:val="24"/>
        </w:rPr>
        <w:t>……………………………</w:t>
      </w:r>
      <w:r w:rsidR="00FA3F41">
        <w:rPr>
          <w:rFonts w:ascii="Times New Roman" w:hAnsi="Times New Roman" w:cs="Times New Roman"/>
          <w:sz w:val="24"/>
          <w:szCs w:val="24"/>
        </w:rPr>
        <w:t>…</w:t>
      </w:r>
      <w:r w:rsidR="00CE5B3B">
        <w:rPr>
          <w:rFonts w:ascii="Times New Roman" w:hAnsi="Times New Roman" w:cs="Times New Roman"/>
          <w:sz w:val="24"/>
          <w:szCs w:val="24"/>
        </w:rPr>
        <w:t>6</w:t>
      </w:r>
    </w:p>
    <w:p w:rsidR="003C3170" w:rsidRPr="0088145A" w:rsidRDefault="003C3170"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1.</w:t>
      </w:r>
      <w:r w:rsidR="006744AF">
        <w:rPr>
          <w:rFonts w:ascii="Times New Roman" w:hAnsi="Times New Roman" w:cs="Times New Roman"/>
          <w:b/>
          <w:sz w:val="24"/>
          <w:szCs w:val="24"/>
        </w:rPr>
        <w:t>3</w:t>
      </w:r>
      <w:r w:rsidRPr="0088145A">
        <w:rPr>
          <w:rFonts w:ascii="Times New Roman" w:hAnsi="Times New Roman" w:cs="Times New Roman"/>
          <w:sz w:val="24"/>
          <w:szCs w:val="24"/>
        </w:rPr>
        <w:t xml:space="preserve"> </w:t>
      </w:r>
      <w:r w:rsidR="001E5879">
        <w:rPr>
          <w:rFonts w:ascii="Times New Roman" w:hAnsi="Times New Roman" w:cs="Times New Roman"/>
          <w:sz w:val="24"/>
          <w:szCs w:val="24"/>
        </w:rPr>
        <w:t xml:space="preserve"> </w:t>
      </w:r>
      <w:r w:rsidRPr="0088145A">
        <w:rPr>
          <w:rFonts w:ascii="Times New Roman" w:hAnsi="Times New Roman" w:cs="Times New Roman"/>
          <w:sz w:val="24"/>
          <w:szCs w:val="24"/>
        </w:rPr>
        <w:t>Schéma conceptuel représentant une moyenne zonale d’éléments clés de la mousson africain</w:t>
      </w:r>
      <w:r w:rsidR="00C82947" w:rsidRPr="0088145A">
        <w:rPr>
          <w:rFonts w:ascii="Times New Roman" w:hAnsi="Times New Roman" w:cs="Times New Roman"/>
          <w:sz w:val="24"/>
          <w:szCs w:val="24"/>
        </w:rPr>
        <w:t xml:space="preserve">e pendant l’été boréal </w:t>
      </w:r>
      <w:r w:rsidR="00241648" w:rsidRPr="0088145A">
        <w:rPr>
          <w:rFonts w:ascii="Times New Roman" w:hAnsi="Times New Roman" w:cs="Times New Roman"/>
          <w:sz w:val="24"/>
          <w:szCs w:val="24"/>
        </w:rPr>
        <w:t>(</w:t>
      </w:r>
      <w:proofErr w:type="spellStart"/>
      <w:r w:rsidR="00241648" w:rsidRPr="0088145A">
        <w:rPr>
          <w:rFonts w:ascii="Times New Roman" w:hAnsi="Times New Roman" w:cs="Times New Roman"/>
          <w:sz w:val="24"/>
          <w:szCs w:val="24"/>
        </w:rPr>
        <w:t>Lafore</w:t>
      </w:r>
      <w:proofErr w:type="spellEnd"/>
      <w:r w:rsidR="0088491E">
        <w:rPr>
          <w:rFonts w:ascii="Times New Roman" w:hAnsi="Times New Roman" w:cs="Times New Roman"/>
          <w:sz w:val="24"/>
          <w:szCs w:val="24"/>
        </w:rPr>
        <w:t xml:space="preserve"> et al.</w:t>
      </w:r>
      <w:r w:rsidRPr="0088145A">
        <w:rPr>
          <w:rFonts w:ascii="Times New Roman" w:hAnsi="Times New Roman" w:cs="Times New Roman"/>
          <w:sz w:val="24"/>
          <w:szCs w:val="24"/>
        </w:rPr>
        <w:t>,</w:t>
      </w:r>
      <w:r w:rsidR="0088491E">
        <w:rPr>
          <w:rFonts w:ascii="Times New Roman" w:hAnsi="Times New Roman" w:cs="Times New Roman"/>
          <w:sz w:val="24"/>
          <w:szCs w:val="24"/>
        </w:rPr>
        <w:t xml:space="preserve"> </w:t>
      </w:r>
      <w:r w:rsidRPr="0088145A">
        <w:rPr>
          <w:rFonts w:ascii="Times New Roman" w:hAnsi="Times New Roman" w:cs="Times New Roman"/>
          <w:sz w:val="24"/>
          <w:szCs w:val="24"/>
        </w:rPr>
        <w:t>2010)</w:t>
      </w:r>
      <w:r w:rsidR="003608BC" w:rsidRPr="0088145A">
        <w:rPr>
          <w:rFonts w:ascii="Times New Roman" w:hAnsi="Times New Roman" w:cs="Times New Roman"/>
          <w:sz w:val="24"/>
          <w:szCs w:val="24"/>
        </w:rPr>
        <w:t>……………………………………………</w:t>
      </w:r>
      <w:r w:rsidR="00FA3F41">
        <w:rPr>
          <w:rFonts w:ascii="Times New Roman" w:hAnsi="Times New Roman" w:cs="Times New Roman"/>
          <w:sz w:val="24"/>
          <w:szCs w:val="24"/>
        </w:rPr>
        <w:t>…………….</w:t>
      </w:r>
      <w:r w:rsidR="00E72B1E">
        <w:rPr>
          <w:rFonts w:ascii="Times New Roman" w:hAnsi="Times New Roman" w:cs="Times New Roman"/>
          <w:sz w:val="24"/>
          <w:szCs w:val="24"/>
        </w:rPr>
        <w:t>7</w:t>
      </w:r>
    </w:p>
    <w:p w:rsidR="00C82947" w:rsidRPr="0088145A" w:rsidRDefault="00C82947"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1.</w:t>
      </w:r>
      <w:r w:rsidR="006744AF">
        <w:rPr>
          <w:rFonts w:ascii="Times New Roman" w:hAnsi="Times New Roman" w:cs="Times New Roman"/>
          <w:b/>
          <w:sz w:val="24"/>
          <w:szCs w:val="24"/>
        </w:rPr>
        <w:t>4</w:t>
      </w:r>
      <w:r w:rsidRPr="0088145A">
        <w:rPr>
          <w:rFonts w:ascii="Times New Roman" w:hAnsi="Times New Roman" w:cs="Times New Roman"/>
          <w:sz w:val="24"/>
          <w:szCs w:val="24"/>
        </w:rPr>
        <w:t>  Pluies journalières (en mm/jour) moyennées entre 10°E et 11°W. La première flèche noire indique la date du premier saut de la ZCIT début mai appelé « pré-</w:t>
      </w:r>
      <w:proofErr w:type="spellStart"/>
      <w:r w:rsidRPr="0088145A">
        <w:rPr>
          <w:rFonts w:ascii="Times New Roman" w:hAnsi="Times New Roman" w:cs="Times New Roman"/>
          <w:sz w:val="24"/>
          <w:szCs w:val="24"/>
        </w:rPr>
        <w:t>onset</w:t>
      </w:r>
      <w:proofErr w:type="spellEnd"/>
      <w:r w:rsidRPr="0088145A">
        <w:rPr>
          <w:rFonts w:ascii="Times New Roman" w:hAnsi="Times New Roman" w:cs="Times New Roman"/>
          <w:sz w:val="24"/>
          <w:szCs w:val="24"/>
        </w:rPr>
        <w:t> », la deuxième flèche indique le second saut vers fin juin appelé « </w:t>
      </w:r>
      <w:proofErr w:type="spellStart"/>
      <w:r w:rsidRPr="0088145A">
        <w:rPr>
          <w:rFonts w:ascii="Times New Roman" w:hAnsi="Times New Roman" w:cs="Times New Roman"/>
          <w:sz w:val="24"/>
          <w:szCs w:val="24"/>
        </w:rPr>
        <w:t>onset</w:t>
      </w:r>
      <w:proofErr w:type="spellEnd"/>
      <w:r w:rsidRPr="0088145A">
        <w:rPr>
          <w:rFonts w:ascii="Times New Roman" w:hAnsi="Times New Roman" w:cs="Times New Roman"/>
          <w:sz w:val="24"/>
          <w:szCs w:val="24"/>
        </w:rPr>
        <w:t xml:space="preserve"> », et la troisième flèche correspond au « retrait » de la ZCIT vers le sud  retrait qui débute vers la fin aout. (Sultan et </w:t>
      </w:r>
      <w:proofErr w:type="gramStart"/>
      <w:r w:rsidRPr="0088145A">
        <w:rPr>
          <w:rFonts w:ascii="Times New Roman" w:hAnsi="Times New Roman" w:cs="Times New Roman"/>
          <w:sz w:val="24"/>
          <w:szCs w:val="24"/>
        </w:rPr>
        <w:t>al.,</w:t>
      </w:r>
      <w:proofErr w:type="gramEnd"/>
      <w:r w:rsidRPr="0088145A">
        <w:rPr>
          <w:rFonts w:ascii="Times New Roman" w:hAnsi="Times New Roman" w:cs="Times New Roman"/>
          <w:sz w:val="24"/>
          <w:szCs w:val="24"/>
        </w:rPr>
        <w:t xml:space="preserve"> 2003)</w:t>
      </w:r>
      <w:r w:rsidR="00501CF0" w:rsidRPr="0088145A">
        <w:rPr>
          <w:rFonts w:ascii="Times New Roman" w:hAnsi="Times New Roman" w:cs="Times New Roman"/>
          <w:sz w:val="24"/>
          <w:szCs w:val="24"/>
        </w:rPr>
        <w:t>…</w:t>
      </w:r>
      <w:r w:rsidR="00FA3F41">
        <w:rPr>
          <w:rFonts w:ascii="Times New Roman" w:hAnsi="Times New Roman" w:cs="Times New Roman"/>
          <w:sz w:val="24"/>
          <w:szCs w:val="24"/>
        </w:rPr>
        <w:t>………………</w:t>
      </w:r>
      <w:r w:rsidR="00E72B1E">
        <w:rPr>
          <w:rFonts w:ascii="Times New Roman" w:hAnsi="Times New Roman" w:cs="Times New Roman"/>
          <w:sz w:val="24"/>
          <w:szCs w:val="24"/>
        </w:rPr>
        <w:t>8</w:t>
      </w:r>
    </w:p>
    <w:p w:rsidR="00176C00" w:rsidRPr="0088145A" w:rsidRDefault="006744AF" w:rsidP="00DC0C9C">
      <w:pPr>
        <w:spacing w:line="360" w:lineRule="auto"/>
        <w:ind w:left="-567"/>
        <w:jc w:val="both"/>
        <w:rPr>
          <w:rFonts w:ascii="Times New Roman" w:hAnsi="Times New Roman" w:cs="Times New Roman"/>
          <w:b/>
          <w:sz w:val="24"/>
          <w:szCs w:val="24"/>
        </w:rPr>
      </w:pPr>
      <w:r>
        <w:rPr>
          <w:rFonts w:ascii="Times New Roman" w:hAnsi="Times New Roman" w:cs="Times New Roman"/>
          <w:b/>
          <w:sz w:val="24"/>
          <w:szCs w:val="24"/>
        </w:rPr>
        <w:t>2.</w:t>
      </w:r>
      <w:r w:rsidRPr="0088145A">
        <w:rPr>
          <w:rFonts w:ascii="Times New Roman" w:hAnsi="Times New Roman" w:cs="Times New Roman"/>
          <w:b/>
          <w:sz w:val="24"/>
          <w:szCs w:val="24"/>
        </w:rPr>
        <w:t xml:space="preserve"> a</w:t>
      </w:r>
      <w:r w:rsidR="001E5879">
        <w:rPr>
          <w:rFonts w:ascii="Times New Roman" w:hAnsi="Times New Roman" w:cs="Times New Roman"/>
          <w:b/>
          <w:sz w:val="24"/>
          <w:szCs w:val="24"/>
        </w:rPr>
        <w:t xml:space="preserve"> </w:t>
      </w:r>
      <w:r w:rsidR="00DF3AD7" w:rsidRPr="0088145A">
        <w:rPr>
          <w:rFonts w:ascii="Times New Roman" w:hAnsi="Times New Roman" w:cs="Times New Roman"/>
          <w:sz w:val="24"/>
          <w:szCs w:val="24"/>
        </w:rPr>
        <w:t> Anomalies des températures de l'air en Afrique et dans le monde de 1900 à 2000</w:t>
      </w:r>
      <w:r w:rsidR="00C21EC5" w:rsidRPr="0088145A">
        <w:rPr>
          <w:rFonts w:ascii="Times New Roman" w:hAnsi="Times New Roman" w:cs="Times New Roman"/>
          <w:b/>
          <w:sz w:val="24"/>
          <w:szCs w:val="24"/>
        </w:rPr>
        <w:t>.</w:t>
      </w:r>
      <w:r w:rsidR="00DF3AD7" w:rsidRPr="0088145A">
        <w:rPr>
          <w:rFonts w:ascii="Times New Roman" w:hAnsi="Times New Roman" w:cs="Times New Roman"/>
          <w:sz w:val="24"/>
          <w:szCs w:val="24"/>
        </w:rPr>
        <w:t xml:space="preserve"> Lignes noires correspondent  aux températures moyennes observées pour la période 1906-2005. Bandes colorées bleues « plage » de 5 à 95 %  sont pour les 19 simulations faites par 5 modèles climatiques du GIEC en utilisant les seuls forçages naturels dus à l'activité solaire et aux volcans. Bandes colorées en rose « plage » de 5 à 95 %  représentent les 58 simulations faites par 14 mod</w:t>
      </w:r>
      <w:r w:rsidR="009E6850">
        <w:rPr>
          <w:rFonts w:ascii="Times New Roman" w:hAnsi="Times New Roman" w:cs="Times New Roman"/>
          <w:sz w:val="24"/>
          <w:szCs w:val="24"/>
        </w:rPr>
        <w:t xml:space="preserve">èles climatiques en utilisant à </w:t>
      </w:r>
      <w:r w:rsidR="00DF3AD7" w:rsidRPr="0088145A">
        <w:rPr>
          <w:rFonts w:ascii="Times New Roman" w:hAnsi="Times New Roman" w:cs="Times New Roman"/>
          <w:sz w:val="24"/>
          <w:szCs w:val="24"/>
        </w:rPr>
        <w:t>la fois les forçages naturels et anthropiques.</w:t>
      </w:r>
      <w:r w:rsidR="00241648" w:rsidRPr="0088145A">
        <w:rPr>
          <w:rFonts w:ascii="Times New Roman" w:hAnsi="Times New Roman" w:cs="Times New Roman"/>
          <w:sz w:val="24"/>
          <w:szCs w:val="24"/>
        </w:rPr>
        <w:t>(GIEC</w:t>
      </w:r>
      <w:r w:rsidR="00DF3AD7" w:rsidRPr="0088145A">
        <w:rPr>
          <w:rFonts w:ascii="Times New Roman" w:hAnsi="Times New Roman" w:cs="Times New Roman"/>
          <w:sz w:val="24"/>
          <w:szCs w:val="24"/>
        </w:rPr>
        <w:t>, 2007)</w:t>
      </w:r>
      <w:r w:rsidR="001D2837">
        <w:rPr>
          <w:rFonts w:ascii="Times New Roman" w:hAnsi="Times New Roman" w:cs="Times New Roman"/>
          <w:sz w:val="24"/>
          <w:szCs w:val="24"/>
        </w:rPr>
        <w:t>……………………………………</w:t>
      </w:r>
      <w:r w:rsidR="00AF38BE">
        <w:rPr>
          <w:rFonts w:ascii="Times New Roman" w:hAnsi="Times New Roman" w:cs="Times New Roman"/>
          <w:sz w:val="24"/>
          <w:szCs w:val="24"/>
        </w:rPr>
        <w:t>11</w:t>
      </w:r>
    </w:p>
    <w:p w:rsidR="00176C00" w:rsidRDefault="006128A5"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2. b</w:t>
      </w:r>
      <w:r w:rsidR="00176C00" w:rsidRPr="0088145A">
        <w:rPr>
          <w:rFonts w:ascii="Times New Roman" w:hAnsi="Times New Roman" w:cs="Times New Roman"/>
          <w:b/>
          <w:sz w:val="24"/>
          <w:szCs w:val="24"/>
        </w:rPr>
        <w:t xml:space="preserve">  </w:t>
      </w:r>
      <w:r w:rsidR="00176C00" w:rsidRPr="0088145A">
        <w:rPr>
          <w:rFonts w:ascii="Times New Roman" w:hAnsi="Times New Roman" w:cs="Times New Roman"/>
          <w:sz w:val="24"/>
          <w:szCs w:val="24"/>
        </w:rPr>
        <w:t xml:space="preserve">Evolution de l'indice pluviométrique dans les pays sahéliens de 1950 à 2005, (Source : </w:t>
      </w:r>
      <w:proofErr w:type="spellStart"/>
      <w:r w:rsidR="00176C00" w:rsidRPr="0088145A">
        <w:rPr>
          <w:rFonts w:ascii="Times New Roman" w:hAnsi="Times New Roman" w:cs="Times New Roman"/>
          <w:sz w:val="24"/>
          <w:szCs w:val="24"/>
        </w:rPr>
        <w:t>Agrhymet</w:t>
      </w:r>
      <w:proofErr w:type="spellEnd"/>
      <w:r w:rsidR="00176C00" w:rsidRPr="0088145A">
        <w:rPr>
          <w:rFonts w:ascii="Times New Roman" w:hAnsi="Times New Roman" w:cs="Times New Roman"/>
          <w:sz w:val="24"/>
          <w:szCs w:val="24"/>
        </w:rPr>
        <w:t>)</w:t>
      </w:r>
      <w:r w:rsidR="00501CF0" w:rsidRPr="0088145A">
        <w:rPr>
          <w:rFonts w:ascii="Times New Roman" w:hAnsi="Times New Roman" w:cs="Times New Roman"/>
          <w:sz w:val="24"/>
          <w:szCs w:val="24"/>
        </w:rPr>
        <w:t>……………………………………………………………………………………</w:t>
      </w:r>
      <w:r w:rsidR="00FA3F41">
        <w:rPr>
          <w:rFonts w:ascii="Times New Roman" w:hAnsi="Times New Roman" w:cs="Times New Roman"/>
          <w:sz w:val="24"/>
          <w:szCs w:val="24"/>
        </w:rPr>
        <w:t>…….</w:t>
      </w:r>
      <w:r w:rsidR="00AF38BE">
        <w:rPr>
          <w:rFonts w:ascii="Times New Roman" w:hAnsi="Times New Roman" w:cs="Times New Roman"/>
          <w:sz w:val="24"/>
          <w:szCs w:val="24"/>
        </w:rPr>
        <w:t>12</w:t>
      </w:r>
    </w:p>
    <w:p w:rsidR="002534D3" w:rsidRPr="0088145A" w:rsidRDefault="002534D3" w:rsidP="00DC0C9C">
      <w:pPr>
        <w:spacing w:line="360" w:lineRule="auto"/>
        <w:ind w:left="-567"/>
        <w:jc w:val="both"/>
        <w:rPr>
          <w:rFonts w:ascii="Times New Roman" w:hAnsi="Times New Roman" w:cs="Times New Roman"/>
          <w:sz w:val="24"/>
          <w:szCs w:val="24"/>
        </w:rPr>
      </w:pPr>
      <w:r>
        <w:rPr>
          <w:rFonts w:ascii="Times New Roman" w:hAnsi="Times New Roman" w:cs="Times New Roman"/>
          <w:b/>
          <w:sz w:val="24"/>
          <w:szCs w:val="24"/>
        </w:rPr>
        <w:t xml:space="preserve">2.1 </w:t>
      </w:r>
      <w:r w:rsidRPr="002534D3">
        <w:rPr>
          <w:rFonts w:ascii="Times New Roman" w:hAnsi="Times New Roman" w:cs="Times New Roman"/>
          <w:sz w:val="24"/>
          <w:szCs w:val="24"/>
        </w:rPr>
        <w:t>Z</w:t>
      </w:r>
      <w:r>
        <w:rPr>
          <w:rFonts w:ascii="Times New Roman" w:hAnsi="Times New Roman" w:cs="Times New Roman"/>
          <w:sz w:val="24"/>
          <w:szCs w:val="24"/>
        </w:rPr>
        <w:t xml:space="preserve">one d’étude en couleur grise : Afrique de </w:t>
      </w:r>
      <w:r w:rsidR="005128C8">
        <w:rPr>
          <w:rFonts w:ascii="Times New Roman" w:hAnsi="Times New Roman" w:cs="Times New Roman"/>
          <w:sz w:val="24"/>
          <w:szCs w:val="24"/>
        </w:rPr>
        <w:t>l’Ouest</w:t>
      </w:r>
      <w:r>
        <w:rPr>
          <w:rFonts w:ascii="Times New Roman" w:hAnsi="Times New Roman" w:cs="Times New Roman"/>
          <w:sz w:val="24"/>
          <w:szCs w:val="24"/>
        </w:rPr>
        <w:t xml:space="preserve"> (</w:t>
      </w:r>
      <w:proofErr w:type="spellStart"/>
      <w:r>
        <w:rPr>
          <w:rFonts w:ascii="Times New Roman" w:hAnsi="Times New Roman" w:cs="Times New Roman"/>
          <w:sz w:val="24"/>
          <w:szCs w:val="24"/>
        </w:rPr>
        <w:t>Sambou</w:t>
      </w:r>
      <w:proofErr w:type="spellEnd"/>
      <w:r w:rsidR="005128C8">
        <w:rPr>
          <w:rFonts w:ascii="Times New Roman" w:hAnsi="Times New Roman" w:cs="Times New Roman"/>
          <w:sz w:val="24"/>
          <w:szCs w:val="24"/>
        </w:rPr>
        <w:t>, 2015</w:t>
      </w:r>
      <w:r>
        <w:rPr>
          <w:rFonts w:ascii="Times New Roman" w:hAnsi="Times New Roman" w:cs="Times New Roman"/>
          <w:sz w:val="24"/>
          <w:szCs w:val="24"/>
        </w:rPr>
        <w:t>)</w:t>
      </w:r>
      <w:r w:rsidR="005128C8">
        <w:rPr>
          <w:rFonts w:ascii="Times New Roman" w:hAnsi="Times New Roman" w:cs="Times New Roman"/>
          <w:sz w:val="24"/>
          <w:szCs w:val="24"/>
        </w:rPr>
        <w:t>……………………</w:t>
      </w:r>
      <w:r w:rsidR="00FA3F41">
        <w:rPr>
          <w:rFonts w:ascii="Times New Roman" w:hAnsi="Times New Roman" w:cs="Times New Roman"/>
          <w:sz w:val="24"/>
          <w:szCs w:val="24"/>
        </w:rPr>
        <w:t>….</w:t>
      </w:r>
      <w:r w:rsidR="005128C8">
        <w:rPr>
          <w:rFonts w:ascii="Times New Roman" w:hAnsi="Times New Roman" w:cs="Times New Roman"/>
          <w:sz w:val="24"/>
          <w:szCs w:val="24"/>
        </w:rPr>
        <w:t>13</w:t>
      </w:r>
    </w:p>
    <w:p w:rsidR="00176C00" w:rsidRPr="0088145A" w:rsidRDefault="00176C00"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color w:val="000000" w:themeColor="text1"/>
          <w:sz w:val="24"/>
          <w:szCs w:val="24"/>
        </w:rPr>
        <w:t>3.1</w:t>
      </w:r>
      <w:r w:rsidRPr="0088145A">
        <w:rPr>
          <w:rFonts w:ascii="Times New Roman" w:hAnsi="Times New Roman" w:cs="Times New Roman"/>
          <w:color w:val="000000" w:themeColor="text1"/>
          <w:sz w:val="24"/>
          <w:szCs w:val="24"/>
        </w:rPr>
        <w:t>  Moyenne mensuelle des précipitations de juin à septembre (JJAS) de 1989 à 2007 en mm/jour</w:t>
      </w:r>
      <w:r w:rsidR="008238F4">
        <w:rPr>
          <w:rFonts w:ascii="Times New Roman" w:hAnsi="Times New Roman" w:cs="Times New Roman"/>
          <w:color w:val="000000" w:themeColor="text1"/>
          <w:sz w:val="24"/>
          <w:szCs w:val="24"/>
        </w:rPr>
        <w:t xml:space="preserve"> </w:t>
      </w:r>
      <w:r w:rsidR="00FA3F41">
        <w:rPr>
          <w:rFonts w:ascii="Times New Roman" w:hAnsi="Times New Roman" w:cs="Times New Roman"/>
          <w:color w:val="000000" w:themeColor="text1"/>
          <w:sz w:val="24"/>
          <w:szCs w:val="24"/>
        </w:rPr>
        <w:t>……………………………………………………………………………………………………..</w:t>
      </w:r>
      <w:r w:rsidR="008238F4">
        <w:rPr>
          <w:rFonts w:ascii="Times New Roman" w:hAnsi="Times New Roman" w:cs="Times New Roman"/>
          <w:color w:val="000000" w:themeColor="text1"/>
          <w:sz w:val="24"/>
          <w:szCs w:val="24"/>
        </w:rPr>
        <w:t>20</w:t>
      </w:r>
    </w:p>
    <w:p w:rsidR="00176C00" w:rsidRPr="0088145A" w:rsidRDefault="00176C00"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color w:val="000000" w:themeColor="text1"/>
          <w:sz w:val="24"/>
          <w:szCs w:val="24"/>
        </w:rPr>
        <w:t>3.2</w:t>
      </w:r>
      <w:r w:rsidRPr="0088145A">
        <w:rPr>
          <w:rFonts w:ascii="Times New Roman" w:hAnsi="Times New Roman" w:cs="Times New Roman"/>
          <w:color w:val="000000" w:themeColor="text1"/>
          <w:sz w:val="24"/>
          <w:szCs w:val="24"/>
        </w:rPr>
        <w:t>  Biais  absolu des précipitations moyennes de juin à septembre (JJAS) de 1989 à 2007</w:t>
      </w:r>
      <w:r w:rsidR="00501CF0" w:rsidRPr="0088145A">
        <w:rPr>
          <w:rFonts w:ascii="Times New Roman" w:hAnsi="Times New Roman" w:cs="Times New Roman"/>
          <w:color w:val="000000" w:themeColor="text1"/>
          <w:sz w:val="24"/>
          <w:szCs w:val="24"/>
        </w:rPr>
        <w:t>…...</w:t>
      </w:r>
      <w:r w:rsidR="00E21EBD">
        <w:rPr>
          <w:rFonts w:ascii="Times New Roman" w:hAnsi="Times New Roman" w:cs="Times New Roman"/>
          <w:color w:val="000000" w:themeColor="text1"/>
          <w:sz w:val="24"/>
          <w:szCs w:val="24"/>
        </w:rPr>
        <w:t>22</w:t>
      </w:r>
    </w:p>
    <w:p w:rsidR="00176C00" w:rsidRPr="0088145A" w:rsidRDefault="00176C00"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lastRenderedPageBreak/>
        <w:t>3.3</w:t>
      </w:r>
      <w:r w:rsidRPr="0088145A">
        <w:rPr>
          <w:rFonts w:ascii="Times New Roman" w:hAnsi="Times New Roman" w:cs="Times New Roman"/>
          <w:sz w:val="24"/>
          <w:szCs w:val="24"/>
        </w:rPr>
        <w:t>  Biais relatif   des précipitations moyennes de juin à septembre (JJAS) de 1989 à 2007</w:t>
      </w:r>
      <w:r w:rsidR="00501CF0" w:rsidRPr="0088145A">
        <w:rPr>
          <w:rFonts w:ascii="Times New Roman" w:hAnsi="Times New Roman" w:cs="Times New Roman"/>
          <w:sz w:val="24"/>
          <w:szCs w:val="24"/>
        </w:rPr>
        <w:t>…..</w:t>
      </w:r>
      <w:r w:rsidR="00E21EBD">
        <w:rPr>
          <w:rFonts w:ascii="Times New Roman" w:hAnsi="Times New Roman" w:cs="Times New Roman"/>
          <w:sz w:val="24"/>
          <w:szCs w:val="24"/>
        </w:rPr>
        <w:t>23</w:t>
      </w:r>
    </w:p>
    <w:p w:rsidR="00C21EC5" w:rsidRPr="0088145A" w:rsidRDefault="00176C00"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3.4</w:t>
      </w:r>
      <w:r w:rsidRPr="0088145A">
        <w:rPr>
          <w:rFonts w:ascii="Times New Roman" w:hAnsi="Times New Roman" w:cs="Times New Roman"/>
          <w:sz w:val="24"/>
          <w:szCs w:val="24"/>
        </w:rPr>
        <w:t>  Erreur quadratique  moyenne (RMSE) des précipitations  moyennes de juin à septembre (JJAS)</w:t>
      </w:r>
      <w:r w:rsidR="00C21EC5" w:rsidRPr="0088145A">
        <w:rPr>
          <w:rFonts w:ascii="Times New Roman" w:hAnsi="Times New Roman" w:cs="Times New Roman"/>
          <w:sz w:val="24"/>
          <w:szCs w:val="24"/>
        </w:rPr>
        <w:t xml:space="preserve"> de 1989 à 2007</w:t>
      </w:r>
      <w:r w:rsidR="00501CF0" w:rsidRPr="0088145A">
        <w:rPr>
          <w:rFonts w:ascii="Times New Roman" w:hAnsi="Times New Roman" w:cs="Times New Roman"/>
          <w:sz w:val="24"/>
          <w:szCs w:val="24"/>
        </w:rPr>
        <w:t>………………………………………………………………………</w:t>
      </w:r>
      <w:r w:rsidR="00FA3F41">
        <w:rPr>
          <w:rFonts w:ascii="Times New Roman" w:hAnsi="Times New Roman" w:cs="Times New Roman"/>
          <w:sz w:val="24"/>
          <w:szCs w:val="24"/>
        </w:rPr>
        <w:t>……………</w:t>
      </w:r>
      <w:r w:rsidR="00E21EBD">
        <w:rPr>
          <w:rFonts w:ascii="Times New Roman" w:hAnsi="Times New Roman" w:cs="Times New Roman"/>
          <w:sz w:val="24"/>
          <w:szCs w:val="24"/>
        </w:rPr>
        <w:t>25</w:t>
      </w:r>
    </w:p>
    <w:p w:rsidR="00C21EC5" w:rsidRPr="0088145A" w:rsidRDefault="00176C00"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sz w:val="24"/>
          <w:szCs w:val="24"/>
        </w:rPr>
        <w:t>3.5</w:t>
      </w:r>
      <w:r w:rsidR="00C21EC5" w:rsidRPr="0088145A">
        <w:rPr>
          <w:rFonts w:ascii="Times New Roman" w:hAnsi="Times New Roman" w:cs="Times New Roman"/>
          <w:sz w:val="24"/>
          <w:szCs w:val="24"/>
        </w:rPr>
        <w:t> </w:t>
      </w:r>
      <w:r w:rsidRPr="0088145A">
        <w:rPr>
          <w:rFonts w:ascii="Times New Roman" w:hAnsi="Times New Roman" w:cs="Times New Roman"/>
          <w:sz w:val="24"/>
          <w:szCs w:val="24"/>
        </w:rPr>
        <w:t xml:space="preserve"> Erreur Absolue Moyenne (MAE)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 xml:space="preserve">(JJAS) </w:t>
      </w:r>
      <w:r w:rsidR="00C21EC5" w:rsidRPr="0088145A">
        <w:rPr>
          <w:rFonts w:ascii="Times New Roman" w:hAnsi="Times New Roman" w:cs="Times New Roman"/>
          <w:color w:val="000000" w:themeColor="text1"/>
          <w:sz w:val="24"/>
          <w:szCs w:val="24"/>
        </w:rPr>
        <w:t>de 1989 à 2007</w:t>
      </w:r>
      <w:r w:rsidR="00501CF0" w:rsidRPr="0088145A">
        <w:rPr>
          <w:rFonts w:ascii="Times New Roman" w:hAnsi="Times New Roman" w:cs="Times New Roman"/>
          <w:color w:val="000000" w:themeColor="text1"/>
          <w:sz w:val="24"/>
          <w:szCs w:val="24"/>
        </w:rPr>
        <w:t>………………………………………………………………………………</w:t>
      </w:r>
      <w:r w:rsidR="00FA3F41">
        <w:rPr>
          <w:rFonts w:ascii="Times New Roman" w:hAnsi="Times New Roman" w:cs="Times New Roman"/>
          <w:color w:val="000000" w:themeColor="text1"/>
          <w:sz w:val="24"/>
          <w:szCs w:val="24"/>
        </w:rPr>
        <w:t>………</w:t>
      </w:r>
      <w:r w:rsidR="00CA0661">
        <w:rPr>
          <w:rFonts w:ascii="Times New Roman" w:hAnsi="Times New Roman" w:cs="Times New Roman"/>
          <w:color w:val="000000" w:themeColor="text1"/>
          <w:sz w:val="24"/>
          <w:szCs w:val="24"/>
        </w:rPr>
        <w:t>26</w:t>
      </w:r>
    </w:p>
    <w:p w:rsidR="00C21EC5" w:rsidRPr="0088145A" w:rsidRDefault="00C21EC5"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sz w:val="24"/>
          <w:szCs w:val="24"/>
        </w:rPr>
        <w:t xml:space="preserve"> 3.6</w:t>
      </w:r>
      <w:r w:rsidRPr="0088145A">
        <w:rPr>
          <w:rFonts w:ascii="Times New Roman" w:hAnsi="Times New Roman" w:cs="Times New Roman"/>
          <w:sz w:val="24"/>
          <w:szCs w:val="24"/>
        </w:rPr>
        <w:t xml:space="preserve"> RMSE- observations standard déviation ratio(RSR)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de 1989 à 2007</w:t>
      </w:r>
      <w:r w:rsidR="00501CF0" w:rsidRPr="0088145A">
        <w:rPr>
          <w:rFonts w:ascii="Times New Roman" w:hAnsi="Times New Roman" w:cs="Times New Roman"/>
          <w:color w:val="000000" w:themeColor="text1"/>
          <w:sz w:val="24"/>
          <w:szCs w:val="24"/>
        </w:rPr>
        <w:t>……………………………………………………………</w:t>
      </w:r>
      <w:r w:rsidR="00FA3F41">
        <w:rPr>
          <w:rFonts w:ascii="Times New Roman" w:hAnsi="Times New Roman" w:cs="Times New Roman"/>
          <w:color w:val="000000" w:themeColor="text1"/>
          <w:sz w:val="24"/>
          <w:szCs w:val="24"/>
        </w:rPr>
        <w:t>….</w:t>
      </w:r>
      <w:r w:rsidR="00CA0661">
        <w:rPr>
          <w:rFonts w:ascii="Times New Roman" w:hAnsi="Times New Roman" w:cs="Times New Roman"/>
          <w:color w:val="000000" w:themeColor="text1"/>
          <w:sz w:val="24"/>
          <w:szCs w:val="24"/>
        </w:rPr>
        <w:t>27</w:t>
      </w:r>
    </w:p>
    <w:p w:rsidR="00C21EC5" w:rsidRPr="0088145A" w:rsidRDefault="00C21EC5"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sz w:val="24"/>
          <w:szCs w:val="24"/>
        </w:rPr>
        <w:t>3.7</w:t>
      </w:r>
      <w:r w:rsidRPr="0088145A">
        <w:rPr>
          <w:rFonts w:ascii="Times New Roman" w:hAnsi="Times New Roman" w:cs="Times New Roman"/>
          <w:sz w:val="24"/>
          <w:szCs w:val="24"/>
        </w:rPr>
        <w:t xml:space="preserve"> Coefficient de corrélation  (r)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de 1989 à 2007</w:t>
      </w:r>
      <w:r w:rsidR="00501CF0" w:rsidRPr="0088145A">
        <w:rPr>
          <w:rFonts w:ascii="Times New Roman" w:hAnsi="Times New Roman" w:cs="Times New Roman"/>
          <w:color w:val="000000" w:themeColor="text1"/>
          <w:sz w:val="24"/>
          <w:szCs w:val="24"/>
        </w:rPr>
        <w:t>……………………………………………………………………………………</w:t>
      </w:r>
      <w:r w:rsidR="00FA3F41">
        <w:rPr>
          <w:rFonts w:ascii="Times New Roman" w:hAnsi="Times New Roman" w:cs="Times New Roman"/>
          <w:color w:val="000000" w:themeColor="text1"/>
          <w:sz w:val="24"/>
          <w:szCs w:val="24"/>
        </w:rPr>
        <w:t>……….</w:t>
      </w:r>
      <w:r w:rsidR="003E1AC0">
        <w:rPr>
          <w:rFonts w:ascii="Times New Roman" w:hAnsi="Times New Roman" w:cs="Times New Roman"/>
          <w:color w:val="000000" w:themeColor="text1"/>
          <w:sz w:val="24"/>
          <w:szCs w:val="24"/>
        </w:rPr>
        <w:t>28</w:t>
      </w:r>
    </w:p>
    <w:p w:rsidR="00C21EC5" w:rsidRPr="0088145A" w:rsidRDefault="00C21EC5"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sz w:val="24"/>
          <w:szCs w:val="24"/>
        </w:rPr>
        <w:t>3.8</w:t>
      </w:r>
      <w:r w:rsidRPr="0088145A">
        <w:rPr>
          <w:rFonts w:ascii="Times New Roman" w:hAnsi="Times New Roman" w:cs="Times New Roman"/>
          <w:sz w:val="24"/>
          <w:szCs w:val="24"/>
        </w:rPr>
        <w:t>  Coefficient de détermination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de 1989 à 2007</w:t>
      </w:r>
      <w:r w:rsidR="00501CF0" w:rsidRPr="0088145A">
        <w:rPr>
          <w:rFonts w:ascii="Times New Roman" w:hAnsi="Times New Roman" w:cs="Times New Roman"/>
          <w:color w:val="000000" w:themeColor="text1"/>
          <w:sz w:val="24"/>
          <w:szCs w:val="24"/>
        </w:rPr>
        <w:t>……………………………………………………………………………………</w:t>
      </w:r>
      <w:r w:rsidR="00AC451F">
        <w:rPr>
          <w:rFonts w:ascii="Times New Roman" w:hAnsi="Times New Roman" w:cs="Times New Roman"/>
          <w:color w:val="000000" w:themeColor="text1"/>
          <w:sz w:val="24"/>
          <w:szCs w:val="24"/>
        </w:rPr>
        <w:t>………..</w:t>
      </w:r>
      <w:r w:rsidR="003E1AC0">
        <w:rPr>
          <w:rFonts w:ascii="Times New Roman" w:hAnsi="Times New Roman" w:cs="Times New Roman"/>
          <w:color w:val="000000" w:themeColor="text1"/>
          <w:sz w:val="24"/>
          <w:szCs w:val="24"/>
        </w:rPr>
        <w:t>29</w:t>
      </w:r>
    </w:p>
    <w:p w:rsidR="00C21EC5" w:rsidRPr="0088145A" w:rsidRDefault="00C21EC5" w:rsidP="00DC0C9C">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sz w:val="24"/>
          <w:szCs w:val="24"/>
        </w:rPr>
        <w:t xml:space="preserve"> 3.9</w:t>
      </w:r>
      <w:r w:rsidRPr="0088145A">
        <w:rPr>
          <w:rFonts w:ascii="Times New Roman" w:hAnsi="Times New Roman" w:cs="Times New Roman"/>
          <w:sz w:val="24"/>
          <w:szCs w:val="24"/>
        </w:rPr>
        <w:t>  Projections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à l’horizon 2020</w:t>
      </w:r>
      <w:r w:rsidR="00AC451F">
        <w:rPr>
          <w:rFonts w:ascii="Times New Roman" w:hAnsi="Times New Roman" w:cs="Times New Roman"/>
          <w:sz w:val="24"/>
          <w:szCs w:val="24"/>
        </w:rPr>
        <w:t>…</w:t>
      </w:r>
      <w:r w:rsidR="003E1AC0">
        <w:rPr>
          <w:rFonts w:ascii="Times New Roman" w:hAnsi="Times New Roman" w:cs="Times New Roman"/>
          <w:sz w:val="24"/>
          <w:szCs w:val="24"/>
        </w:rPr>
        <w:t>30</w:t>
      </w:r>
    </w:p>
    <w:p w:rsidR="00817AAC" w:rsidRDefault="00C21EC5"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 xml:space="preserve">3.10 </w:t>
      </w:r>
      <w:r w:rsidRPr="0088145A">
        <w:rPr>
          <w:rFonts w:ascii="Times New Roman" w:hAnsi="Times New Roman" w:cs="Times New Roman"/>
          <w:sz w:val="24"/>
          <w:szCs w:val="24"/>
        </w:rPr>
        <w:t xml:space="preserve"> Projections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à l’horizon 2030</w:t>
      </w:r>
      <w:r w:rsidR="00501CF0" w:rsidRPr="0088145A">
        <w:rPr>
          <w:rFonts w:ascii="Times New Roman" w:hAnsi="Times New Roman" w:cs="Times New Roman"/>
          <w:sz w:val="24"/>
          <w:szCs w:val="24"/>
        </w:rPr>
        <w:t>...</w:t>
      </w:r>
      <w:r w:rsidR="00817AAC">
        <w:rPr>
          <w:rFonts w:ascii="Times New Roman" w:hAnsi="Times New Roman" w:cs="Times New Roman"/>
          <w:sz w:val="24"/>
          <w:szCs w:val="24"/>
        </w:rPr>
        <w:t>31</w:t>
      </w:r>
    </w:p>
    <w:p w:rsidR="00176C00" w:rsidRPr="0088145A" w:rsidRDefault="00C21EC5" w:rsidP="00DC0C9C">
      <w:pPr>
        <w:spacing w:line="360" w:lineRule="auto"/>
        <w:ind w:left="-567"/>
        <w:jc w:val="both"/>
        <w:rPr>
          <w:rFonts w:ascii="Times New Roman" w:hAnsi="Times New Roman" w:cs="Times New Roman"/>
          <w:b/>
          <w:sz w:val="24"/>
          <w:szCs w:val="24"/>
        </w:rPr>
      </w:pPr>
      <w:r w:rsidRPr="0088145A">
        <w:rPr>
          <w:rFonts w:ascii="Times New Roman" w:hAnsi="Times New Roman" w:cs="Times New Roman"/>
          <w:b/>
          <w:sz w:val="24"/>
          <w:szCs w:val="24"/>
        </w:rPr>
        <w:t>3.</w:t>
      </w:r>
      <w:r w:rsidR="00795747" w:rsidRPr="0088145A">
        <w:rPr>
          <w:rFonts w:ascii="Times New Roman" w:hAnsi="Times New Roman" w:cs="Times New Roman"/>
          <w:b/>
          <w:sz w:val="24"/>
          <w:szCs w:val="24"/>
        </w:rPr>
        <w:t xml:space="preserve">11 </w:t>
      </w:r>
      <w:r w:rsidRPr="0088145A">
        <w:rPr>
          <w:rFonts w:ascii="Times New Roman" w:hAnsi="Times New Roman" w:cs="Times New Roman"/>
          <w:sz w:val="24"/>
          <w:szCs w:val="24"/>
        </w:rPr>
        <w:t xml:space="preserve"> Projections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à l’horizon 20</w:t>
      </w:r>
      <w:r w:rsidR="00795747" w:rsidRPr="0088145A">
        <w:rPr>
          <w:rFonts w:ascii="Times New Roman" w:hAnsi="Times New Roman" w:cs="Times New Roman"/>
          <w:color w:val="000000" w:themeColor="text1"/>
          <w:sz w:val="24"/>
          <w:szCs w:val="24"/>
        </w:rPr>
        <w:t>4</w:t>
      </w:r>
      <w:r w:rsidRPr="0088145A">
        <w:rPr>
          <w:rFonts w:ascii="Times New Roman" w:hAnsi="Times New Roman" w:cs="Times New Roman"/>
          <w:color w:val="000000" w:themeColor="text1"/>
          <w:sz w:val="24"/>
          <w:szCs w:val="24"/>
        </w:rPr>
        <w:t>0</w:t>
      </w:r>
      <w:r w:rsidR="00501CF0" w:rsidRPr="0088145A">
        <w:rPr>
          <w:rFonts w:ascii="Times New Roman" w:hAnsi="Times New Roman" w:cs="Times New Roman"/>
          <w:sz w:val="24"/>
          <w:szCs w:val="24"/>
        </w:rPr>
        <w:t>….</w:t>
      </w:r>
      <w:r w:rsidR="00817AAC">
        <w:rPr>
          <w:rFonts w:ascii="Times New Roman" w:hAnsi="Times New Roman" w:cs="Times New Roman"/>
          <w:sz w:val="24"/>
          <w:szCs w:val="24"/>
        </w:rPr>
        <w:t>32</w:t>
      </w:r>
    </w:p>
    <w:p w:rsidR="00817AAC" w:rsidRDefault="00795747" w:rsidP="00DC0C9C">
      <w:pPr>
        <w:spacing w:line="360" w:lineRule="auto"/>
        <w:ind w:left="-567"/>
        <w:jc w:val="both"/>
        <w:rPr>
          <w:rFonts w:ascii="Times New Roman" w:hAnsi="Times New Roman" w:cs="Times New Roman"/>
          <w:sz w:val="24"/>
          <w:szCs w:val="24"/>
        </w:rPr>
      </w:pPr>
      <w:r w:rsidRPr="0088145A">
        <w:rPr>
          <w:rFonts w:ascii="Times New Roman" w:hAnsi="Times New Roman" w:cs="Times New Roman"/>
          <w:b/>
          <w:sz w:val="24"/>
          <w:szCs w:val="24"/>
        </w:rPr>
        <w:t xml:space="preserve"> 3.12</w:t>
      </w:r>
      <w:r w:rsidRPr="0088145A">
        <w:rPr>
          <w:rFonts w:ascii="Times New Roman" w:hAnsi="Times New Roman" w:cs="Times New Roman"/>
          <w:sz w:val="24"/>
          <w:szCs w:val="24"/>
        </w:rPr>
        <w:t xml:space="preserve">  Projections des précipitations</w:t>
      </w:r>
      <w:r w:rsidRPr="0088145A">
        <w:rPr>
          <w:rFonts w:ascii="Times New Roman" w:hAnsi="Times New Roman" w:cs="Times New Roman"/>
          <w:color w:val="000000" w:themeColor="text1"/>
          <w:sz w:val="24"/>
          <w:szCs w:val="24"/>
        </w:rPr>
        <w:t xml:space="preserve"> moyennes de juin à  septembre(JJAS)  à l’horizon 2050</w:t>
      </w:r>
      <w:r w:rsidR="00501CF0" w:rsidRPr="0088145A">
        <w:rPr>
          <w:rFonts w:ascii="Times New Roman" w:hAnsi="Times New Roman" w:cs="Times New Roman"/>
          <w:sz w:val="24"/>
          <w:szCs w:val="24"/>
        </w:rPr>
        <w:t>…</w:t>
      </w:r>
      <w:r w:rsidR="00FA3F41">
        <w:rPr>
          <w:rFonts w:ascii="Times New Roman" w:hAnsi="Times New Roman" w:cs="Times New Roman"/>
          <w:sz w:val="24"/>
          <w:szCs w:val="24"/>
        </w:rPr>
        <w:t>33</w:t>
      </w:r>
    </w:p>
    <w:p w:rsidR="00304BCE" w:rsidRDefault="00795747" w:rsidP="00304BCE">
      <w:pPr>
        <w:spacing w:line="360" w:lineRule="auto"/>
        <w:ind w:left="-567"/>
        <w:jc w:val="both"/>
        <w:rPr>
          <w:rFonts w:ascii="Times New Roman" w:hAnsi="Times New Roman" w:cs="Times New Roman"/>
          <w:color w:val="000000" w:themeColor="text1"/>
          <w:sz w:val="24"/>
          <w:szCs w:val="24"/>
        </w:rPr>
      </w:pPr>
      <w:r w:rsidRPr="0088145A">
        <w:rPr>
          <w:rFonts w:ascii="Times New Roman" w:hAnsi="Times New Roman" w:cs="Times New Roman"/>
          <w:b/>
          <w:sz w:val="24"/>
          <w:szCs w:val="24"/>
        </w:rPr>
        <w:t>3.13</w:t>
      </w:r>
      <w:r w:rsidRPr="0088145A">
        <w:rPr>
          <w:rFonts w:ascii="Times New Roman" w:hAnsi="Times New Roman" w:cs="Times New Roman"/>
          <w:sz w:val="24"/>
          <w:szCs w:val="24"/>
        </w:rPr>
        <w:t>  Pourcentage de changement des précipitations</w:t>
      </w:r>
      <w:r w:rsidRPr="0088145A">
        <w:rPr>
          <w:rFonts w:ascii="Times New Roman" w:hAnsi="Times New Roman" w:cs="Times New Roman"/>
          <w:color w:val="000000" w:themeColor="text1"/>
          <w:sz w:val="24"/>
          <w:szCs w:val="24"/>
        </w:rPr>
        <w:t xml:space="preserve"> moyennes de juin à  septembre</w:t>
      </w:r>
      <w:r w:rsidR="00E34C0D">
        <w:rPr>
          <w:rFonts w:ascii="Times New Roman" w:hAnsi="Times New Roman" w:cs="Times New Roman"/>
          <w:color w:val="000000" w:themeColor="text1"/>
          <w:sz w:val="24"/>
          <w:szCs w:val="24"/>
        </w:rPr>
        <w:t xml:space="preserve"> </w:t>
      </w:r>
      <w:r w:rsidRPr="0088145A">
        <w:rPr>
          <w:rFonts w:ascii="Times New Roman" w:hAnsi="Times New Roman" w:cs="Times New Roman"/>
          <w:color w:val="000000" w:themeColor="text1"/>
          <w:sz w:val="24"/>
          <w:szCs w:val="24"/>
        </w:rPr>
        <w:t>(JJAS)  de  l’horizon 2020 à 2050</w:t>
      </w:r>
      <w:r w:rsidR="00501CF0" w:rsidRPr="0088145A">
        <w:rPr>
          <w:rFonts w:ascii="Times New Roman" w:hAnsi="Times New Roman" w:cs="Times New Roman"/>
          <w:color w:val="000000" w:themeColor="text1"/>
          <w:sz w:val="24"/>
          <w:szCs w:val="24"/>
        </w:rPr>
        <w:t>……………………………………………………………………</w:t>
      </w:r>
      <w:r w:rsidR="00FA3F41">
        <w:rPr>
          <w:rFonts w:ascii="Times New Roman" w:hAnsi="Times New Roman" w:cs="Times New Roman"/>
          <w:color w:val="000000" w:themeColor="text1"/>
          <w:sz w:val="24"/>
          <w:szCs w:val="24"/>
        </w:rPr>
        <w:t>………</w:t>
      </w:r>
      <w:r w:rsidR="00AC451F">
        <w:rPr>
          <w:rFonts w:ascii="Times New Roman" w:hAnsi="Times New Roman" w:cs="Times New Roman"/>
          <w:color w:val="000000" w:themeColor="text1"/>
          <w:sz w:val="24"/>
          <w:szCs w:val="24"/>
        </w:rPr>
        <w:t>…</w:t>
      </w:r>
      <w:r w:rsidR="00817AAC">
        <w:rPr>
          <w:rFonts w:ascii="Times New Roman" w:hAnsi="Times New Roman" w:cs="Times New Roman"/>
          <w:color w:val="000000" w:themeColor="text1"/>
          <w:sz w:val="24"/>
          <w:szCs w:val="24"/>
        </w:rPr>
        <w:t>34</w:t>
      </w:r>
    </w:p>
    <w:p w:rsidR="00862A17" w:rsidRDefault="00121CA7" w:rsidP="00862A17">
      <w:pPr>
        <w:spacing w:line="360" w:lineRule="auto"/>
        <w:ind w:left="-567"/>
        <w:jc w:val="both"/>
        <w:rPr>
          <w:rFonts w:ascii="Times New Roman" w:hAnsi="Times New Roman" w:cs="Times New Roman"/>
          <w:sz w:val="24"/>
          <w:szCs w:val="24"/>
        </w:rPr>
      </w:pPr>
      <w:r w:rsidRPr="00304BCE">
        <w:rPr>
          <w:rFonts w:ascii="Times New Roman" w:hAnsi="Times New Roman" w:cs="Times New Roman"/>
          <w:b/>
          <w:sz w:val="28"/>
          <w:szCs w:val="24"/>
        </w:rPr>
        <w:t>3.14</w:t>
      </w:r>
      <w:r w:rsidR="00C61CE0">
        <w:rPr>
          <w:rFonts w:ascii="Times New Roman" w:hAnsi="Times New Roman" w:cs="Times New Roman"/>
          <w:b/>
          <w:sz w:val="28"/>
          <w:szCs w:val="24"/>
        </w:rPr>
        <w:t xml:space="preserve"> </w:t>
      </w:r>
      <w:r w:rsidR="00304BCE" w:rsidRPr="00304BCE">
        <w:rPr>
          <w:rFonts w:ascii="Times New Roman" w:hAnsi="Times New Roman" w:cs="Times New Roman"/>
          <w:color w:val="auto"/>
          <w:sz w:val="24"/>
          <w:szCs w:val="24"/>
        </w:rPr>
        <w:t>Anomalie  des précipitations moyennes de juin à septembre [JJAS] sur le sahel,  sur la Casamance  et  sur  la Guinée Bissau à  l’horizon  2050</w:t>
      </w:r>
      <w:r w:rsidR="00304BCE">
        <w:rPr>
          <w:rFonts w:ascii="Times New Roman" w:hAnsi="Times New Roman" w:cs="Times New Roman"/>
          <w:sz w:val="24"/>
          <w:szCs w:val="24"/>
        </w:rPr>
        <w:t>…………………………………</w:t>
      </w:r>
      <w:r w:rsidR="00FA3F41">
        <w:rPr>
          <w:rFonts w:ascii="Times New Roman" w:hAnsi="Times New Roman" w:cs="Times New Roman"/>
          <w:sz w:val="24"/>
          <w:szCs w:val="24"/>
        </w:rPr>
        <w:t>……</w:t>
      </w:r>
      <w:r w:rsidR="00AC451F">
        <w:rPr>
          <w:rFonts w:ascii="Times New Roman" w:hAnsi="Times New Roman" w:cs="Times New Roman"/>
          <w:sz w:val="24"/>
          <w:szCs w:val="24"/>
        </w:rPr>
        <w:t>…..</w:t>
      </w:r>
      <w:r w:rsidR="00304BCE">
        <w:rPr>
          <w:rFonts w:ascii="Times New Roman" w:hAnsi="Times New Roman" w:cs="Times New Roman"/>
          <w:sz w:val="24"/>
          <w:szCs w:val="24"/>
        </w:rPr>
        <w:t>35</w:t>
      </w:r>
    </w:p>
    <w:p w:rsidR="00862A17" w:rsidRPr="00862A17" w:rsidRDefault="00862A17" w:rsidP="00862A17">
      <w:pPr>
        <w:spacing w:line="360" w:lineRule="auto"/>
        <w:ind w:left="-567"/>
        <w:jc w:val="both"/>
        <w:rPr>
          <w:rFonts w:ascii="Times New Roman" w:hAnsi="Times New Roman" w:cs="Times New Roman"/>
          <w:sz w:val="24"/>
          <w:szCs w:val="24"/>
        </w:rPr>
      </w:pPr>
      <w:r>
        <w:rPr>
          <w:rFonts w:ascii="Times New Roman" w:hAnsi="Times New Roman" w:cs="Times New Roman"/>
          <w:b/>
          <w:sz w:val="28"/>
          <w:szCs w:val="24"/>
        </w:rPr>
        <w:t xml:space="preserve">3.15 </w:t>
      </w:r>
      <w:r w:rsidRPr="00862A17">
        <w:rPr>
          <w:rFonts w:ascii="Times New Roman" w:hAnsi="Times New Roman" w:cs="Times New Roman"/>
          <w:color w:val="auto"/>
          <w:sz w:val="24"/>
          <w:szCs w:val="24"/>
        </w:rPr>
        <w:t>Evolution  des précipitations moyennes de juin à septembre [JJAS] sur le sahel,  sur la Casamance  et  sur  la Guinée Bissau à  l’horizon  2050</w:t>
      </w:r>
      <w:r w:rsidR="000A6400">
        <w:rPr>
          <w:rFonts w:ascii="Times New Roman" w:hAnsi="Times New Roman" w:cs="Times New Roman"/>
          <w:sz w:val="24"/>
          <w:szCs w:val="24"/>
        </w:rPr>
        <w:t>…………………………………</w:t>
      </w:r>
      <w:r w:rsidR="00FA3F41">
        <w:rPr>
          <w:rFonts w:ascii="Times New Roman" w:hAnsi="Times New Roman" w:cs="Times New Roman"/>
          <w:sz w:val="24"/>
          <w:szCs w:val="24"/>
        </w:rPr>
        <w:t>……</w:t>
      </w:r>
      <w:r w:rsidR="00AC451F">
        <w:rPr>
          <w:rFonts w:ascii="Times New Roman" w:hAnsi="Times New Roman" w:cs="Times New Roman"/>
          <w:sz w:val="24"/>
          <w:szCs w:val="24"/>
        </w:rPr>
        <w:t>…..</w:t>
      </w:r>
      <w:r w:rsidR="000A6400">
        <w:rPr>
          <w:rFonts w:ascii="Times New Roman" w:hAnsi="Times New Roman" w:cs="Times New Roman"/>
          <w:sz w:val="24"/>
          <w:szCs w:val="24"/>
        </w:rPr>
        <w:t>36</w:t>
      </w:r>
    </w:p>
    <w:p w:rsidR="00862A17" w:rsidRPr="00862A17" w:rsidRDefault="00862A17" w:rsidP="00862A17">
      <w:pPr>
        <w:rPr>
          <w:sz w:val="24"/>
          <w:szCs w:val="24"/>
        </w:rPr>
      </w:pPr>
    </w:p>
    <w:p w:rsidR="00862A17" w:rsidRPr="00304BCE" w:rsidRDefault="00862A17" w:rsidP="00304BCE">
      <w:pPr>
        <w:spacing w:line="360" w:lineRule="auto"/>
        <w:ind w:left="-567"/>
        <w:jc w:val="both"/>
        <w:rPr>
          <w:rFonts w:ascii="Times New Roman" w:hAnsi="Times New Roman" w:cs="Times New Roman"/>
          <w:sz w:val="24"/>
          <w:szCs w:val="24"/>
        </w:rPr>
      </w:pPr>
    </w:p>
    <w:p w:rsidR="00304BCE" w:rsidRPr="00304BCE" w:rsidRDefault="00304BCE" w:rsidP="00304BCE"/>
    <w:p w:rsidR="00241648" w:rsidRPr="002D6221" w:rsidRDefault="00241648" w:rsidP="00DC0C9C">
      <w:pPr>
        <w:spacing w:line="360" w:lineRule="auto"/>
        <w:ind w:left="-567"/>
        <w:jc w:val="both"/>
        <w:rPr>
          <w:rFonts w:ascii="Times New Roman" w:hAnsi="Times New Roman" w:cs="Times New Roman"/>
          <w:sz w:val="28"/>
          <w:szCs w:val="24"/>
        </w:rPr>
      </w:pPr>
    </w:p>
    <w:p w:rsidR="00C955A9" w:rsidRDefault="00C955A9" w:rsidP="00DC0C9C">
      <w:pPr>
        <w:spacing w:line="360" w:lineRule="auto"/>
        <w:jc w:val="both"/>
        <w:rPr>
          <w:rFonts w:ascii="Times New Roman" w:hAnsi="Times New Roman" w:cs="Times New Roman"/>
          <w:sz w:val="24"/>
          <w:szCs w:val="24"/>
        </w:rPr>
        <w:sectPr w:rsidR="00C955A9" w:rsidSect="00C955A9">
          <w:pgSz w:w="11906" w:h="16838"/>
          <w:pgMar w:top="1247" w:right="1417" w:bottom="993" w:left="1418" w:header="708" w:footer="0" w:gutter="0"/>
          <w:pgNumType w:fmt="upperRoman" w:start="1"/>
          <w:cols w:space="720"/>
          <w:formProt w:val="0"/>
          <w:docGrid w:linePitch="360" w:charSpace="-2049"/>
        </w:sectPr>
      </w:pPr>
    </w:p>
    <w:p w:rsidR="00435F84" w:rsidRDefault="00FA3F41" w:rsidP="00FA3F41">
      <w:pPr>
        <w:pStyle w:val="Titre1"/>
        <w:rPr>
          <w:rFonts w:ascii="Times New Roman" w:hAnsi="Times New Roman" w:cs="Times New Roman"/>
          <w:b/>
          <w:color w:val="000000" w:themeColor="text1"/>
          <w:sz w:val="28"/>
          <w:szCs w:val="28"/>
        </w:rPr>
      </w:pPr>
      <w:bookmarkStart w:id="6" w:name="_Toc475610132"/>
      <w:r>
        <w:rPr>
          <w:rFonts w:ascii="Times New Roman" w:hAnsi="Times New Roman" w:cs="Times New Roman"/>
          <w:b/>
          <w:color w:val="000000" w:themeColor="text1"/>
          <w:sz w:val="28"/>
          <w:szCs w:val="28"/>
        </w:rPr>
        <w:lastRenderedPageBreak/>
        <w:t xml:space="preserve">                                    </w:t>
      </w:r>
      <w:r w:rsidR="0026302A" w:rsidRPr="005E5E50">
        <w:rPr>
          <w:rFonts w:ascii="Times New Roman" w:hAnsi="Times New Roman" w:cs="Times New Roman"/>
          <w:b/>
          <w:color w:val="000000" w:themeColor="text1"/>
          <w:sz w:val="28"/>
          <w:szCs w:val="28"/>
        </w:rPr>
        <w:t>Introduction</w:t>
      </w:r>
      <w:bookmarkEnd w:id="6"/>
    </w:p>
    <w:p w:rsidR="005E5E50" w:rsidRPr="005E5E50" w:rsidRDefault="005E5E50" w:rsidP="005E5E50"/>
    <w:p w:rsidR="00435F84" w:rsidRPr="00E62F5C" w:rsidRDefault="003D5BA7" w:rsidP="00DC0C9C">
      <w:pPr>
        <w:spacing w:line="360" w:lineRule="auto"/>
        <w:ind w:left="-567"/>
        <w:jc w:val="both"/>
        <w:rPr>
          <w:rFonts w:ascii="Times New Roman" w:hAnsi="Times New Roman" w:cs="Times New Roman"/>
          <w:sz w:val="24"/>
          <w:szCs w:val="24"/>
        </w:rPr>
      </w:pPr>
      <w:r w:rsidRPr="003A24A1">
        <w:rPr>
          <w:rFonts w:ascii="Times New Roman" w:hAnsi="Times New Roman" w:cs="Times New Roman"/>
          <w:sz w:val="24"/>
          <w:szCs w:val="24"/>
        </w:rPr>
        <w:t>L’Af</w:t>
      </w:r>
      <w:r>
        <w:rPr>
          <w:rFonts w:ascii="Times New Roman" w:hAnsi="Times New Roman" w:cs="Times New Roman"/>
          <w:sz w:val="24"/>
          <w:szCs w:val="24"/>
        </w:rPr>
        <w:t>rique de l’Ouest a connu durant les années 1970 à 2000</w:t>
      </w:r>
      <w:r w:rsidRPr="003A24A1">
        <w:rPr>
          <w:rFonts w:ascii="Times New Roman" w:hAnsi="Times New Roman" w:cs="Times New Roman"/>
          <w:sz w:val="24"/>
          <w:szCs w:val="24"/>
        </w:rPr>
        <w:t xml:space="preserve"> une très lon</w:t>
      </w:r>
      <w:r>
        <w:rPr>
          <w:rFonts w:ascii="Times New Roman" w:hAnsi="Times New Roman" w:cs="Times New Roman"/>
          <w:sz w:val="24"/>
          <w:szCs w:val="24"/>
        </w:rPr>
        <w:t xml:space="preserve">gue sécheresse </w:t>
      </w:r>
      <w:r w:rsidRPr="003A24A1">
        <w:rPr>
          <w:rFonts w:ascii="Times New Roman" w:hAnsi="Times New Roman" w:cs="Times New Roman"/>
          <w:sz w:val="24"/>
          <w:szCs w:val="24"/>
        </w:rPr>
        <w:t>qui a entrainé des boul</w:t>
      </w:r>
      <w:r>
        <w:rPr>
          <w:rFonts w:ascii="Times New Roman" w:hAnsi="Times New Roman" w:cs="Times New Roman"/>
          <w:sz w:val="24"/>
          <w:szCs w:val="24"/>
        </w:rPr>
        <w:t xml:space="preserve">eversements majeurs </w:t>
      </w:r>
      <w:r w:rsidRPr="003A24A1">
        <w:rPr>
          <w:rFonts w:ascii="Times New Roman" w:hAnsi="Times New Roman" w:cs="Times New Roman"/>
          <w:sz w:val="24"/>
          <w:szCs w:val="24"/>
        </w:rPr>
        <w:t>sur l’économie et</w:t>
      </w:r>
      <w:r>
        <w:rPr>
          <w:rFonts w:ascii="Times New Roman" w:hAnsi="Times New Roman" w:cs="Times New Roman"/>
          <w:sz w:val="24"/>
          <w:szCs w:val="24"/>
        </w:rPr>
        <w:t xml:space="preserve"> sur</w:t>
      </w:r>
      <w:r w:rsidRPr="003A24A1">
        <w:rPr>
          <w:rFonts w:ascii="Times New Roman" w:hAnsi="Times New Roman" w:cs="Times New Roman"/>
          <w:sz w:val="24"/>
          <w:szCs w:val="24"/>
        </w:rPr>
        <w:t xml:space="preserve"> la sécurité alimentaire des pays ouest africains</w:t>
      </w:r>
      <w:r w:rsidR="0026302A" w:rsidRPr="00E62F5C">
        <w:rPr>
          <w:rFonts w:ascii="Times New Roman" w:hAnsi="Times New Roman" w:cs="Times New Roman"/>
          <w:sz w:val="24"/>
          <w:szCs w:val="24"/>
        </w:rPr>
        <w:t xml:space="preserve">. Plusieurs raisons  ont  été  avancées  pour  expliquer  cette sécheresse  parmi lesquelles les variabilités de la température de surface des océans </w:t>
      </w:r>
      <w:r w:rsidR="003F1B64" w:rsidRPr="00E62F5C">
        <w:rPr>
          <w:rFonts w:ascii="Times New Roman" w:hAnsi="Times New Roman" w:cs="Times New Roman"/>
          <w:sz w:val="24"/>
          <w:szCs w:val="24"/>
        </w:rPr>
        <w:t>(</w:t>
      </w:r>
      <w:proofErr w:type="spellStart"/>
      <w:r w:rsidR="003F1B64">
        <w:rPr>
          <w:rFonts w:ascii="Times New Roman" w:hAnsi="Times New Roman" w:cs="Times New Roman"/>
          <w:sz w:val="24"/>
          <w:szCs w:val="24"/>
        </w:rPr>
        <w:t>Gianni</w:t>
      </w:r>
      <w:r w:rsidR="002C7094">
        <w:rPr>
          <w:rFonts w:ascii="Times New Roman" w:hAnsi="Times New Roman" w:cs="Times New Roman"/>
          <w:sz w:val="24"/>
          <w:szCs w:val="24"/>
        </w:rPr>
        <w:t>ni</w:t>
      </w:r>
      <w:proofErr w:type="spellEnd"/>
      <w:r w:rsidR="003F1B64">
        <w:rPr>
          <w:rFonts w:ascii="Times New Roman" w:hAnsi="Times New Roman" w:cs="Times New Roman"/>
          <w:sz w:val="24"/>
          <w:szCs w:val="24"/>
        </w:rPr>
        <w:t xml:space="preserve"> et al.,1998</w:t>
      </w:r>
      <w:r w:rsidR="00C96E10">
        <w:rPr>
          <w:rFonts w:ascii="Times New Roman" w:hAnsi="Times New Roman" w:cs="Times New Roman"/>
          <w:sz w:val="24"/>
          <w:szCs w:val="24"/>
        </w:rPr>
        <w:t> ;</w:t>
      </w:r>
      <w:r w:rsidR="0026302A" w:rsidRPr="00E62F5C">
        <w:rPr>
          <w:rFonts w:ascii="Times New Roman" w:hAnsi="Times New Roman" w:cs="Times New Roman"/>
          <w:sz w:val="24"/>
          <w:szCs w:val="24"/>
        </w:rPr>
        <w:t>Fontaine  et al., 1998), la dynamique atmosphérique (Jenkins et al</w:t>
      </w:r>
      <w:r w:rsidR="00810FF2">
        <w:rPr>
          <w:rFonts w:ascii="Times New Roman" w:hAnsi="Times New Roman" w:cs="Times New Roman"/>
          <w:sz w:val="24"/>
          <w:szCs w:val="24"/>
        </w:rPr>
        <w:t>.</w:t>
      </w:r>
      <w:r w:rsidR="0026302A" w:rsidRPr="00E62F5C">
        <w:rPr>
          <w:rFonts w:ascii="Times New Roman" w:hAnsi="Times New Roman" w:cs="Times New Roman"/>
          <w:sz w:val="24"/>
          <w:szCs w:val="24"/>
        </w:rPr>
        <w:t xml:space="preserve">, 2005), les conditions de surface </w:t>
      </w:r>
      <w:r>
        <w:rPr>
          <w:rFonts w:ascii="Times New Roman" w:hAnsi="Times New Roman" w:cs="Times New Roman"/>
          <w:sz w:val="24"/>
          <w:szCs w:val="24"/>
        </w:rPr>
        <w:t xml:space="preserve">continentale (Wang et </w:t>
      </w:r>
      <w:proofErr w:type="spellStart"/>
      <w:r>
        <w:rPr>
          <w:rFonts w:ascii="Times New Roman" w:hAnsi="Times New Roman" w:cs="Times New Roman"/>
          <w:sz w:val="24"/>
          <w:szCs w:val="24"/>
        </w:rPr>
        <w:t>Eltahir</w:t>
      </w:r>
      <w:proofErr w:type="spellEnd"/>
      <w:r>
        <w:rPr>
          <w:rFonts w:ascii="Times New Roman" w:hAnsi="Times New Roman" w:cs="Times New Roman"/>
          <w:sz w:val="24"/>
          <w:szCs w:val="24"/>
        </w:rPr>
        <w:t xml:space="preserve">, </w:t>
      </w:r>
      <w:r w:rsidR="0026302A" w:rsidRPr="00E62F5C">
        <w:rPr>
          <w:rFonts w:ascii="Times New Roman" w:hAnsi="Times New Roman" w:cs="Times New Roman"/>
          <w:sz w:val="24"/>
          <w:szCs w:val="24"/>
        </w:rPr>
        <w:t>2000) ainsi qu’une possible influence du réchauffement global de la planète (</w:t>
      </w:r>
      <w:proofErr w:type="spellStart"/>
      <w:r w:rsidR="0026302A" w:rsidRPr="00E62F5C">
        <w:rPr>
          <w:rFonts w:ascii="Times New Roman" w:hAnsi="Times New Roman" w:cs="Times New Roman"/>
          <w:sz w:val="24"/>
          <w:szCs w:val="24"/>
        </w:rPr>
        <w:t>Paeth</w:t>
      </w:r>
      <w:proofErr w:type="spellEnd"/>
      <w:r w:rsidR="0026302A" w:rsidRPr="00E62F5C">
        <w:rPr>
          <w:rFonts w:ascii="Times New Roman" w:hAnsi="Times New Roman" w:cs="Times New Roman"/>
          <w:sz w:val="24"/>
          <w:szCs w:val="24"/>
        </w:rPr>
        <w:t xml:space="preserve"> et </w:t>
      </w:r>
      <w:proofErr w:type="spellStart"/>
      <w:r w:rsidR="0026302A" w:rsidRPr="00E62F5C">
        <w:rPr>
          <w:rFonts w:ascii="Times New Roman" w:hAnsi="Times New Roman" w:cs="Times New Roman"/>
          <w:sz w:val="24"/>
          <w:szCs w:val="24"/>
        </w:rPr>
        <w:t>He</w:t>
      </w:r>
      <w:r w:rsidR="00647FE9">
        <w:rPr>
          <w:rFonts w:ascii="Times New Roman" w:hAnsi="Times New Roman" w:cs="Times New Roman"/>
          <w:sz w:val="24"/>
          <w:szCs w:val="24"/>
        </w:rPr>
        <w:t>nse</w:t>
      </w:r>
      <w:proofErr w:type="spellEnd"/>
      <w:r w:rsidR="00647FE9">
        <w:rPr>
          <w:rFonts w:ascii="Times New Roman" w:hAnsi="Times New Roman" w:cs="Times New Roman"/>
          <w:sz w:val="24"/>
          <w:szCs w:val="24"/>
        </w:rPr>
        <w:t xml:space="preserve"> , 2004)</w:t>
      </w:r>
      <w:r w:rsidR="0026302A" w:rsidRPr="00E62F5C">
        <w:rPr>
          <w:rFonts w:ascii="Times New Roman" w:hAnsi="Times New Roman" w:cs="Times New Roman"/>
          <w:sz w:val="24"/>
          <w:szCs w:val="24"/>
        </w:rPr>
        <w:t>. En effet, depuis la fin des années 1960, les cumuls de précipitations</w:t>
      </w:r>
      <w:r>
        <w:rPr>
          <w:rFonts w:ascii="Times New Roman" w:hAnsi="Times New Roman" w:cs="Times New Roman"/>
          <w:sz w:val="24"/>
          <w:szCs w:val="24"/>
        </w:rPr>
        <w:t xml:space="preserve">  annuelles enregistrés dans certaines régions comme l’Afrique Ouest </w:t>
      </w:r>
      <w:r w:rsidR="0026302A" w:rsidRPr="00E62F5C">
        <w:rPr>
          <w:rFonts w:ascii="Times New Roman" w:hAnsi="Times New Roman" w:cs="Times New Roman"/>
          <w:sz w:val="24"/>
          <w:szCs w:val="24"/>
        </w:rPr>
        <w:t>ont assez brutalement  basculé d’une situation excédentaire à une a</w:t>
      </w:r>
      <w:r w:rsidR="001E3D58">
        <w:rPr>
          <w:rFonts w:ascii="Times New Roman" w:hAnsi="Times New Roman" w:cs="Times New Roman"/>
          <w:sz w:val="24"/>
          <w:szCs w:val="24"/>
        </w:rPr>
        <w:t>utre  très  déficitaire  (Figure.</w:t>
      </w:r>
      <w:r w:rsidR="0026302A" w:rsidRPr="00E62F5C">
        <w:rPr>
          <w:rFonts w:ascii="Times New Roman" w:hAnsi="Times New Roman" w:cs="Times New Roman"/>
          <w:sz w:val="24"/>
          <w:szCs w:val="24"/>
        </w:rPr>
        <w:t xml:space="preserve">1).  Les  années  anormalement  sèches  se  sont succédées de façon exceptionnelle, générant ainsi une tendance négative à long terme de la pluviométrie qui installa la période de sécheresse  la plus importante durant le  XXe siècle sur notre planète (Fontaine et </w:t>
      </w:r>
      <w:proofErr w:type="spellStart"/>
      <w:r w:rsidR="0026302A" w:rsidRPr="00E62F5C">
        <w:rPr>
          <w:rFonts w:ascii="Times New Roman" w:hAnsi="Times New Roman" w:cs="Times New Roman"/>
          <w:sz w:val="24"/>
          <w:szCs w:val="24"/>
        </w:rPr>
        <w:t>Janicot</w:t>
      </w:r>
      <w:proofErr w:type="spellEnd"/>
      <w:r w:rsidR="0026302A" w:rsidRPr="00E62F5C">
        <w:rPr>
          <w:rFonts w:ascii="Times New Roman" w:hAnsi="Times New Roman" w:cs="Times New Roman"/>
          <w:sz w:val="24"/>
          <w:szCs w:val="24"/>
        </w:rPr>
        <w:t>, 1993).</w:t>
      </w:r>
    </w:p>
    <w:p w:rsidR="00A9147C" w:rsidRDefault="0026302A" w:rsidP="00DC0C9C">
      <w:pPr>
        <w:spacing w:line="360" w:lineRule="auto"/>
        <w:jc w:val="both"/>
        <w:rPr>
          <w:rFonts w:ascii="Times New Roman" w:hAnsi="Times New Roman" w:cs="Times New Roman"/>
          <w:b/>
          <w:sz w:val="24"/>
          <w:szCs w:val="24"/>
        </w:rPr>
      </w:pPr>
      <w:r w:rsidRPr="00E62F5C">
        <w:rPr>
          <w:rFonts w:ascii="Times New Roman" w:hAnsi="Times New Roman" w:cs="Times New Roman"/>
          <w:noProof/>
          <w:sz w:val="24"/>
          <w:szCs w:val="24"/>
          <w:lang w:eastAsia="fr-FR"/>
        </w:rPr>
        <w:drawing>
          <wp:inline distT="0" distB="0" distL="0" distR="0">
            <wp:extent cx="5760720" cy="3118485"/>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14"/>
                    <a:stretch>
                      <a:fillRect/>
                    </a:stretch>
                  </pic:blipFill>
                  <pic:spPr bwMode="auto">
                    <a:xfrm>
                      <a:off x="0" y="0"/>
                      <a:ext cx="5760720" cy="3118485"/>
                    </a:xfrm>
                    <a:prstGeom prst="rect">
                      <a:avLst/>
                    </a:prstGeom>
                    <a:noFill/>
                    <a:ln w="9525">
                      <a:noFill/>
                      <a:miter lim="800000"/>
                      <a:headEnd/>
                      <a:tailEnd/>
                    </a:ln>
                  </pic:spPr>
                </pic:pic>
              </a:graphicData>
            </a:graphic>
          </wp:inline>
        </w:drawing>
      </w:r>
    </w:p>
    <w:p w:rsidR="00435F84" w:rsidRPr="00E62F5C" w:rsidRDefault="00313063" w:rsidP="00DC0C9C">
      <w:pPr>
        <w:spacing w:line="360" w:lineRule="auto"/>
        <w:ind w:left="-567"/>
        <w:jc w:val="both"/>
        <w:rPr>
          <w:rFonts w:ascii="Times New Roman" w:hAnsi="Times New Roman" w:cs="Times New Roman"/>
          <w:sz w:val="24"/>
          <w:szCs w:val="24"/>
        </w:rPr>
      </w:pPr>
      <w:r>
        <w:rPr>
          <w:rFonts w:ascii="Times New Roman" w:hAnsi="Times New Roman" w:cs="Times New Roman"/>
          <w:b/>
          <w:sz w:val="24"/>
          <w:szCs w:val="24"/>
        </w:rPr>
        <w:t>Figure 1</w:t>
      </w:r>
      <w:r w:rsidR="00176C00">
        <w:rPr>
          <w:rFonts w:ascii="Times New Roman" w:hAnsi="Times New Roman" w:cs="Times New Roman"/>
          <w:b/>
          <w:sz w:val="24"/>
          <w:szCs w:val="24"/>
        </w:rPr>
        <w:t> </w:t>
      </w:r>
      <w:r w:rsidR="00176C00" w:rsidRPr="003A24A1">
        <w:rPr>
          <w:rFonts w:ascii="Times New Roman" w:hAnsi="Times New Roman" w:cs="Times New Roman"/>
          <w:b/>
          <w:i/>
          <w:sz w:val="24"/>
          <w:szCs w:val="24"/>
        </w:rPr>
        <w:t xml:space="preserve">: </w:t>
      </w:r>
      <w:r w:rsidR="0026302A" w:rsidRPr="003A24A1">
        <w:rPr>
          <w:rFonts w:ascii="Times New Roman" w:hAnsi="Times New Roman" w:cs="Times New Roman"/>
          <w:i/>
          <w:sz w:val="24"/>
          <w:szCs w:val="24"/>
        </w:rPr>
        <w:t>Différence (%) des précipitations moyennes annuelles entre les périodes 1970-2000 et 1950-1969, divisée par les précipitations moyennes annuelles de la période 1950-2000. Les points de grille  pour  lesquels  les  cumuls  annuels  moyens  sont inférieurs  à  100  mm  ont  été  mis  en  valeurs manquantes. Données mensuelles du CRU (0,5° x 0,5°) exprimées en mm (Louvet, 2008).</w:t>
      </w:r>
    </w:p>
    <w:p w:rsidR="00435F84" w:rsidRPr="00ED5135" w:rsidRDefault="00A9147C" w:rsidP="00ED5135">
      <w:pPr>
        <w:spacing w:line="360" w:lineRule="auto"/>
        <w:ind w:left="-567"/>
        <w:jc w:val="both"/>
        <w:rPr>
          <w:rFonts w:ascii="Times New Roman" w:hAnsi="Times New Roman" w:cs="Times New Roman"/>
          <w:sz w:val="24"/>
          <w:szCs w:val="24"/>
        </w:rPr>
      </w:pPr>
      <w:r>
        <w:rPr>
          <w:rFonts w:ascii="Times New Roman" w:hAnsi="Times New Roman" w:cs="Times New Roman"/>
          <w:sz w:val="24"/>
          <w:szCs w:val="24"/>
        </w:rPr>
        <w:t>Il faut aussi savoir qu</w:t>
      </w:r>
      <w:r w:rsidR="0026302A" w:rsidRPr="00E62F5C">
        <w:rPr>
          <w:rFonts w:ascii="Times New Roman" w:hAnsi="Times New Roman" w:cs="Times New Roman"/>
          <w:sz w:val="24"/>
          <w:szCs w:val="24"/>
        </w:rPr>
        <w:t>e les p</w:t>
      </w:r>
      <w:r w:rsidR="003D5BA7">
        <w:rPr>
          <w:rFonts w:ascii="Times New Roman" w:hAnsi="Times New Roman" w:cs="Times New Roman"/>
          <w:sz w:val="24"/>
          <w:szCs w:val="24"/>
        </w:rPr>
        <w:t xml:space="preserve">opulations de ces régions ont subit les conséquences de </w:t>
      </w:r>
      <w:r w:rsidR="0026302A" w:rsidRPr="00E62F5C">
        <w:rPr>
          <w:rFonts w:ascii="Times New Roman" w:hAnsi="Times New Roman" w:cs="Times New Roman"/>
          <w:sz w:val="24"/>
          <w:szCs w:val="24"/>
        </w:rPr>
        <w:t>la variabilité interann</w:t>
      </w:r>
      <w:r w:rsidR="0045007A">
        <w:rPr>
          <w:rFonts w:ascii="Times New Roman" w:hAnsi="Times New Roman" w:cs="Times New Roman"/>
          <w:sz w:val="24"/>
          <w:szCs w:val="24"/>
        </w:rPr>
        <w:t xml:space="preserve">uelle des saisons des pluies vue leur forte dépendance </w:t>
      </w:r>
      <w:r w:rsidR="0026302A" w:rsidRPr="00E62F5C">
        <w:rPr>
          <w:rFonts w:ascii="Times New Roman" w:hAnsi="Times New Roman" w:cs="Times New Roman"/>
          <w:sz w:val="24"/>
          <w:szCs w:val="24"/>
        </w:rPr>
        <w:t>des modes de production agricole, des économies locales, et donc de la vie des gens, aux al</w:t>
      </w:r>
      <w:r w:rsidR="000474B2">
        <w:rPr>
          <w:rFonts w:ascii="Times New Roman" w:hAnsi="Times New Roman" w:cs="Times New Roman"/>
          <w:sz w:val="24"/>
          <w:szCs w:val="24"/>
        </w:rPr>
        <w:t>éas cl</w:t>
      </w:r>
      <w:r w:rsidR="00405C7D">
        <w:rPr>
          <w:rFonts w:ascii="Times New Roman" w:hAnsi="Times New Roman" w:cs="Times New Roman"/>
          <w:sz w:val="24"/>
          <w:szCs w:val="24"/>
        </w:rPr>
        <w:t>imatiques. Un rapport du PNUE</w:t>
      </w:r>
      <w:r w:rsidR="0026302A" w:rsidRPr="00E62F5C">
        <w:rPr>
          <w:rFonts w:ascii="Times New Roman" w:hAnsi="Times New Roman" w:cs="Times New Roman"/>
          <w:sz w:val="24"/>
          <w:szCs w:val="24"/>
        </w:rPr>
        <w:t xml:space="preserve">, </w:t>
      </w:r>
      <w:r w:rsidR="0026302A" w:rsidRPr="00ED5135">
        <w:rPr>
          <w:rFonts w:ascii="Times New Roman" w:hAnsi="Times New Roman" w:cs="Times New Roman"/>
          <w:sz w:val="24"/>
          <w:szCs w:val="24"/>
        </w:rPr>
        <w:lastRenderedPageBreak/>
        <w:t>montre d’ailleurs que les populations de l’Afrique de l'Ouest subiront de toute façon les impacts associés au changeme</w:t>
      </w:r>
      <w:r w:rsidR="00405C7D" w:rsidRPr="00ED5135">
        <w:rPr>
          <w:rFonts w:ascii="Times New Roman" w:hAnsi="Times New Roman" w:cs="Times New Roman"/>
          <w:sz w:val="24"/>
          <w:szCs w:val="24"/>
        </w:rPr>
        <w:t>nt climatique</w:t>
      </w:r>
      <w:r w:rsidR="0026302A" w:rsidRPr="00ED5135">
        <w:rPr>
          <w:rFonts w:ascii="Times New Roman" w:hAnsi="Times New Roman" w:cs="Times New Roman"/>
          <w:sz w:val="24"/>
          <w:szCs w:val="24"/>
        </w:rPr>
        <w:t>. Ainsi, la question du risque de persistance de longues périodes anormalement sèches ou pluvieuses est-il bien réel ? C’est une  question  de  toute  première  importance  pour  les  pays  et  les  habitants  de  la  sous-région ouest africaine du Sahel (</w:t>
      </w:r>
      <w:proofErr w:type="spellStart"/>
      <w:r w:rsidR="0026302A" w:rsidRPr="00ED5135">
        <w:rPr>
          <w:rFonts w:ascii="Times New Roman" w:hAnsi="Times New Roman" w:cs="Times New Roman"/>
          <w:sz w:val="24"/>
          <w:szCs w:val="24"/>
        </w:rPr>
        <w:t>Ardoin</w:t>
      </w:r>
      <w:proofErr w:type="spellEnd"/>
      <w:r w:rsidR="0026302A" w:rsidRPr="00ED5135">
        <w:rPr>
          <w:rFonts w:ascii="Times New Roman" w:hAnsi="Times New Roman" w:cs="Times New Roman"/>
          <w:sz w:val="24"/>
          <w:szCs w:val="24"/>
        </w:rPr>
        <w:t xml:space="preserve"> et al.,2003).</w:t>
      </w:r>
      <w:r w:rsidR="00D549DF" w:rsidRPr="00ED5135">
        <w:rPr>
          <w:rFonts w:ascii="Times New Roman" w:hAnsi="Times New Roman" w:cs="Times New Roman"/>
          <w:sz w:val="24"/>
          <w:szCs w:val="24"/>
        </w:rPr>
        <w:t xml:space="preserve"> </w:t>
      </w:r>
      <w:r w:rsidR="0026302A" w:rsidRPr="00ED5135">
        <w:rPr>
          <w:rFonts w:ascii="Times New Roman" w:hAnsi="Times New Roman" w:cs="Times New Roman"/>
          <w:sz w:val="24"/>
          <w:szCs w:val="24"/>
        </w:rPr>
        <w:t>Les  conséquences  catastrophiques  de  la  dernière  longue  période  de  sécheresse  au S</w:t>
      </w:r>
      <w:r w:rsidR="00ED5135" w:rsidRPr="00ED5135">
        <w:rPr>
          <w:rFonts w:ascii="Times New Roman" w:hAnsi="Times New Roman" w:cs="Times New Roman"/>
          <w:sz w:val="24"/>
          <w:szCs w:val="24"/>
        </w:rPr>
        <w:t xml:space="preserve">ahel  des années 1970 et </w:t>
      </w:r>
      <w:r w:rsidR="0026302A" w:rsidRPr="00ED5135">
        <w:rPr>
          <w:rFonts w:ascii="Times New Roman" w:hAnsi="Times New Roman" w:cs="Times New Roman"/>
          <w:sz w:val="24"/>
          <w:szCs w:val="24"/>
        </w:rPr>
        <w:t>1980  ont  entraîné  un</w:t>
      </w:r>
      <w:r w:rsidR="00ED5135" w:rsidRPr="00ED5135">
        <w:rPr>
          <w:rFonts w:ascii="Times New Roman" w:hAnsi="Times New Roman" w:cs="Times New Roman"/>
          <w:sz w:val="24"/>
          <w:szCs w:val="24"/>
        </w:rPr>
        <w:t xml:space="preserve">e  forte  mobilisation  de  la </w:t>
      </w:r>
      <w:r w:rsidR="0026302A" w:rsidRPr="00ED5135">
        <w:rPr>
          <w:rFonts w:ascii="Times New Roman" w:hAnsi="Times New Roman" w:cs="Times New Roman"/>
          <w:sz w:val="24"/>
          <w:szCs w:val="24"/>
        </w:rPr>
        <w:t>communa</w:t>
      </w:r>
      <w:r w:rsidR="00D549DF" w:rsidRPr="00ED5135">
        <w:rPr>
          <w:rFonts w:ascii="Times New Roman" w:hAnsi="Times New Roman" w:cs="Times New Roman"/>
          <w:sz w:val="24"/>
          <w:szCs w:val="24"/>
        </w:rPr>
        <w:t>uté scientifique</w:t>
      </w:r>
      <w:r w:rsidR="00ED5135" w:rsidRPr="00ED5135">
        <w:rPr>
          <w:rFonts w:ascii="Times New Roman" w:hAnsi="Times New Roman" w:cs="Times New Roman"/>
          <w:sz w:val="24"/>
          <w:szCs w:val="24"/>
        </w:rPr>
        <w:t xml:space="preserve"> en </w:t>
      </w:r>
      <w:r w:rsidR="00CB2CF3" w:rsidRPr="00ED5135">
        <w:rPr>
          <w:rFonts w:ascii="Times New Roman" w:hAnsi="Times New Roman" w:cs="Times New Roman"/>
          <w:sz w:val="24"/>
          <w:szCs w:val="24"/>
        </w:rPr>
        <w:t xml:space="preserve">eau, en santé  et en </w:t>
      </w:r>
      <w:r w:rsidR="0026302A" w:rsidRPr="00ED5135">
        <w:rPr>
          <w:rFonts w:ascii="Times New Roman" w:hAnsi="Times New Roman" w:cs="Times New Roman"/>
          <w:sz w:val="24"/>
          <w:szCs w:val="24"/>
        </w:rPr>
        <w:t>sécurité  alimentaire  des populations locales. Cela pose le problème de la dépendance économique des pays affectés, du développement de leur agr</w:t>
      </w:r>
      <w:r w:rsidR="00E77F5A" w:rsidRPr="00ED5135">
        <w:rPr>
          <w:rFonts w:ascii="Times New Roman" w:hAnsi="Times New Roman" w:cs="Times New Roman"/>
          <w:sz w:val="24"/>
          <w:szCs w:val="24"/>
        </w:rPr>
        <w:t xml:space="preserve">iculture et de leur élevage. Il </w:t>
      </w:r>
      <w:r w:rsidR="0026302A" w:rsidRPr="00ED5135">
        <w:rPr>
          <w:rFonts w:ascii="Times New Roman" w:hAnsi="Times New Roman" w:cs="Times New Roman"/>
          <w:sz w:val="24"/>
          <w:szCs w:val="24"/>
        </w:rPr>
        <w:t xml:space="preserve">s’agit </w:t>
      </w:r>
      <w:r w:rsidR="00E77F5A" w:rsidRPr="00ED5135">
        <w:rPr>
          <w:rFonts w:ascii="Times New Roman" w:hAnsi="Times New Roman" w:cs="Times New Roman"/>
          <w:sz w:val="24"/>
          <w:szCs w:val="24"/>
        </w:rPr>
        <w:t xml:space="preserve">dans ce travail </w:t>
      </w:r>
      <w:r w:rsidR="00653351" w:rsidRPr="00ED5135">
        <w:rPr>
          <w:rFonts w:ascii="Times New Roman" w:hAnsi="Times New Roman" w:cs="Times New Roman"/>
          <w:sz w:val="24"/>
          <w:szCs w:val="24"/>
        </w:rPr>
        <w:t>d’</w:t>
      </w:r>
      <w:r w:rsidR="00B01026" w:rsidRPr="00ED5135">
        <w:rPr>
          <w:rFonts w:ascii="Times New Roman" w:hAnsi="Times New Roman" w:cs="Times New Roman"/>
          <w:sz w:val="24"/>
          <w:szCs w:val="24"/>
        </w:rPr>
        <w:t xml:space="preserve">évaluer </w:t>
      </w:r>
      <w:r w:rsidR="00ED7C64" w:rsidRPr="00ED5135">
        <w:rPr>
          <w:rFonts w:ascii="Times New Roman" w:hAnsi="Times New Roman" w:cs="Times New Roman"/>
          <w:sz w:val="24"/>
          <w:szCs w:val="24"/>
        </w:rPr>
        <w:t>la performance de</w:t>
      </w:r>
      <w:r w:rsidR="0026302A" w:rsidRPr="00ED5135">
        <w:rPr>
          <w:rFonts w:ascii="Times New Roman" w:hAnsi="Times New Roman" w:cs="Times New Roman"/>
          <w:sz w:val="24"/>
          <w:szCs w:val="24"/>
        </w:rPr>
        <w:t xml:space="preserve"> trois modèles </w:t>
      </w:r>
      <w:r w:rsidR="00801E4B" w:rsidRPr="00ED5135">
        <w:rPr>
          <w:rFonts w:ascii="Times New Roman" w:hAnsi="Times New Roman" w:cs="Times New Roman"/>
          <w:sz w:val="24"/>
          <w:szCs w:val="24"/>
        </w:rPr>
        <w:t>(REGCM3, CCLM4.8</w:t>
      </w:r>
      <w:r w:rsidR="0026302A" w:rsidRPr="00ED5135">
        <w:rPr>
          <w:rFonts w:ascii="Times New Roman" w:hAnsi="Times New Roman" w:cs="Times New Roman"/>
          <w:sz w:val="24"/>
          <w:szCs w:val="24"/>
        </w:rPr>
        <w:t xml:space="preserve"> et RE</w:t>
      </w:r>
      <w:r w:rsidR="00D32295" w:rsidRPr="00ED5135">
        <w:rPr>
          <w:rFonts w:ascii="Times New Roman" w:hAnsi="Times New Roman" w:cs="Times New Roman"/>
          <w:sz w:val="24"/>
          <w:szCs w:val="24"/>
        </w:rPr>
        <w:t xml:space="preserve">MO) à simuler la pluviométrie </w:t>
      </w:r>
      <w:r w:rsidR="00B01026" w:rsidRPr="00ED5135">
        <w:rPr>
          <w:rFonts w:ascii="Times New Roman" w:hAnsi="Times New Roman" w:cs="Times New Roman"/>
          <w:sz w:val="24"/>
          <w:szCs w:val="24"/>
        </w:rPr>
        <w:t xml:space="preserve">en Afrique de l’ouest, </w:t>
      </w:r>
      <w:r w:rsidR="0026302A" w:rsidRPr="00ED5135">
        <w:rPr>
          <w:rFonts w:ascii="Times New Roman" w:hAnsi="Times New Roman" w:cs="Times New Roman"/>
          <w:sz w:val="24"/>
          <w:szCs w:val="24"/>
        </w:rPr>
        <w:t>ensuite de voir</w:t>
      </w:r>
      <w:r w:rsidR="00E63C9E" w:rsidRPr="00ED5135">
        <w:rPr>
          <w:rFonts w:ascii="Times New Roman" w:hAnsi="Times New Roman" w:cs="Times New Roman"/>
          <w:sz w:val="24"/>
          <w:szCs w:val="24"/>
        </w:rPr>
        <w:t xml:space="preserve">  lequel de ces modèles donne </w:t>
      </w:r>
      <w:r w:rsidR="0026302A" w:rsidRPr="00ED5135">
        <w:rPr>
          <w:rFonts w:ascii="Times New Roman" w:hAnsi="Times New Roman" w:cs="Times New Roman"/>
          <w:sz w:val="24"/>
          <w:szCs w:val="24"/>
        </w:rPr>
        <w:t xml:space="preserve">une meilleure représentation de la pluie au sahel </w:t>
      </w:r>
      <w:r w:rsidR="00ED7C64" w:rsidRPr="00ED5135">
        <w:rPr>
          <w:rFonts w:ascii="Times New Roman" w:hAnsi="Times New Roman" w:cs="Times New Roman"/>
          <w:sz w:val="24"/>
          <w:szCs w:val="24"/>
        </w:rPr>
        <w:t>et</w:t>
      </w:r>
      <w:r w:rsidR="00E77F5A" w:rsidRPr="00ED5135">
        <w:rPr>
          <w:rFonts w:ascii="Times New Roman" w:hAnsi="Times New Roman" w:cs="Times New Roman"/>
          <w:sz w:val="24"/>
          <w:szCs w:val="24"/>
        </w:rPr>
        <w:t xml:space="preserve"> enfin d’étudier les tendances climatiques </w:t>
      </w:r>
      <w:r w:rsidR="0026302A" w:rsidRPr="00ED5135">
        <w:rPr>
          <w:rFonts w:ascii="Times New Roman" w:hAnsi="Times New Roman" w:cs="Times New Roman"/>
          <w:sz w:val="24"/>
          <w:szCs w:val="24"/>
        </w:rPr>
        <w:t xml:space="preserve"> des projections  de précipitations  en Casamance</w:t>
      </w:r>
      <w:r w:rsidR="00ED7C64" w:rsidRPr="00ED5135">
        <w:rPr>
          <w:rFonts w:ascii="Times New Roman" w:hAnsi="Times New Roman" w:cs="Times New Roman"/>
          <w:sz w:val="24"/>
          <w:szCs w:val="24"/>
        </w:rPr>
        <w:t xml:space="preserve"> et en Guinée </w:t>
      </w:r>
      <w:r w:rsidR="00E77F5A" w:rsidRPr="00ED5135">
        <w:rPr>
          <w:rFonts w:ascii="Times New Roman" w:hAnsi="Times New Roman" w:cs="Times New Roman"/>
          <w:sz w:val="24"/>
          <w:szCs w:val="24"/>
        </w:rPr>
        <w:t>Bissau. Notre</w:t>
      </w:r>
      <w:r w:rsidR="00ED7C64" w:rsidRPr="00ED5135">
        <w:rPr>
          <w:rFonts w:ascii="Times New Roman" w:hAnsi="Times New Roman" w:cs="Times New Roman"/>
          <w:sz w:val="24"/>
          <w:szCs w:val="24"/>
        </w:rPr>
        <w:t xml:space="preserve"> </w:t>
      </w:r>
      <w:r w:rsidR="0026302A" w:rsidRPr="00ED5135">
        <w:rPr>
          <w:rFonts w:ascii="Times New Roman" w:hAnsi="Times New Roman" w:cs="Times New Roman"/>
          <w:sz w:val="24"/>
          <w:szCs w:val="24"/>
        </w:rPr>
        <w:t xml:space="preserve"> travail s’articule  autour  de 3 chapitres  présentés  comme suit : au chapitre 1, n</w:t>
      </w:r>
      <w:r w:rsidR="00D000AA" w:rsidRPr="00ED5135">
        <w:rPr>
          <w:rFonts w:ascii="Times New Roman" w:hAnsi="Times New Roman" w:cs="Times New Roman"/>
          <w:sz w:val="24"/>
          <w:szCs w:val="24"/>
        </w:rPr>
        <w:t>ous présentons d’abord une</w:t>
      </w:r>
      <w:r w:rsidR="0026302A" w:rsidRPr="00ED5135">
        <w:rPr>
          <w:rFonts w:ascii="Times New Roman" w:hAnsi="Times New Roman" w:cs="Times New Roman"/>
          <w:sz w:val="24"/>
          <w:szCs w:val="24"/>
        </w:rPr>
        <w:t xml:space="preserve"> description</w:t>
      </w:r>
      <w:r w:rsidR="00D000AA" w:rsidRPr="00ED5135">
        <w:rPr>
          <w:rFonts w:ascii="Times New Roman" w:hAnsi="Times New Roman" w:cs="Times New Roman"/>
          <w:sz w:val="24"/>
          <w:szCs w:val="24"/>
        </w:rPr>
        <w:t xml:space="preserve"> des mécanismes </w:t>
      </w:r>
      <w:r w:rsidR="0026302A" w:rsidRPr="00ED5135">
        <w:rPr>
          <w:rFonts w:ascii="Times New Roman" w:hAnsi="Times New Roman" w:cs="Times New Roman"/>
          <w:sz w:val="24"/>
          <w:szCs w:val="24"/>
        </w:rPr>
        <w:t>de l</w:t>
      </w:r>
      <w:r w:rsidR="00D000AA" w:rsidRPr="00ED5135">
        <w:rPr>
          <w:rFonts w:ascii="Times New Roman" w:hAnsi="Times New Roman" w:cs="Times New Roman"/>
          <w:sz w:val="24"/>
          <w:szCs w:val="24"/>
        </w:rPr>
        <w:t>a mousson Ouest Africaine et un aperçu</w:t>
      </w:r>
      <w:r w:rsidR="0026302A" w:rsidRPr="00ED5135">
        <w:rPr>
          <w:rFonts w:ascii="Times New Roman" w:hAnsi="Times New Roman" w:cs="Times New Roman"/>
          <w:sz w:val="24"/>
          <w:szCs w:val="24"/>
        </w:rPr>
        <w:t xml:space="preserve"> du changement climatique. Ensuite une présentation du programme Ensembles, une description des données,  des modèles  et des méthodes statistiques utilisés est  </w:t>
      </w:r>
      <w:r w:rsidR="00D000AA" w:rsidRPr="00ED5135">
        <w:rPr>
          <w:rFonts w:ascii="Times New Roman" w:hAnsi="Times New Roman" w:cs="Times New Roman"/>
          <w:sz w:val="24"/>
          <w:szCs w:val="24"/>
        </w:rPr>
        <w:t>effectuée</w:t>
      </w:r>
      <w:r w:rsidR="0026302A" w:rsidRPr="00ED5135">
        <w:rPr>
          <w:rFonts w:ascii="Times New Roman" w:hAnsi="Times New Roman" w:cs="Times New Roman"/>
          <w:sz w:val="24"/>
          <w:szCs w:val="24"/>
        </w:rPr>
        <w:t xml:space="preserve"> au chapitre2.</w:t>
      </w:r>
      <w:r w:rsidR="00E77F5A" w:rsidRPr="00ED5135">
        <w:rPr>
          <w:rFonts w:ascii="Times New Roman" w:hAnsi="Times New Roman" w:cs="Times New Roman"/>
          <w:sz w:val="24"/>
          <w:szCs w:val="24"/>
        </w:rPr>
        <w:t xml:space="preserve"> </w:t>
      </w:r>
      <w:r w:rsidR="0026302A" w:rsidRPr="00ED5135">
        <w:rPr>
          <w:rFonts w:ascii="Times New Roman" w:hAnsi="Times New Roman" w:cs="Times New Roman"/>
          <w:sz w:val="24"/>
          <w:szCs w:val="24"/>
        </w:rPr>
        <w:t>Le chapitre3  est  consacrés à l’analyse et l’interprétation des résultats obtenus. Enfin la dernière partie est réservée à la conclusion suivie d’une perspective de recherche.</w:t>
      </w:r>
    </w:p>
    <w:p w:rsidR="00A90CDE" w:rsidRDefault="00A90CDE" w:rsidP="00DC0C9C">
      <w:pPr>
        <w:spacing w:line="360" w:lineRule="auto"/>
        <w:jc w:val="both"/>
        <w:rPr>
          <w:rFonts w:ascii="Times New Roman" w:hAnsi="Times New Roman" w:cs="Times New Roman"/>
          <w:sz w:val="24"/>
          <w:szCs w:val="24"/>
        </w:rPr>
      </w:pPr>
    </w:p>
    <w:p w:rsidR="00CF584C" w:rsidRDefault="00CF584C" w:rsidP="00DC0C9C">
      <w:pPr>
        <w:spacing w:line="360" w:lineRule="auto"/>
        <w:jc w:val="both"/>
        <w:rPr>
          <w:rFonts w:ascii="Times New Roman" w:hAnsi="Times New Roman" w:cs="Times New Roman"/>
          <w:b/>
          <w:sz w:val="24"/>
          <w:szCs w:val="24"/>
        </w:rPr>
      </w:pPr>
    </w:p>
    <w:p w:rsidR="00CF584C" w:rsidRDefault="00CF584C" w:rsidP="00DC0C9C">
      <w:pPr>
        <w:spacing w:line="360" w:lineRule="auto"/>
        <w:jc w:val="both"/>
        <w:rPr>
          <w:rFonts w:ascii="Times New Roman" w:hAnsi="Times New Roman" w:cs="Times New Roman"/>
          <w:b/>
          <w:sz w:val="24"/>
          <w:szCs w:val="24"/>
        </w:rPr>
      </w:pPr>
    </w:p>
    <w:p w:rsidR="00FB28D8" w:rsidRDefault="00FB28D8" w:rsidP="00DC0C9C">
      <w:pPr>
        <w:spacing w:line="360" w:lineRule="auto"/>
        <w:jc w:val="both"/>
        <w:rPr>
          <w:rFonts w:ascii="Times New Roman" w:hAnsi="Times New Roman" w:cs="Times New Roman"/>
          <w:b/>
          <w:sz w:val="24"/>
          <w:szCs w:val="24"/>
        </w:rPr>
      </w:pPr>
    </w:p>
    <w:p w:rsidR="00FB28D8" w:rsidRDefault="00FB28D8" w:rsidP="00DC0C9C">
      <w:pPr>
        <w:spacing w:line="360" w:lineRule="auto"/>
        <w:jc w:val="both"/>
        <w:rPr>
          <w:rFonts w:ascii="Times New Roman" w:hAnsi="Times New Roman" w:cs="Times New Roman"/>
          <w:b/>
          <w:sz w:val="24"/>
          <w:szCs w:val="24"/>
        </w:rPr>
      </w:pPr>
    </w:p>
    <w:p w:rsidR="00CF584C" w:rsidRDefault="00CF584C" w:rsidP="00DC0C9C">
      <w:pPr>
        <w:spacing w:line="360" w:lineRule="auto"/>
        <w:jc w:val="both"/>
        <w:rPr>
          <w:rFonts w:ascii="Times New Roman" w:hAnsi="Times New Roman" w:cs="Times New Roman"/>
          <w:b/>
          <w:sz w:val="24"/>
          <w:szCs w:val="24"/>
        </w:rPr>
      </w:pPr>
    </w:p>
    <w:p w:rsidR="00DC0C9C" w:rsidRDefault="00DC0C9C" w:rsidP="00DC0C9C">
      <w:pPr>
        <w:spacing w:line="360" w:lineRule="auto"/>
        <w:jc w:val="both"/>
        <w:rPr>
          <w:rFonts w:ascii="Times New Roman" w:hAnsi="Times New Roman" w:cs="Times New Roman"/>
          <w:b/>
          <w:sz w:val="24"/>
          <w:szCs w:val="24"/>
        </w:rPr>
      </w:pPr>
    </w:p>
    <w:p w:rsidR="00FB28D8" w:rsidRDefault="00FB28D8" w:rsidP="00DC0C9C">
      <w:pPr>
        <w:spacing w:line="360" w:lineRule="auto"/>
        <w:jc w:val="both"/>
        <w:rPr>
          <w:rFonts w:ascii="Times New Roman" w:hAnsi="Times New Roman" w:cs="Times New Roman"/>
          <w:b/>
          <w:sz w:val="24"/>
          <w:szCs w:val="24"/>
        </w:rPr>
      </w:pPr>
    </w:p>
    <w:p w:rsidR="00ED5135" w:rsidRDefault="00ED5135" w:rsidP="00DC0C9C">
      <w:pPr>
        <w:spacing w:line="360" w:lineRule="auto"/>
        <w:jc w:val="both"/>
        <w:rPr>
          <w:rFonts w:ascii="Times New Roman" w:hAnsi="Times New Roman" w:cs="Times New Roman"/>
          <w:b/>
          <w:sz w:val="24"/>
          <w:szCs w:val="24"/>
        </w:rPr>
      </w:pPr>
    </w:p>
    <w:p w:rsidR="00435F84" w:rsidRPr="005E5E50" w:rsidRDefault="0026302A" w:rsidP="005E5E50">
      <w:pPr>
        <w:pStyle w:val="Titre1"/>
        <w:jc w:val="both"/>
        <w:rPr>
          <w:rFonts w:ascii="Times New Roman" w:hAnsi="Times New Roman" w:cs="Times New Roman"/>
          <w:b/>
          <w:color w:val="000000" w:themeColor="text1"/>
          <w:sz w:val="36"/>
          <w:szCs w:val="28"/>
        </w:rPr>
      </w:pPr>
      <w:bookmarkStart w:id="7" w:name="_Toc475610133"/>
      <w:r w:rsidRPr="005E5E50">
        <w:rPr>
          <w:rFonts w:ascii="Times New Roman" w:hAnsi="Times New Roman" w:cs="Times New Roman"/>
          <w:b/>
          <w:color w:val="000000" w:themeColor="text1"/>
          <w:sz w:val="36"/>
          <w:szCs w:val="28"/>
        </w:rPr>
        <w:lastRenderedPageBreak/>
        <w:t>Chapitre 1</w:t>
      </w:r>
      <w:bookmarkEnd w:id="7"/>
    </w:p>
    <w:p w:rsidR="00435F84" w:rsidRDefault="00DC0C9C" w:rsidP="00FB28D8">
      <w:pPr>
        <w:pStyle w:val="Titre1"/>
        <w:rPr>
          <w:rFonts w:ascii="Times New Roman" w:hAnsi="Times New Roman" w:cs="Times New Roman"/>
          <w:b/>
          <w:color w:val="000000" w:themeColor="text1"/>
          <w:sz w:val="28"/>
          <w:szCs w:val="36"/>
        </w:rPr>
      </w:pPr>
      <w:bookmarkStart w:id="8" w:name="_Toc475610134"/>
      <w:r w:rsidRPr="005E5E50">
        <w:rPr>
          <w:rFonts w:ascii="Times New Roman" w:hAnsi="Times New Roman" w:cs="Times New Roman"/>
          <w:b/>
          <w:color w:val="000000" w:themeColor="text1"/>
          <w:sz w:val="28"/>
          <w:szCs w:val="36"/>
        </w:rPr>
        <w:t>Mousson  Ouest Africaine et a</w:t>
      </w:r>
      <w:r w:rsidR="00710274" w:rsidRPr="005E5E50">
        <w:rPr>
          <w:rFonts w:ascii="Times New Roman" w:hAnsi="Times New Roman" w:cs="Times New Roman"/>
          <w:b/>
          <w:color w:val="000000" w:themeColor="text1"/>
          <w:sz w:val="28"/>
          <w:szCs w:val="36"/>
        </w:rPr>
        <w:t xml:space="preserve">perçu du </w:t>
      </w:r>
      <w:r w:rsidR="0026302A" w:rsidRPr="005E5E50">
        <w:rPr>
          <w:rFonts w:ascii="Times New Roman" w:hAnsi="Times New Roman" w:cs="Times New Roman"/>
          <w:b/>
          <w:color w:val="000000" w:themeColor="text1"/>
          <w:sz w:val="28"/>
          <w:szCs w:val="36"/>
        </w:rPr>
        <w:t>Changement c</w:t>
      </w:r>
      <w:r w:rsidRPr="005E5E50">
        <w:rPr>
          <w:rFonts w:ascii="Times New Roman" w:hAnsi="Times New Roman" w:cs="Times New Roman"/>
          <w:b/>
          <w:color w:val="000000" w:themeColor="text1"/>
          <w:sz w:val="28"/>
          <w:szCs w:val="36"/>
        </w:rPr>
        <w:t>limatique en Afrique de l’Ouest</w:t>
      </w:r>
      <w:bookmarkEnd w:id="8"/>
    </w:p>
    <w:p w:rsidR="005E5E50" w:rsidRPr="005E5E50" w:rsidRDefault="005E5E50" w:rsidP="005E5E50"/>
    <w:p w:rsidR="00CF584C" w:rsidRDefault="00CF584C" w:rsidP="00DC0C9C">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La  première  par</w:t>
      </w:r>
      <w:r>
        <w:rPr>
          <w:rFonts w:ascii="Times New Roman" w:hAnsi="Times New Roman" w:cs="Times New Roman"/>
          <w:sz w:val="24"/>
          <w:szCs w:val="24"/>
        </w:rPr>
        <w:t>tie  de  ce</w:t>
      </w:r>
      <w:r w:rsidR="00ED5135">
        <w:rPr>
          <w:rFonts w:ascii="Times New Roman" w:hAnsi="Times New Roman" w:cs="Times New Roman"/>
          <w:sz w:val="24"/>
          <w:szCs w:val="24"/>
        </w:rPr>
        <w:t xml:space="preserve"> </w:t>
      </w:r>
      <w:r>
        <w:rPr>
          <w:rFonts w:ascii="Times New Roman" w:hAnsi="Times New Roman" w:cs="Times New Roman"/>
          <w:sz w:val="24"/>
          <w:szCs w:val="24"/>
        </w:rPr>
        <w:t>chapitre  est consacrée</w:t>
      </w:r>
      <w:r w:rsidRPr="00E62F5C">
        <w:rPr>
          <w:rFonts w:ascii="Times New Roman" w:hAnsi="Times New Roman" w:cs="Times New Roman"/>
          <w:sz w:val="24"/>
          <w:szCs w:val="24"/>
        </w:rPr>
        <w:t xml:space="preserve"> à la description  de  la  Mousson  </w:t>
      </w:r>
      <w:r w:rsidR="00ED5135">
        <w:rPr>
          <w:rFonts w:ascii="Times New Roman" w:hAnsi="Times New Roman" w:cs="Times New Roman"/>
          <w:sz w:val="24"/>
          <w:szCs w:val="24"/>
        </w:rPr>
        <w:t xml:space="preserve">d’Afrique  de  l’Ouest (MAO) , la seconde partie est dédié au </w:t>
      </w:r>
      <w:r w:rsidRPr="00E62F5C">
        <w:rPr>
          <w:rFonts w:ascii="Times New Roman" w:hAnsi="Times New Roman" w:cs="Times New Roman"/>
          <w:sz w:val="24"/>
          <w:szCs w:val="24"/>
        </w:rPr>
        <w:t xml:space="preserve"> changement climatique en Afrique de l’ Ouest.</w:t>
      </w:r>
    </w:p>
    <w:p w:rsidR="005E5E50" w:rsidRPr="00385DCA" w:rsidRDefault="001A71B2" w:rsidP="005E5E50">
      <w:pPr>
        <w:pStyle w:val="Titre2"/>
        <w:numPr>
          <w:ilvl w:val="0"/>
          <w:numId w:val="36"/>
        </w:numPr>
        <w:rPr>
          <w:rFonts w:ascii="Times New Roman" w:hAnsi="Times New Roman" w:cs="Times New Roman"/>
          <w:b/>
          <w:color w:val="000000" w:themeColor="text1"/>
          <w:sz w:val="28"/>
          <w:szCs w:val="24"/>
        </w:rPr>
      </w:pPr>
      <w:bookmarkStart w:id="9" w:name="_Toc475610135"/>
      <w:r w:rsidRPr="00385DCA">
        <w:rPr>
          <w:rFonts w:ascii="Times New Roman" w:hAnsi="Times New Roman" w:cs="Times New Roman"/>
          <w:b/>
          <w:color w:val="000000" w:themeColor="text1"/>
          <w:sz w:val="28"/>
          <w:szCs w:val="24"/>
        </w:rPr>
        <w:t>Mousson  d</w:t>
      </w:r>
      <w:r w:rsidR="00E970B4" w:rsidRPr="00385DCA">
        <w:rPr>
          <w:rFonts w:ascii="Times New Roman" w:hAnsi="Times New Roman" w:cs="Times New Roman"/>
          <w:b/>
          <w:color w:val="000000" w:themeColor="text1"/>
          <w:sz w:val="28"/>
          <w:szCs w:val="24"/>
        </w:rPr>
        <w:t>’Afrique</w:t>
      </w:r>
      <w:r w:rsidR="0026302A" w:rsidRPr="00385DCA">
        <w:rPr>
          <w:rFonts w:ascii="Times New Roman" w:hAnsi="Times New Roman" w:cs="Times New Roman"/>
          <w:b/>
          <w:color w:val="000000" w:themeColor="text1"/>
          <w:sz w:val="28"/>
          <w:szCs w:val="24"/>
        </w:rPr>
        <w:t xml:space="preserve">  de l’Ouest (MAO)</w:t>
      </w:r>
      <w:bookmarkEnd w:id="9"/>
    </w:p>
    <w:p w:rsidR="00435F84" w:rsidRDefault="0026302A" w:rsidP="005E5E50">
      <w:pPr>
        <w:pStyle w:val="Titre3"/>
        <w:numPr>
          <w:ilvl w:val="1"/>
          <w:numId w:val="36"/>
        </w:numPr>
        <w:rPr>
          <w:rFonts w:ascii="Times New Roman" w:hAnsi="Times New Roman" w:cs="Times New Roman"/>
          <w:b/>
          <w:color w:val="000000" w:themeColor="text1"/>
        </w:rPr>
      </w:pPr>
      <w:bookmarkStart w:id="10" w:name="_Toc475610136"/>
      <w:r w:rsidRPr="005E5E50">
        <w:rPr>
          <w:rFonts w:ascii="Times New Roman" w:hAnsi="Times New Roman" w:cs="Times New Roman"/>
          <w:b/>
          <w:color w:val="000000" w:themeColor="text1"/>
        </w:rPr>
        <w:t>Définition de la Mousson africaine</w:t>
      </w:r>
      <w:bookmarkEnd w:id="10"/>
    </w:p>
    <w:p w:rsidR="005E5E50" w:rsidRPr="005E5E50" w:rsidRDefault="005E5E50" w:rsidP="005E5E50">
      <w:pPr>
        <w:pStyle w:val="Paragraphedeliste"/>
        <w:ind w:left="525"/>
      </w:pPr>
    </w:p>
    <w:p w:rsidR="00435F84" w:rsidRDefault="0026302A"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Le mot Mousson  vient  de l’arabe «  </w:t>
      </w:r>
      <w:proofErr w:type="spellStart"/>
      <w:r w:rsidRPr="00E62F5C">
        <w:rPr>
          <w:rFonts w:ascii="Times New Roman" w:hAnsi="Times New Roman" w:cs="Times New Roman"/>
          <w:sz w:val="24"/>
          <w:szCs w:val="24"/>
        </w:rPr>
        <w:t>mawssim</w:t>
      </w:r>
      <w:proofErr w:type="spellEnd"/>
      <w:r w:rsidRPr="00E62F5C">
        <w:rPr>
          <w:rFonts w:ascii="Times New Roman" w:hAnsi="Times New Roman" w:cs="Times New Roman"/>
          <w:sz w:val="24"/>
          <w:szCs w:val="24"/>
        </w:rPr>
        <w:t xml:space="preserve"> » qui signifie saison et désigne le régime de vent du Sud-ouest  qui s’établit en été sur la mer  d’Oman  et le Golfe du Bengale. Dans le langage courant, la mousson d’Afrique de l’Ouest  désigne la saison  des pluies  dans la région  ouest africaine pendant les </w:t>
      </w:r>
      <w:r w:rsidR="00E57367">
        <w:rPr>
          <w:rFonts w:ascii="Times New Roman" w:hAnsi="Times New Roman" w:cs="Times New Roman"/>
          <w:sz w:val="24"/>
          <w:szCs w:val="24"/>
        </w:rPr>
        <w:t>mois d’été de l’hémisphère Nord</w:t>
      </w:r>
      <w:r w:rsidRPr="00E62F5C">
        <w:rPr>
          <w:rFonts w:ascii="Times New Roman" w:hAnsi="Times New Roman" w:cs="Times New Roman"/>
          <w:sz w:val="24"/>
          <w:szCs w:val="24"/>
        </w:rPr>
        <w:t>.</w:t>
      </w:r>
      <w:r w:rsidR="00E57367">
        <w:rPr>
          <w:rFonts w:ascii="Times New Roman" w:hAnsi="Times New Roman" w:cs="Times New Roman"/>
          <w:sz w:val="24"/>
          <w:szCs w:val="24"/>
        </w:rPr>
        <w:t xml:space="preserve"> </w:t>
      </w:r>
      <w:r w:rsidRPr="00E62F5C">
        <w:rPr>
          <w:rFonts w:ascii="Times New Roman" w:hAnsi="Times New Roman" w:cs="Times New Roman"/>
          <w:sz w:val="24"/>
          <w:szCs w:val="24"/>
        </w:rPr>
        <w:t>L’installation des pluies sur le continent se fait en effet de façon progressive depuis le golfe de Guinée aux mois  de mai- juin jusqu’aux latitudes sahéliennes à 15-20°N vers ju</w:t>
      </w:r>
      <w:r w:rsidR="00E57367">
        <w:rPr>
          <w:rFonts w:ascii="Times New Roman" w:hAnsi="Times New Roman" w:cs="Times New Roman"/>
          <w:sz w:val="24"/>
          <w:szCs w:val="24"/>
        </w:rPr>
        <w:t>illet-</w:t>
      </w:r>
      <w:r w:rsidR="00EA0631" w:rsidRPr="00E62F5C">
        <w:rPr>
          <w:rFonts w:ascii="Times New Roman" w:hAnsi="Times New Roman" w:cs="Times New Roman"/>
          <w:sz w:val="24"/>
          <w:szCs w:val="24"/>
        </w:rPr>
        <w:t>Aout</w:t>
      </w:r>
      <w:r w:rsidR="00EA0631">
        <w:rPr>
          <w:rFonts w:ascii="Times New Roman" w:hAnsi="Times New Roman" w:cs="Times New Roman"/>
          <w:sz w:val="24"/>
          <w:szCs w:val="24"/>
        </w:rPr>
        <w:t xml:space="preserve">. </w:t>
      </w:r>
      <w:r w:rsidRPr="00E62F5C">
        <w:rPr>
          <w:rFonts w:ascii="Times New Roman" w:hAnsi="Times New Roman" w:cs="Times New Roman"/>
          <w:sz w:val="24"/>
          <w:szCs w:val="24"/>
        </w:rPr>
        <w:t xml:space="preserve">Puis le retrait des pluies vers le sud </w:t>
      </w:r>
      <w:r w:rsidR="00EA0631">
        <w:rPr>
          <w:rFonts w:ascii="Times New Roman" w:hAnsi="Times New Roman" w:cs="Times New Roman"/>
          <w:sz w:val="24"/>
          <w:szCs w:val="24"/>
        </w:rPr>
        <w:t>s’amorce à partir de septembre</w:t>
      </w:r>
      <w:r w:rsidR="00E57367">
        <w:rPr>
          <w:rFonts w:ascii="Times New Roman" w:hAnsi="Times New Roman" w:cs="Times New Roman"/>
          <w:sz w:val="24"/>
          <w:szCs w:val="24"/>
        </w:rPr>
        <w:t>.</w:t>
      </w:r>
      <w:r w:rsidR="00761731">
        <w:rPr>
          <w:rFonts w:ascii="Times New Roman" w:hAnsi="Times New Roman" w:cs="Times New Roman"/>
          <w:sz w:val="24"/>
          <w:szCs w:val="24"/>
        </w:rPr>
        <w:t xml:space="preserve"> </w:t>
      </w:r>
      <w:r w:rsidR="00E57367">
        <w:rPr>
          <w:rFonts w:ascii="Times New Roman" w:hAnsi="Times New Roman" w:cs="Times New Roman"/>
          <w:sz w:val="24"/>
          <w:szCs w:val="24"/>
        </w:rPr>
        <w:t xml:space="preserve">Cette </w:t>
      </w:r>
      <w:r w:rsidRPr="00E62F5C">
        <w:rPr>
          <w:rFonts w:ascii="Times New Roman" w:hAnsi="Times New Roman" w:cs="Times New Roman"/>
          <w:sz w:val="24"/>
          <w:szCs w:val="24"/>
        </w:rPr>
        <w:t>migration méridienne des précipitations confère un</w:t>
      </w:r>
      <w:r w:rsidR="00EA0631">
        <w:rPr>
          <w:rFonts w:ascii="Times New Roman" w:hAnsi="Times New Roman" w:cs="Times New Roman"/>
          <w:sz w:val="24"/>
          <w:szCs w:val="24"/>
        </w:rPr>
        <w:t xml:space="preserve"> cycle</w:t>
      </w:r>
      <w:r w:rsidRPr="00E62F5C">
        <w:rPr>
          <w:rFonts w:ascii="Times New Roman" w:hAnsi="Times New Roman" w:cs="Times New Roman"/>
          <w:sz w:val="24"/>
          <w:szCs w:val="24"/>
        </w:rPr>
        <w:t xml:space="preserve"> saisonnier très marqué à la région.   Par ailleurs la mousson  peut représenter  le renversement saisonnier de</w:t>
      </w:r>
      <w:r w:rsidR="00E57367">
        <w:rPr>
          <w:rFonts w:ascii="Times New Roman" w:hAnsi="Times New Roman" w:cs="Times New Roman"/>
          <w:sz w:val="24"/>
          <w:szCs w:val="24"/>
        </w:rPr>
        <w:t xml:space="preserve"> la direction des </w:t>
      </w:r>
      <w:r w:rsidR="000D0D57">
        <w:rPr>
          <w:rFonts w:ascii="Times New Roman" w:hAnsi="Times New Roman" w:cs="Times New Roman"/>
          <w:sz w:val="24"/>
          <w:szCs w:val="24"/>
        </w:rPr>
        <w:t xml:space="preserve">vents. </w:t>
      </w:r>
      <w:r w:rsidR="00761731">
        <w:rPr>
          <w:rFonts w:ascii="Times New Roman" w:hAnsi="Times New Roman" w:cs="Times New Roman"/>
          <w:sz w:val="24"/>
          <w:szCs w:val="24"/>
        </w:rPr>
        <w:t xml:space="preserve">Cette inversion de flux </w:t>
      </w:r>
      <w:r w:rsidRPr="00E62F5C">
        <w:rPr>
          <w:rFonts w:ascii="Times New Roman" w:hAnsi="Times New Roman" w:cs="Times New Roman"/>
          <w:sz w:val="24"/>
          <w:szCs w:val="24"/>
        </w:rPr>
        <w:t>est principalement  liée aux  contrastes  thermique</w:t>
      </w:r>
      <w:r w:rsidR="0026365F">
        <w:rPr>
          <w:rFonts w:ascii="Times New Roman" w:hAnsi="Times New Roman" w:cs="Times New Roman"/>
          <w:sz w:val="24"/>
          <w:szCs w:val="24"/>
        </w:rPr>
        <w:t>s existant  entre le continent et l’</w:t>
      </w:r>
      <w:r w:rsidRPr="00E62F5C">
        <w:rPr>
          <w:rFonts w:ascii="Times New Roman" w:hAnsi="Times New Roman" w:cs="Times New Roman"/>
          <w:sz w:val="24"/>
          <w:szCs w:val="24"/>
        </w:rPr>
        <w:t>o</w:t>
      </w:r>
      <w:r w:rsidR="0026365F">
        <w:rPr>
          <w:rFonts w:ascii="Times New Roman" w:hAnsi="Times New Roman" w:cs="Times New Roman"/>
          <w:sz w:val="24"/>
          <w:szCs w:val="24"/>
        </w:rPr>
        <w:t>céan</w:t>
      </w:r>
      <w:r w:rsidR="00B01026">
        <w:rPr>
          <w:rFonts w:ascii="Times New Roman" w:hAnsi="Times New Roman" w:cs="Times New Roman"/>
          <w:sz w:val="24"/>
          <w:szCs w:val="24"/>
        </w:rPr>
        <w:t xml:space="preserve">. Par exemple </w:t>
      </w:r>
      <w:r w:rsidRPr="00E62F5C">
        <w:rPr>
          <w:rFonts w:ascii="Times New Roman" w:hAnsi="Times New Roman" w:cs="Times New Roman"/>
          <w:sz w:val="24"/>
          <w:szCs w:val="24"/>
        </w:rPr>
        <w:t>la mousson ouest africaine est  due  à la différe</w:t>
      </w:r>
      <w:r w:rsidR="00B01026">
        <w:rPr>
          <w:rFonts w:ascii="Times New Roman" w:hAnsi="Times New Roman" w:cs="Times New Roman"/>
          <w:sz w:val="24"/>
          <w:szCs w:val="24"/>
        </w:rPr>
        <w:t xml:space="preserve">nce de  température  entre le continent africain </w:t>
      </w:r>
      <w:r w:rsidRPr="00E62F5C">
        <w:rPr>
          <w:rFonts w:ascii="Times New Roman" w:hAnsi="Times New Roman" w:cs="Times New Roman"/>
          <w:sz w:val="24"/>
          <w:szCs w:val="24"/>
        </w:rPr>
        <w:t xml:space="preserve">surchauffé et l’océan Atlantique qui crée  cette inversion de l’écoulement. Pour </w:t>
      </w:r>
      <w:r w:rsidR="00AE485E" w:rsidRPr="00E62F5C">
        <w:rPr>
          <w:rFonts w:ascii="Times New Roman" w:hAnsi="Times New Roman" w:cs="Times New Roman"/>
          <w:sz w:val="24"/>
          <w:szCs w:val="24"/>
        </w:rPr>
        <w:t>cela</w:t>
      </w:r>
      <w:r w:rsidR="00AE485E">
        <w:rPr>
          <w:rFonts w:ascii="Times New Roman" w:hAnsi="Times New Roman" w:cs="Times New Roman"/>
          <w:sz w:val="24"/>
          <w:szCs w:val="24"/>
        </w:rPr>
        <w:t>,</w:t>
      </w:r>
      <w:r w:rsidR="000D0D57">
        <w:rPr>
          <w:rFonts w:ascii="Times New Roman" w:hAnsi="Times New Roman" w:cs="Times New Roman"/>
          <w:sz w:val="24"/>
          <w:szCs w:val="24"/>
        </w:rPr>
        <w:t xml:space="preserve"> la mousson </w:t>
      </w:r>
      <w:r w:rsidRPr="00E62F5C">
        <w:rPr>
          <w:rFonts w:ascii="Times New Roman" w:hAnsi="Times New Roman" w:cs="Times New Roman"/>
          <w:sz w:val="24"/>
          <w:szCs w:val="24"/>
        </w:rPr>
        <w:t xml:space="preserve">peut être </w:t>
      </w:r>
      <w:r w:rsidR="00761731" w:rsidRPr="00E62F5C">
        <w:rPr>
          <w:rFonts w:ascii="Times New Roman" w:hAnsi="Times New Roman" w:cs="Times New Roman"/>
          <w:sz w:val="24"/>
          <w:szCs w:val="24"/>
        </w:rPr>
        <w:t>définie</w:t>
      </w:r>
      <w:r w:rsidRPr="00E62F5C">
        <w:rPr>
          <w:rFonts w:ascii="Times New Roman" w:hAnsi="Times New Roman" w:cs="Times New Roman"/>
          <w:sz w:val="24"/>
          <w:szCs w:val="24"/>
        </w:rPr>
        <w:t xml:space="preserve"> comme  u</w:t>
      </w:r>
      <w:r w:rsidR="00AE485E">
        <w:rPr>
          <w:rFonts w:ascii="Times New Roman" w:hAnsi="Times New Roman" w:cs="Times New Roman"/>
          <w:sz w:val="24"/>
          <w:szCs w:val="24"/>
        </w:rPr>
        <w:t>n vent  de basse troposphère pro</w:t>
      </w:r>
      <w:r w:rsidR="00761731">
        <w:rPr>
          <w:rFonts w:ascii="Times New Roman" w:hAnsi="Times New Roman" w:cs="Times New Roman"/>
          <w:sz w:val="24"/>
          <w:szCs w:val="24"/>
        </w:rPr>
        <w:t>venant de l’</w:t>
      </w:r>
      <w:r w:rsidR="00B01026">
        <w:rPr>
          <w:rFonts w:ascii="Times New Roman" w:hAnsi="Times New Roman" w:cs="Times New Roman"/>
          <w:sz w:val="24"/>
          <w:szCs w:val="24"/>
        </w:rPr>
        <w:t xml:space="preserve">hémisphère </w:t>
      </w:r>
      <w:r w:rsidR="00761731">
        <w:rPr>
          <w:rFonts w:ascii="Times New Roman" w:hAnsi="Times New Roman" w:cs="Times New Roman"/>
          <w:sz w:val="24"/>
          <w:szCs w:val="24"/>
        </w:rPr>
        <w:t xml:space="preserve">Nord </w:t>
      </w:r>
      <w:r w:rsidR="00B01026">
        <w:rPr>
          <w:rFonts w:ascii="Times New Roman" w:hAnsi="Times New Roman" w:cs="Times New Roman"/>
          <w:sz w:val="24"/>
          <w:szCs w:val="24"/>
        </w:rPr>
        <w:t xml:space="preserve">et qui </w:t>
      </w:r>
      <w:r w:rsidRPr="00E62F5C">
        <w:rPr>
          <w:rFonts w:ascii="Times New Roman" w:hAnsi="Times New Roman" w:cs="Times New Roman"/>
          <w:sz w:val="24"/>
          <w:szCs w:val="24"/>
        </w:rPr>
        <w:t>s’intègr</w:t>
      </w:r>
      <w:r w:rsidR="00761731">
        <w:rPr>
          <w:rFonts w:ascii="Times New Roman" w:hAnsi="Times New Roman" w:cs="Times New Roman"/>
          <w:sz w:val="24"/>
          <w:szCs w:val="24"/>
        </w:rPr>
        <w:t>e dans la circulation de l’hémisphère Sud</w:t>
      </w:r>
      <w:r w:rsidRPr="00E62F5C">
        <w:rPr>
          <w:rFonts w:ascii="Times New Roman" w:hAnsi="Times New Roman" w:cs="Times New Roman"/>
          <w:sz w:val="24"/>
          <w:szCs w:val="24"/>
        </w:rPr>
        <w:t>.</w:t>
      </w:r>
      <w:r w:rsidR="00761731">
        <w:rPr>
          <w:rFonts w:ascii="Times New Roman" w:hAnsi="Times New Roman" w:cs="Times New Roman"/>
          <w:sz w:val="24"/>
          <w:szCs w:val="24"/>
        </w:rPr>
        <w:t xml:space="preserve"> </w:t>
      </w:r>
    </w:p>
    <w:p w:rsidR="00DC0C9C" w:rsidRDefault="00DC0C9C" w:rsidP="00DC0C9C">
      <w:pPr>
        <w:spacing w:line="360" w:lineRule="auto"/>
        <w:jc w:val="both"/>
        <w:rPr>
          <w:rFonts w:ascii="Times New Roman" w:hAnsi="Times New Roman" w:cs="Times New Roman"/>
          <w:sz w:val="24"/>
          <w:szCs w:val="24"/>
        </w:rPr>
      </w:pPr>
    </w:p>
    <w:p w:rsidR="00C51DA0" w:rsidRDefault="00C51DA0" w:rsidP="00385DCA">
      <w:pPr>
        <w:pStyle w:val="Titre3"/>
        <w:numPr>
          <w:ilvl w:val="1"/>
          <w:numId w:val="36"/>
        </w:numPr>
        <w:rPr>
          <w:rFonts w:ascii="Times New Roman" w:hAnsi="Times New Roman" w:cs="Times New Roman"/>
          <w:b/>
          <w:color w:val="000000" w:themeColor="text1"/>
          <w:sz w:val="28"/>
        </w:rPr>
      </w:pPr>
      <w:bookmarkStart w:id="11" w:name="_Toc475610137"/>
      <w:r w:rsidRPr="00385DCA">
        <w:rPr>
          <w:rFonts w:ascii="Times New Roman" w:hAnsi="Times New Roman" w:cs="Times New Roman"/>
          <w:b/>
          <w:color w:val="000000" w:themeColor="text1"/>
          <w:sz w:val="28"/>
        </w:rPr>
        <w:t>Circulation à grande échelle</w:t>
      </w:r>
      <w:bookmarkEnd w:id="11"/>
    </w:p>
    <w:p w:rsidR="00385DCA" w:rsidRPr="00385DCA" w:rsidRDefault="00385DCA" w:rsidP="009442C5">
      <w:pPr>
        <w:pStyle w:val="Paragraphedeliste"/>
        <w:spacing w:line="360" w:lineRule="auto"/>
        <w:ind w:left="525"/>
        <w:jc w:val="both"/>
      </w:pPr>
    </w:p>
    <w:p w:rsidR="00C51DA0" w:rsidRPr="00E62F5C" w:rsidRDefault="00C51DA0"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La  distribution  énergétique  non  uniforme  dans  le  système  Terre-Océan-Atmosphère (TOA) entre les régions sources dont le bilan radiatif est excédentaire (l’é</w:t>
      </w:r>
      <w:r w:rsidR="009046FE">
        <w:rPr>
          <w:rFonts w:ascii="Times New Roman" w:hAnsi="Times New Roman" w:cs="Times New Roman"/>
          <w:sz w:val="24"/>
          <w:szCs w:val="24"/>
        </w:rPr>
        <w:t xml:space="preserve">quateur et les basses couches) </w:t>
      </w:r>
      <w:r w:rsidRPr="00E62F5C">
        <w:rPr>
          <w:rFonts w:ascii="Times New Roman" w:hAnsi="Times New Roman" w:cs="Times New Roman"/>
          <w:sz w:val="24"/>
          <w:szCs w:val="24"/>
        </w:rPr>
        <w:t>et  les  régions  puits  dont  le  bi</w:t>
      </w:r>
      <w:r w:rsidR="009046FE">
        <w:rPr>
          <w:rFonts w:ascii="Times New Roman" w:hAnsi="Times New Roman" w:cs="Times New Roman"/>
          <w:sz w:val="24"/>
          <w:szCs w:val="24"/>
        </w:rPr>
        <w:t>lan  radiatif  est  déficitaire</w:t>
      </w:r>
      <w:r w:rsidRPr="00E62F5C">
        <w:rPr>
          <w:rFonts w:ascii="Times New Roman" w:hAnsi="Times New Roman" w:cs="Times New Roman"/>
          <w:sz w:val="24"/>
          <w:szCs w:val="24"/>
        </w:rPr>
        <w:t xml:space="preserve"> (les  pôles  et  les  hautes  </w:t>
      </w:r>
      <w:r w:rsidR="009046FE">
        <w:rPr>
          <w:rFonts w:ascii="Times New Roman" w:hAnsi="Times New Roman" w:cs="Times New Roman"/>
          <w:sz w:val="24"/>
          <w:szCs w:val="24"/>
        </w:rPr>
        <w:t xml:space="preserve">couches) est à </w:t>
      </w:r>
      <w:r w:rsidRPr="00E62F5C">
        <w:rPr>
          <w:rFonts w:ascii="Times New Roman" w:hAnsi="Times New Roman" w:cs="Times New Roman"/>
          <w:sz w:val="24"/>
          <w:szCs w:val="24"/>
        </w:rPr>
        <w:t xml:space="preserve">l’origine  de  la  circulation  atmosphérique  à  l’échelle  planétaire  ( </w:t>
      </w:r>
      <w:proofErr w:type="spellStart"/>
      <w:r w:rsidRPr="00E62F5C">
        <w:rPr>
          <w:rFonts w:ascii="Times New Roman" w:hAnsi="Times New Roman" w:cs="Times New Roman"/>
          <w:sz w:val="24"/>
          <w:szCs w:val="24"/>
        </w:rPr>
        <w:t>Dhonneur</w:t>
      </w:r>
      <w:proofErr w:type="spellEnd"/>
      <w:r w:rsidRPr="00E62F5C">
        <w:rPr>
          <w:rFonts w:ascii="Times New Roman" w:hAnsi="Times New Roman" w:cs="Times New Roman"/>
          <w:sz w:val="24"/>
          <w:szCs w:val="24"/>
        </w:rPr>
        <w:t xml:space="preserve">, 1985 ;  </w:t>
      </w:r>
      <w:proofErr w:type="spellStart"/>
      <w:r w:rsidRPr="00E62F5C">
        <w:rPr>
          <w:rFonts w:ascii="Times New Roman" w:hAnsi="Times New Roman" w:cs="Times New Roman"/>
          <w:sz w:val="24"/>
          <w:szCs w:val="24"/>
        </w:rPr>
        <w:t>Sohn</w:t>
      </w:r>
      <w:proofErr w:type="spellEnd"/>
      <w:r w:rsidRPr="00E62F5C">
        <w:rPr>
          <w:rFonts w:ascii="Times New Roman" w:hAnsi="Times New Roman" w:cs="Times New Roman"/>
          <w:sz w:val="24"/>
          <w:szCs w:val="24"/>
        </w:rPr>
        <w:t xml:space="preserve">  et  Smith,  1992</w:t>
      </w:r>
      <w:r w:rsidR="009046FE">
        <w:rPr>
          <w:rFonts w:ascii="Times New Roman" w:hAnsi="Times New Roman" w:cs="Times New Roman"/>
          <w:sz w:val="24"/>
          <w:szCs w:val="24"/>
        </w:rPr>
        <w:t xml:space="preserve">; </w:t>
      </w:r>
      <w:proofErr w:type="spellStart"/>
      <w:r w:rsidRPr="00E62F5C">
        <w:rPr>
          <w:rFonts w:ascii="Times New Roman" w:hAnsi="Times New Roman" w:cs="Times New Roman"/>
          <w:sz w:val="24"/>
          <w:szCs w:val="24"/>
        </w:rPr>
        <w:t>Malardel</w:t>
      </w:r>
      <w:proofErr w:type="spellEnd"/>
      <w:r w:rsidRPr="00E62F5C">
        <w:rPr>
          <w:rFonts w:ascii="Times New Roman" w:hAnsi="Times New Roman" w:cs="Times New Roman"/>
          <w:sz w:val="24"/>
          <w:szCs w:val="24"/>
        </w:rPr>
        <w:t xml:space="preserve">,  2005).  Afin  de  rééquilibrer  ces  gradients  d’énergie entre sources et puits, une circulation méridienne et verticale se met en place entre </w:t>
      </w:r>
      <w:r w:rsidRPr="00E62F5C">
        <w:rPr>
          <w:rFonts w:ascii="Times New Roman" w:hAnsi="Times New Roman" w:cs="Times New Roman"/>
          <w:sz w:val="24"/>
          <w:szCs w:val="24"/>
        </w:rPr>
        <w:lastRenderedPageBreak/>
        <w:t>les pôles et l’équateur.  Cependant,  la  force  de  Coriolis,  induite  par  la  rotation  terrestre,  empêche  le transfert direct d’énergie entre ces deux types de  régions et ne permet pas la création d’une cellule unique capable de transporter l’énergie.</w:t>
      </w:r>
    </w:p>
    <w:p w:rsidR="00C51DA0" w:rsidRPr="00E62F5C" w:rsidRDefault="00C51DA0" w:rsidP="00DC0C9C">
      <w:pPr>
        <w:spacing w:line="360" w:lineRule="auto"/>
        <w:jc w:val="both"/>
        <w:rPr>
          <w:rFonts w:ascii="Times New Roman" w:hAnsi="Times New Roman" w:cs="Times New Roman"/>
          <w:sz w:val="24"/>
          <w:szCs w:val="24"/>
        </w:rPr>
      </w:pPr>
    </w:p>
    <w:p w:rsidR="00C51DA0" w:rsidRPr="00E62F5C" w:rsidRDefault="00C51DA0" w:rsidP="00DC0C9C">
      <w:pPr>
        <w:spacing w:line="360" w:lineRule="auto"/>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4106550" cy="1886400"/>
            <wp:effectExtent l="19050" t="0" r="8250" b="0"/>
            <wp:docPr id="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pic:cNvPicPr>
                      <a:picLocks noChangeAspect="1" noChangeArrowheads="1"/>
                    </pic:cNvPicPr>
                  </pic:nvPicPr>
                  <pic:blipFill>
                    <a:blip r:embed="rId15"/>
                    <a:stretch>
                      <a:fillRect/>
                    </a:stretch>
                  </pic:blipFill>
                  <pic:spPr bwMode="auto">
                    <a:xfrm>
                      <a:off x="0" y="0"/>
                      <a:ext cx="4109567" cy="1887786"/>
                    </a:xfrm>
                    <a:prstGeom prst="rect">
                      <a:avLst/>
                    </a:prstGeom>
                    <a:noFill/>
                    <a:ln w="9525">
                      <a:noFill/>
                      <a:miter lim="800000"/>
                      <a:headEnd/>
                      <a:tailEnd/>
                    </a:ln>
                  </pic:spPr>
                </pic:pic>
              </a:graphicData>
            </a:graphic>
          </wp:inline>
        </w:drawing>
      </w:r>
    </w:p>
    <w:p w:rsidR="00C51DA0" w:rsidRPr="00DC0C9C" w:rsidRDefault="00E34C0D" w:rsidP="00DC0C9C">
      <w:pPr>
        <w:spacing w:line="360" w:lineRule="auto"/>
        <w:jc w:val="both"/>
        <w:rPr>
          <w:rFonts w:ascii="Times New Roman" w:hAnsi="Times New Roman" w:cs="Times New Roman"/>
          <w:i/>
          <w:sz w:val="24"/>
          <w:szCs w:val="24"/>
        </w:rPr>
      </w:pPr>
      <w:r>
        <w:rPr>
          <w:rFonts w:ascii="Times New Roman" w:hAnsi="Times New Roman" w:cs="Times New Roman"/>
          <w:i/>
          <w:sz w:val="24"/>
          <w:szCs w:val="24"/>
        </w:rPr>
        <w:t>Figure 1.1</w:t>
      </w:r>
      <w:r w:rsidR="00C51DA0" w:rsidRPr="00DC0C9C">
        <w:rPr>
          <w:rFonts w:ascii="Times New Roman" w:hAnsi="Times New Roman" w:cs="Times New Roman"/>
          <w:i/>
          <w:sz w:val="24"/>
          <w:szCs w:val="24"/>
        </w:rPr>
        <w:t>.</w:t>
      </w:r>
      <w:r w:rsidR="00313063" w:rsidRPr="00DC0C9C">
        <w:rPr>
          <w:rFonts w:ascii="Times New Roman" w:hAnsi="Times New Roman" w:cs="Times New Roman"/>
          <w:i/>
          <w:sz w:val="24"/>
          <w:szCs w:val="24"/>
        </w:rPr>
        <w:t>a</w:t>
      </w:r>
      <w:r w:rsidR="00176C00" w:rsidRPr="00DC0C9C">
        <w:rPr>
          <w:rFonts w:ascii="Times New Roman" w:hAnsi="Times New Roman" w:cs="Times New Roman"/>
          <w:i/>
          <w:sz w:val="24"/>
          <w:szCs w:val="24"/>
        </w:rPr>
        <w:t> : Circulation</w:t>
      </w:r>
      <w:r w:rsidR="00C51DA0" w:rsidRPr="00DC0C9C">
        <w:rPr>
          <w:rFonts w:ascii="Times New Roman" w:hAnsi="Times New Roman" w:cs="Times New Roman"/>
          <w:i/>
          <w:sz w:val="24"/>
          <w:szCs w:val="24"/>
        </w:rPr>
        <w:t xml:space="preserve"> </w:t>
      </w:r>
      <w:proofErr w:type="spellStart"/>
      <w:r w:rsidR="00C51DA0" w:rsidRPr="00DC0C9C">
        <w:rPr>
          <w:rFonts w:ascii="Times New Roman" w:hAnsi="Times New Roman" w:cs="Times New Roman"/>
          <w:i/>
          <w:sz w:val="24"/>
          <w:szCs w:val="24"/>
        </w:rPr>
        <w:t>tricellulaire</w:t>
      </w:r>
      <w:proofErr w:type="spellEnd"/>
      <w:r w:rsidR="00C51DA0" w:rsidRPr="00DC0C9C">
        <w:rPr>
          <w:rFonts w:ascii="Times New Roman" w:hAnsi="Times New Roman" w:cs="Times New Roman"/>
          <w:i/>
          <w:sz w:val="24"/>
          <w:szCs w:val="24"/>
        </w:rPr>
        <w:t xml:space="preserve"> de l’atmosphère. H (L) pour les couches de hautes (basses) pressions. (</w:t>
      </w:r>
      <w:proofErr w:type="spellStart"/>
      <w:r w:rsidR="00C51DA0" w:rsidRPr="00DC0C9C">
        <w:rPr>
          <w:rFonts w:ascii="Times New Roman" w:hAnsi="Times New Roman" w:cs="Times New Roman"/>
          <w:i/>
          <w:sz w:val="24"/>
          <w:szCs w:val="24"/>
        </w:rPr>
        <w:t>Palmen</w:t>
      </w:r>
      <w:proofErr w:type="spellEnd"/>
      <w:r w:rsidR="00C51DA0" w:rsidRPr="00DC0C9C">
        <w:rPr>
          <w:rFonts w:ascii="Times New Roman" w:hAnsi="Times New Roman" w:cs="Times New Roman"/>
          <w:i/>
          <w:sz w:val="24"/>
          <w:szCs w:val="24"/>
        </w:rPr>
        <w:t>, 1951)</w:t>
      </w:r>
    </w:p>
    <w:p w:rsidR="00C51DA0" w:rsidRPr="00E62F5C" w:rsidRDefault="009046FE" w:rsidP="009442C5">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Palmen</w:t>
      </w:r>
      <w:proofErr w:type="spellEnd"/>
      <w:r>
        <w:rPr>
          <w:rFonts w:ascii="Times New Roman" w:hAnsi="Times New Roman" w:cs="Times New Roman"/>
          <w:sz w:val="24"/>
          <w:szCs w:val="24"/>
        </w:rPr>
        <w:t xml:space="preserve"> (1951) </w:t>
      </w:r>
      <w:r w:rsidR="00C51DA0" w:rsidRPr="00E62F5C">
        <w:rPr>
          <w:rFonts w:ascii="Times New Roman" w:hAnsi="Times New Roman" w:cs="Times New Roman"/>
          <w:sz w:val="24"/>
          <w:szCs w:val="24"/>
        </w:rPr>
        <w:t>d</w:t>
      </w:r>
      <w:r w:rsidR="00C51DA0">
        <w:rPr>
          <w:rFonts w:ascii="Times New Roman" w:hAnsi="Times New Roman" w:cs="Times New Roman"/>
          <w:sz w:val="24"/>
          <w:szCs w:val="24"/>
        </w:rPr>
        <w:t xml:space="preserve">écrit, dans  un </w:t>
      </w:r>
      <w:r w:rsidR="00C51DA0" w:rsidRPr="00E62F5C">
        <w:rPr>
          <w:rFonts w:ascii="Times New Roman" w:hAnsi="Times New Roman" w:cs="Times New Roman"/>
          <w:sz w:val="24"/>
          <w:szCs w:val="24"/>
        </w:rPr>
        <w:t>modèle  de  circulation générale  atmosphérique  ne comprenant  ni  les  continents  ni  les  océans,  trois  zones  de  circulation  des  vents  entre l’équateur et les pôles (Fig</w:t>
      </w:r>
      <w:r w:rsidR="00E34C0D">
        <w:rPr>
          <w:rFonts w:ascii="Times New Roman" w:hAnsi="Times New Roman" w:cs="Times New Roman"/>
          <w:sz w:val="24"/>
          <w:szCs w:val="24"/>
        </w:rPr>
        <w:t>ure.1.1</w:t>
      </w:r>
      <w:r w:rsidR="00C51DA0">
        <w:rPr>
          <w:rFonts w:ascii="Times New Roman" w:hAnsi="Times New Roman" w:cs="Times New Roman"/>
          <w:sz w:val="24"/>
          <w:szCs w:val="24"/>
        </w:rPr>
        <w:t>a</w:t>
      </w:r>
      <w:r w:rsidR="00C51DA0" w:rsidRPr="00E62F5C">
        <w:rPr>
          <w:rFonts w:ascii="Times New Roman" w:hAnsi="Times New Roman" w:cs="Times New Roman"/>
          <w:sz w:val="24"/>
          <w:szCs w:val="24"/>
        </w:rPr>
        <w:t xml:space="preserve">) : les cellules  de Hadley qui se trouvent entre l’équateur et 30° N et S, intégrant l’Afrique de l’Ouest et la zone de circulation de la Mousson d’Afrique de  l’Ouest  (MAO),  les  cellules  de  </w:t>
      </w:r>
      <w:proofErr w:type="spellStart"/>
      <w:r w:rsidR="00C51DA0" w:rsidRPr="00E62F5C">
        <w:rPr>
          <w:rFonts w:ascii="Times New Roman" w:hAnsi="Times New Roman" w:cs="Times New Roman"/>
          <w:sz w:val="24"/>
          <w:szCs w:val="24"/>
        </w:rPr>
        <w:t>Ferrel</w:t>
      </w:r>
      <w:proofErr w:type="spellEnd"/>
      <w:r w:rsidR="00C51DA0" w:rsidRPr="00E62F5C">
        <w:rPr>
          <w:rFonts w:ascii="Times New Roman" w:hAnsi="Times New Roman" w:cs="Times New Roman"/>
          <w:sz w:val="24"/>
          <w:szCs w:val="24"/>
        </w:rPr>
        <w:t xml:space="preserve">  qui  se  situent  aux  latitudes  moyennes  (de  30°N  à 60°N  et  de  30°S  à  60°S)  et  enfin  les  cellules  polaires  au  nord  de  60°N  et  au  sud  de  60°S. Contrairement à la vue idéalisée des cellules du  modèle de </w:t>
      </w:r>
      <w:proofErr w:type="spellStart"/>
      <w:r w:rsidR="00F42B5C">
        <w:rPr>
          <w:rFonts w:ascii="Times New Roman" w:hAnsi="Times New Roman" w:cs="Times New Roman"/>
          <w:sz w:val="24"/>
          <w:szCs w:val="24"/>
        </w:rPr>
        <w:t>Palme</w:t>
      </w:r>
      <w:r w:rsidR="00FC6E7B">
        <w:rPr>
          <w:rFonts w:ascii="Times New Roman" w:hAnsi="Times New Roman" w:cs="Times New Roman"/>
          <w:sz w:val="24"/>
          <w:szCs w:val="24"/>
        </w:rPr>
        <w:t>n</w:t>
      </w:r>
      <w:proofErr w:type="spellEnd"/>
      <w:r w:rsidR="00C51DA0" w:rsidRPr="00E62F5C">
        <w:rPr>
          <w:rFonts w:ascii="Times New Roman" w:hAnsi="Times New Roman" w:cs="Times New Roman"/>
          <w:sz w:val="24"/>
          <w:szCs w:val="24"/>
        </w:rPr>
        <w:t xml:space="preserve">, les cellules de Hadley, notamment, sont dissymétriques et fortement modulées par le cycle saisonnier. La cellule de l’hémisphère  sud  (nord)  s’intensifie  en  été  (hiver) boréal  et  conduit  au  déplacement  en direction  du  nord  (sud)  de  la  Zone  de  Convergence  Intertropicale (  ZCIT). Cette  zone  de convergence  entre  les  cellules  des  hémisphères  nord </w:t>
      </w:r>
      <w:r w:rsidR="00C51DA0">
        <w:rPr>
          <w:rFonts w:ascii="Times New Roman" w:hAnsi="Times New Roman" w:cs="Times New Roman"/>
          <w:sz w:val="24"/>
          <w:szCs w:val="24"/>
        </w:rPr>
        <w:t xml:space="preserve">et  sud  a  été  définie  par  </w:t>
      </w:r>
      <w:proofErr w:type="spellStart"/>
      <w:r w:rsidR="00C51DA0">
        <w:rPr>
          <w:rFonts w:ascii="Times New Roman" w:hAnsi="Times New Roman" w:cs="Times New Roman"/>
          <w:sz w:val="24"/>
          <w:szCs w:val="24"/>
        </w:rPr>
        <w:t>Janicot</w:t>
      </w:r>
      <w:proofErr w:type="spellEnd"/>
      <w:r w:rsidR="00C51DA0">
        <w:rPr>
          <w:rFonts w:ascii="Times New Roman" w:hAnsi="Times New Roman" w:cs="Times New Roman"/>
          <w:sz w:val="24"/>
          <w:szCs w:val="24"/>
        </w:rPr>
        <w:t xml:space="preserve">  et Fontaine (</w:t>
      </w:r>
      <w:r w:rsidR="00C51DA0" w:rsidRPr="00E62F5C">
        <w:rPr>
          <w:rFonts w:ascii="Times New Roman" w:hAnsi="Times New Roman" w:cs="Times New Roman"/>
          <w:sz w:val="24"/>
          <w:szCs w:val="24"/>
        </w:rPr>
        <w:t xml:space="preserve">1993)  comme  étant  le  lieu  où  l’énergie  reçue  par  l’atmosphère  est  maximale, caractérisant ainsi une zone de convection profonde humide  au voisinage de l’équateur.  La trace au sol de la zone de confluence des vents des deux hémisphères est associée à une zone de convergence sèche appelée le Front Intertropical (FIT), moins développé verticalement et plus au nord que la ZCIT. Au regard du déplacement de l’air, les cellules de  Hadley sont caractérisées par deux branches  verticales :  une  première  branche  </w:t>
      </w:r>
      <w:r w:rsidR="00C51DA0" w:rsidRPr="009442C5">
        <w:rPr>
          <w:rFonts w:ascii="Times New Roman" w:hAnsi="Times New Roman" w:cs="Times New Roman"/>
          <w:sz w:val="24"/>
          <w:szCs w:val="24"/>
        </w:rPr>
        <w:t>ascendante  au-dessus  des  principales  zones sources  d’énergie  (zone  équatoriale)  et  une  seconde descendante  au-dessus  des  zones  puits (</w:t>
      </w:r>
      <w:proofErr w:type="spellStart"/>
      <w:r w:rsidR="00C51DA0" w:rsidRPr="009442C5">
        <w:rPr>
          <w:rFonts w:ascii="Times New Roman" w:hAnsi="Times New Roman" w:cs="Times New Roman"/>
          <w:sz w:val="24"/>
          <w:szCs w:val="24"/>
        </w:rPr>
        <w:t>subtropiques</w:t>
      </w:r>
      <w:proofErr w:type="spellEnd"/>
      <w:r w:rsidR="00C51DA0" w:rsidRPr="009442C5">
        <w:rPr>
          <w:rFonts w:ascii="Times New Roman" w:hAnsi="Times New Roman" w:cs="Times New Roman"/>
          <w:sz w:val="24"/>
          <w:szCs w:val="24"/>
        </w:rPr>
        <w:t xml:space="preserve"> vers 30°N et 30°S) avec un mouvement de l’air allant des puits vers les sources dans les basses </w:t>
      </w:r>
      <w:r w:rsidR="00C51DA0" w:rsidRPr="009442C5">
        <w:rPr>
          <w:rFonts w:ascii="Times New Roman" w:hAnsi="Times New Roman" w:cs="Times New Roman"/>
          <w:sz w:val="24"/>
          <w:szCs w:val="24"/>
        </w:rPr>
        <w:lastRenderedPageBreak/>
        <w:t xml:space="preserve">couches et des sources vers les puits dans les hautes couches de la troposphère (15 km). </w:t>
      </w:r>
      <w:proofErr w:type="spellStart"/>
      <w:r w:rsidR="00C51DA0" w:rsidRPr="009442C5">
        <w:rPr>
          <w:rFonts w:ascii="Times New Roman" w:hAnsi="Times New Roman" w:cs="Times New Roman"/>
          <w:sz w:val="24"/>
          <w:szCs w:val="24"/>
        </w:rPr>
        <w:t>Janicot</w:t>
      </w:r>
      <w:proofErr w:type="spellEnd"/>
      <w:r w:rsidR="00C51DA0" w:rsidRPr="009442C5">
        <w:rPr>
          <w:rFonts w:ascii="Times New Roman" w:hAnsi="Times New Roman" w:cs="Times New Roman"/>
          <w:sz w:val="24"/>
          <w:szCs w:val="24"/>
        </w:rPr>
        <w:t xml:space="preserve"> (2002) schématise ce type de circulation (Fig</w:t>
      </w:r>
      <w:r w:rsidR="00E34C0D">
        <w:rPr>
          <w:rFonts w:ascii="Times New Roman" w:hAnsi="Times New Roman" w:cs="Times New Roman"/>
          <w:sz w:val="24"/>
          <w:szCs w:val="24"/>
        </w:rPr>
        <w:t>ure.1.1</w:t>
      </w:r>
      <w:r w:rsidR="00C51DA0" w:rsidRPr="009442C5">
        <w:rPr>
          <w:rFonts w:ascii="Times New Roman" w:hAnsi="Times New Roman" w:cs="Times New Roman"/>
          <w:sz w:val="24"/>
          <w:szCs w:val="24"/>
        </w:rPr>
        <w:t xml:space="preserve">b) en intégrant la mousson africaine  et  l’opposition  océan-continent,  par  un  transport  des  énergies  sensible  et  latente (flèche jaune  , </w:t>
      </w:r>
      <m:oMath>
        <m:sSub>
          <m:sSubPr>
            <m:ctrlPr>
              <w:rPr>
                <w:rFonts w:ascii="Cambria Math" w:hAnsi="Times New Roman" w:cs="Times New Roman"/>
                <w:sz w:val="24"/>
                <w:szCs w:val="24"/>
              </w:rPr>
            </m:ctrlPr>
          </m:sSubPr>
          <m:e>
            <m:r>
              <w:rPr>
                <w:rFonts w:ascii="Cambria Math" w:hAnsi="Cambria Math" w:cs="Times New Roman"/>
                <w:sz w:val="24"/>
                <w:szCs w:val="24"/>
              </w:rPr>
              <m:t>C</m:t>
            </m:r>
          </m:e>
          <m:sub>
            <m:r>
              <w:rPr>
                <w:rFonts w:ascii="Cambria Math" w:hAnsi="Cambria Math" w:cs="Times New Roman"/>
                <w:sz w:val="24"/>
                <w:szCs w:val="24"/>
              </w:rPr>
              <m:t>p</m:t>
            </m:r>
          </m:sub>
        </m:sSub>
      </m:oMath>
      <w:r w:rsidR="00C51DA0" w:rsidRPr="00324C77">
        <w:rPr>
          <w:rFonts w:ascii="Times New Roman" w:eastAsiaTheme="minorEastAsia" w:hAnsi="Times New Roman" w:cs="Times New Roman"/>
          <w:sz w:val="24"/>
          <w:szCs w:val="24"/>
        </w:rPr>
        <w:t>T</w:t>
      </w:r>
      <w:r w:rsidR="00C51DA0" w:rsidRPr="009442C5">
        <w:rPr>
          <w:rFonts w:ascii="Times New Roman" w:eastAsiaTheme="minorEastAsia" w:hAnsi="Times New Roman" w:cs="Times New Roman"/>
          <w:b/>
          <w:sz w:val="24"/>
          <w:szCs w:val="24"/>
        </w:rPr>
        <w:t xml:space="preserve">+ </w:t>
      </w:r>
      <m:oMath>
        <m:sSub>
          <m:sSubPr>
            <m:ctrlPr>
              <w:rPr>
                <w:rFonts w:ascii="Cambria Math" w:hAnsi="Times New Roman"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q</m:t>
            </m:r>
          </m:sub>
        </m:sSub>
      </m:oMath>
      <w:r w:rsidR="00C51DA0" w:rsidRPr="009442C5">
        <w:rPr>
          <w:rFonts w:ascii="Times New Roman" w:hAnsi="Times New Roman" w:cs="Times New Roman"/>
          <w:sz w:val="24"/>
          <w:szCs w:val="24"/>
        </w:rPr>
        <w:t xml:space="preserve">)  dans  les  basses  couches  pour  alimenter  la  branche  ascendante (flèche bleue) au niveau de l’équateur, et par une  transformation en énergie </w:t>
      </w:r>
      <w:r w:rsidR="00241648" w:rsidRPr="009442C5">
        <w:rPr>
          <w:rFonts w:ascii="Times New Roman" w:hAnsi="Times New Roman" w:cs="Times New Roman"/>
          <w:sz w:val="24"/>
          <w:szCs w:val="24"/>
        </w:rPr>
        <w:t>potentielle (</w:t>
      </w:r>
      <w:proofErr w:type="spellStart"/>
      <w:r w:rsidR="00241648" w:rsidRPr="009442C5">
        <w:rPr>
          <w:rFonts w:ascii="Times New Roman" w:hAnsi="Times New Roman" w:cs="Times New Roman"/>
          <w:sz w:val="24"/>
          <w:szCs w:val="24"/>
        </w:rPr>
        <w:t>gZ</w:t>
      </w:r>
      <w:proofErr w:type="spellEnd"/>
      <w:r w:rsidR="00C51DA0" w:rsidRPr="009442C5">
        <w:rPr>
          <w:rFonts w:ascii="Times New Roman" w:hAnsi="Times New Roman" w:cs="Times New Roman"/>
          <w:sz w:val="24"/>
          <w:szCs w:val="24"/>
        </w:rPr>
        <w:t>) en  altitude  donnant  lieu  à  d’importants  systèmes  convectifs.  Afin  d’équilibrer  la  perte d’énergie des basses couches, les subsidences alimentent la surface en  énergie sensible (air sec, flèches rouges) provenant des ha</w:t>
      </w:r>
      <w:r w:rsidR="009442C5" w:rsidRPr="009442C5">
        <w:rPr>
          <w:rFonts w:ascii="Times New Roman" w:hAnsi="Times New Roman" w:cs="Times New Roman"/>
          <w:sz w:val="24"/>
          <w:szCs w:val="24"/>
        </w:rPr>
        <w:t xml:space="preserve">utes couches par compression  </w:t>
      </w:r>
      <w:r w:rsidR="00C51DA0" w:rsidRPr="009442C5">
        <w:rPr>
          <w:rFonts w:ascii="Times New Roman" w:hAnsi="Times New Roman" w:cs="Times New Roman"/>
          <w:sz w:val="24"/>
          <w:szCs w:val="24"/>
        </w:rPr>
        <w:t>adiabatique.</w:t>
      </w:r>
    </w:p>
    <w:p w:rsidR="00C51DA0" w:rsidRPr="00E62F5C" w:rsidRDefault="00C51DA0" w:rsidP="00DC0C9C">
      <w:pPr>
        <w:spacing w:line="360" w:lineRule="auto"/>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3736731" cy="2064825"/>
            <wp:effectExtent l="19050" t="0" r="0" b="0"/>
            <wp:docPr id="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pic:cNvPicPr>
                      <a:picLocks noChangeAspect="1" noChangeArrowheads="1"/>
                    </pic:cNvPicPr>
                  </pic:nvPicPr>
                  <pic:blipFill>
                    <a:blip r:embed="rId16"/>
                    <a:stretch>
                      <a:fillRect/>
                    </a:stretch>
                  </pic:blipFill>
                  <pic:spPr bwMode="auto">
                    <a:xfrm>
                      <a:off x="0" y="0"/>
                      <a:ext cx="3745129" cy="2069465"/>
                    </a:xfrm>
                    <a:prstGeom prst="rect">
                      <a:avLst/>
                    </a:prstGeom>
                    <a:noFill/>
                    <a:ln w="9525">
                      <a:noFill/>
                      <a:miter lim="800000"/>
                      <a:headEnd/>
                      <a:tailEnd/>
                    </a:ln>
                  </pic:spPr>
                </pic:pic>
              </a:graphicData>
            </a:graphic>
          </wp:inline>
        </w:drawing>
      </w:r>
    </w:p>
    <w:p w:rsidR="00C51DA0" w:rsidRPr="00DC0C9C" w:rsidRDefault="00241648" w:rsidP="00DC0C9C">
      <w:pPr>
        <w:spacing w:line="360" w:lineRule="auto"/>
        <w:jc w:val="both"/>
        <w:rPr>
          <w:rFonts w:ascii="Times New Roman" w:hAnsi="Times New Roman" w:cs="Times New Roman"/>
          <w:i/>
          <w:sz w:val="24"/>
          <w:szCs w:val="24"/>
        </w:rPr>
      </w:pPr>
      <w:r w:rsidRPr="00DC0C9C">
        <w:rPr>
          <w:rFonts w:ascii="Times New Roman" w:hAnsi="Times New Roman" w:cs="Times New Roman"/>
          <w:i/>
          <w:sz w:val="24"/>
          <w:szCs w:val="24"/>
        </w:rPr>
        <w:t>Figure</w:t>
      </w:r>
      <w:r w:rsidR="00E34C0D">
        <w:rPr>
          <w:rFonts w:ascii="Times New Roman" w:hAnsi="Times New Roman" w:cs="Times New Roman"/>
          <w:i/>
          <w:sz w:val="24"/>
          <w:szCs w:val="24"/>
        </w:rPr>
        <w:t>1.1</w:t>
      </w:r>
      <w:r w:rsidR="00176C00" w:rsidRPr="00DC0C9C">
        <w:rPr>
          <w:rFonts w:ascii="Times New Roman" w:hAnsi="Times New Roman" w:cs="Times New Roman"/>
          <w:i/>
          <w:sz w:val="24"/>
          <w:szCs w:val="24"/>
        </w:rPr>
        <w:t>.b :</w:t>
      </w:r>
      <w:r w:rsidR="00C51DA0" w:rsidRPr="00DC0C9C">
        <w:rPr>
          <w:rFonts w:ascii="Times New Roman" w:hAnsi="Times New Roman" w:cs="Times New Roman"/>
          <w:i/>
          <w:sz w:val="24"/>
          <w:szCs w:val="24"/>
        </w:rPr>
        <w:t xml:space="preserve"> Schémati</w:t>
      </w:r>
      <w:r w:rsidR="006E489B">
        <w:rPr>
          <w:rFonts w:ascii="Times New Roman" w:hAnsi="Times New Roman" w:cs="Times New Roman"/>
          <w:i/>
          <w:sz w:val="24"/>
          <w:szCs w:val="24"/>
        </w:rPr>
        <w:t xml:space="preserve">sation </w:t>
      </w:r>
      <w:r w:rsidR="00777A29">
        <w:rPr>
          <w:rFonts w:ascii="Times New Roman" w:hAnsi="Times New Roman" w:cs="Times New Roman"/>
          <w:i/>
          <w:sz w:val="24"/>
          <w:szCs w:val="24"/>
        </w:rPr>
        <w:t xml:space="preserve">de la </w:t>
      </w:r>
      <w:r w:rsidR="00777A29" w:rsidRPr="00DC0C9C">
        <w:rPr>
          <w:rFonts w:ascii="Times New Roman" w:hAnsi="Times New Roman" w:cs="Times New Roman"/>
          <w:i/>
          <w:sz w:val="24"/>
          <w:szCs w:val="24"/>
        </w:rPr>
        <w:t>circulation</w:t>
      </w:r>
      <w:r w:rsidR="00C51DA0" w:rsidRPr="00DC0C9C">
        <w:rPr>
          <w:rFonts w:ascii="Times New Roman" w:hAnsi="Times New Roman" w:cs="Times New Roman"/>
          <w:i/>
          <w:sz w:val="24"/>
          <w:szCs w:val="24"/>
        </w:rPr>
        <w:t xml:space="preserve"> de Hadley. En surface, flèches bleues (ocres) pour flux de chaleur latente (sensible); flèche marron pour flux dans l’océan. (</w:t>
      </w:r>
      <w:proofErr w:type="spellStart"/>
      <w:r w:rsidR="00C51DA0" w:rsidRPr="00DC0C9C">
        <w:rPr>
          <w:rFonts w:ascii="Times New Roman" w:hAnsi="Times New Roman" w:cs="Times New Roman"/>
          <w:i/>
          <w:sz w:val="24"/>
          <w:szCs w:val="24"/>
        </w:rPr>
        <w:t>Janicot</w:t>
      </w:r>
      <w:proofErr w:type="spellEnd"/>
      <w:r w:rsidR="00C51DA0" w:rsidRPr="00DC0C9C">
        <w:rPr>
          <w:rFonts w:ascii="Times New Roman" w:hAnsi="Times New Roman" w:cs="Times New Roman"/>
          <w:i/>
          <w:sz w:val="24"/>
          <w:szCs w:val="24"/>
        </w:rPr>
        <w:t>, 2002)</w:t>
      </w:r>
    </w:p>
    <w:p w:rsidR="00435F84" w:rsidRDefault="00CB4E41" w:rsidP="009442C5">
      <w:pPr>
        <w:pStyle w:val="Titre3"/>
        <w:numPr>
          <w:ilvl w:val="1"/>
          <w:numId w:val="36"/>
        </w:numPr>
        <w:rPr>
          <w:rFonts w:ascii="Times New Roman" w:hAnsi="Times New Roman" w:cs="Times New Roman"/>
          <w:color w:val="000000" w:themeColor="text1"/>
          <w:sz w:val="28"/>
        </w:rPr>
      </w:pPr>
      <w:bookmarkStart w:id="12" w:name="_Toc475610138"/>
      <w:r w:rsidRPr="00385DCA">
        <w:rPr>
          <w:rFonts w:ascii="Times New Roman" w:hAnsi="Times New Roman" w:cs="Times New Roman"/>
          <w:b/>
          <w:color w:val="000000" w:themeColor="text1"/>
          <w:sz w:val="28"/>
        </w:rPr>
        <w:t>Les Composantes de la Mousson d</w:t>
      </w:r>
      <w:r w:rsidR="0026302A" w:rsidRPr="00385DCA">
        <w:rPr>
          <w:rFonts w:ascii="Times New Roman" w:hAnsi="Times New Roman" w:cs="Times New Roman"/>
          <w:b/>
          <w:color w:val="000000" w:themeColor="text1"/>
          <w:sz w:val="28"/>
        </w:rPr>
        <w:t>’Afrique de l’Ouest  (MAO)</w:t>
      </w:r>
      <w:r w:rsidR="00DD7169">
        <w:rPr>
          <w:rFonts w:ascii="Times New Roman" w:hAnsi="Times New Roman" w:cs="Times New Roman"/>
          <w:b/>
          <w:color w:val="000000" w:themeColor="text1"/>
          <w:sz w:val="28"/>
        </w:rPr>
        <w:t xml:space="preserve"> </w:t>
      </w:r>
      <w:bookmarkEnd w:id="12"/>
    </w:p>
    <w:p w:rsidR="009442C5" w:rsidRPr="009442C5" w:rsidRDefault="009442C5" w:rsidP="009442C5">
      <w:pPr>
        <w:pStyle w:val="Paragraphedeliste"/>
        <w:ind w:left="525"/>
      </w:pPr>
    </w:p>
    <w:p w:rsidR="00DC0C9C" w:rsidRPr="00E62F5C" w:rsidRDefault="0026302A" w:rsidP="00DC0C9C">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Les composantes  de la MAO sont </w:t>
      </w:r>
      <w:r w:rsidR="006E489B" w:rsidRPr="00E62F5C">
        <w:rPr>
          <w:rFonts w:ascii="Times New Roman" w:hAnsi="Times New Roman" w:cs="Times New Roman"/>
          <w:sz w:val="24"/>
          <w:szCs w:val="24"/>
        </w:rPr>
        <w:t>: Le</w:t>
      </w:r>
      <w:r w:rsidRPr="00E62F5C">
        <w:rPr>
          <w:rFonts w:ascii="Times New Roman" w:hAnsi="Times New Roman" w:cs="Times New Roman"/>
          <w:sz w:val="24"/>
          <w:szCs w:val="24"/>
        </w:rPr>
        <w:t xml:space="preserve"> Jet d’Est Africain(JEA),  le Jet d’ Est Tropical(JET) et le Jet  d’ouest subtropical (JOST). </w:t>
      </w:r>
    </w:p>
    <w:p w:rsidR="00385DCA" w:rsidRDefault="00825149" w:rsidP="00385DCA">
      <w:pPr>
        <w:pStyle w:val="Titre3"/>
        <w:rPr>
          <w:rFonts w:ascii="Times New Roman" w:hAnsi="Times New Roman" w:cs="Times New Roman"/>
          <w:b/>
          <w:color w:val="000000" w:themeColor="text1"/>
          <w:sz w:val="28"/>
        </w:rPr>
      </w:pPr>
      <w:bookmarkStart w:id="13" w:name="_Toc475610139"/>
      <w:r w:rsidRPr="00385DCA">
        <w:rPr>
          <w:rFonts w:ascii="Times New Roman" w:hAnsi="Times New Roman" w:cs="Times New Roman"/>
          <w:b/>
          <w:color w:val="000000" w:themeColor="text1"/>
          <w:sz w:val="28"/>
        </w:rPr>
        <w:t>1.3</w:t>
      </w:r>
      <w:r w:rsidR="0026302A" w:rsidRPr="00385DCA">
        <w:rPr>
          <w:rFonts w:ascii="Times New Roman" w:hAnsi="Times New Roman" w:cs="Times New Roman"/>
          <w:b/>
          <w:color w:val="000000" w:themeColor="text1"/>
          <w:sz w:val="28"/>
        </w:rPr>
        <w:t>.1</w:t>
      </w:r>
      <w:r w:rsidR="00DD7169">
        <w:rPr>
          <w:rFonts w:ascii="Times New Roman" w:hAnsi="Times New Roman" w:cs="Times New Roman"/>
          <w:b/>
          <w:color w:val="000000" w:themeColor="text1"/>
          <w:sz w:val="28"/>
        </w:rPr>
        <w:t xml:space="preserve"> </w:t>
      </w:r>
      <w:r w:rsidR="0026302A" w:rsidRPr="00385DCA">
        <w:rPr>
          <w:rFonts w:ascii="Times New Roman" w:hAnsi="Times New Roman" w:cs="Times New Roman"/>
          <w:b/>
          <w:color w:val="000000" w:themeColor="text1"/>
          <w:sz w:val="28"/>
        </w:rPr>
        <w:t>Jet d’Est Africain</w:t>
      </w:r>
      <w:r w:rsidR="0098677D" w:rsidRPr="00385DCA">
        <w:rPr>
          <w:rFonts w:ascii="Times New Roman" w:hAnsi="Times New Roman" w:cs="Times New Roman"/>
          <w:b/>
          <w:color w:val="000000" w:themeColor="text1"/>
          <w:sz w:val="28"/>
        </w:rPr>
        <w:t xml:space="preserve"> (JEA)</w:t>
      </w:r>
      <w:bookmarkEnd w:id="13"/>
    </w:p>
    <w:p w:rsidR="009442C5" w:rsidRPr="009442C5" w:rsidRDefault="009442C5" w:rsidP="009442C5"/>
    <w:p w:rsidR="00E62F5C" w:rsidRPr="00E62F5C" w:rsidRDefault="0026302A"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 Jet d’Est Africain (JEA) est un vent zonal de m</w:t>
      </w:r>
      <w:r w:rsidR="00DD7169">
        <w:rPr>
          <w:rFonts w:ascii="Times New Roman" w:hAnsi="Times New Roman" w:cs="Times New Roman"/>
          <w:sz w:val="24"/>
          <w:szCs w:val="24"/>
        </w:rPr>
        <w:t>oyenne troposphère situé entre 5</w:t>
      </w:r>
      <w:r w:rsidRPr="00E62F5C">
        <w:rPr>
          <w:rFonts w:ascii="Times New Roman" w:hAnsi="Times New Roman" w:cs="Times New Roman"/>
          <w:sz w:val="24"/>
          <w:szCs w:val="24"/>
        </w:rPr>
        <w:t>00 à 700hPa, au-dessus de la zone sahélienne e</w:t>
      </w:r>
      <w:r w:rsidR="00DD7169">
        <w:rPr>
          <w:rFonts w:ascii="Times New Roman" w:hAnsi="Times New Roman" w:cs="Times New Roman"/>
          <w:sz w:val="24"/>
          <w:szCs w:val="24"/>
        </w:rPr>
        <w:t>t localisé vers 15</w:t>
      </w:r>
      <w:r w:rsidR="001461F7">
        <w:rPr>
          <w:rFonts w:ascii="Times New Roman" w:hAnsi="Times New Roman" w:cs="Times New Roman"/>
          <w:sz w:val="24"/>
          <w:szCs w:val="24"/>
        </w:rPr>
        <w:t>°N (F</w:t>
      </w:r>
      <w:r w:rsidR="00E34C0D">
        <w:rPr>
          <w:rFonts w:ascii="Times New Roman" w:hAnsi="Times New Roman" w:cs="Times New Roman"/>
          <w:sz w:val="24"/>
          <w:szCs w:val="24"/>
        </w:rPr>
        <w:t>igure 1.3</w:t>
      </w:r>
      <w:r w:rsidRPr="00E62F5C">
        <w:rPr>
          <w:rFonts w:ascii="Times New Roman" w:hAnsi="Times New Roman" w:cs="Times New Roman"/>
          <w:sz w:val="24"/>
          <w:szCs w:val="24"/>
        </w:rPr>
        <w:t>). Il s’étend du lac Tchad avec une intensité moyenne de l’ordre de 10m/s. C’est une circulation à l’échelle régionale avec une intensité maximale en été de 15m/</w:t>
      </w:r>
      <w:r w:rsidR="00BD23E8">
        <w:rPr>
          <w:rFonts w:ascii="Times New Roman" w:hAnsi="Times New Roman" w:cs="Times New Roman"/>
          <w:sz w:val="24"/>
          <w:szCs w:val="24"/>
        </w:rPr>
        <w:t>s en moyenne troposphère entre 5</w:t>
      </w:r>
      <w:r w:rsidRPr="00E62F5C">
        <w:rPr>
          <w:rFonts w:ascii="Times New Roman" w:hAnsi="Times New Roman" w:cs="Times New Roman"/>
          <w:sz w:val="24"/>
          <w:szCs w:val="24"/>
        </w:rPr>
        <w:t>00</w:t>
      </w:r>
      <w:r w:rsidR="00B01026">
        <w:rPr>
          <w:rFonts w:ascii="Times New Roman" w:hAnsi="Times New Roman" w:cs="Times New Roman"/>
          <w:sz w:val="24"/>
          <w:szCs w:val="24"/>
        </w:rPr>
        <w:t>hpa</w:t>
      </w:r>
      <w:r w:rsidRPr="00E62F5C">
        <w:rPr>
          <w:rFonts w:ascii="Times New Roman" w:hAnsi="Times New Roman" w:cs="Times New Roman"/>
          <w:sz w:val="24"/>
          <w:szCs w:val="24"/>
        </w:rPr>
        <w:t xml:space="preserve"> et 700 </w:t>
      </w:r>
      <w:proofErr w:type="spellStart"/>
      <w:r w:rsidRPr="00E62F5C">
        <w:rPr>
          <w:rFonts w:ascii="Times New Roman" w:hAnsi="Times New Roman" w:cs="Times New Roman"/>
          <w:sz w:val="24"/>
          <w:szCs w:val="24"/>
        </w:rPr>
        <w:t>hp</w:t>
      </w:r>
      <w:r w:rsidR="00A106BE">
        <w:rPr>
          <w:rFonts w:ascii="Times New Roman" w:hAnsi="Times New Roman" w:cs="Times New Roman"/>
          <w:sz w:val="24"/>
          <w:szCs w:val="24"/>
        </w:rPr>
        <w:t>a</w:t>
      </w:r>
      <w:proofErr w:type="spellEnd"/>
      <w:r w:rsidR="00A106BE">
        <w:rPr>
          <w:rFonts w:ascii="Times New Roman" w:hAnsi="Times New Roman" w:cs="Times New Roman"/>
          <w:sz w:val="24"/>
          <w:szCs w:val="24"/>
        </w:rPr>
        <w:t xml:space="preserve"> au environ de 3 km (F</w:t>
      </w:r>
      <w:r w:rsidR="00825149">
        <w:rPr>
          <w:rFonts w:ascii="Times New Roman" w:hAnsi="Times New Roman" w:cs="Times New Roman"/>
          <w:sz w:val="24"/>
          <w:szCs w:val="24"/>
        </w:rPr>
        <w:t>igure 1.3</w:t>
      </w:r>
      <w:r w:rsidRPr="00E62F5C">
        <w:rPr>
          <w:rFonts w:ascii="Times New Roman" w:hAnsi="Times New Roman" w:cs="Times New Roman"/>
          <w:sz w:val="24"/>
          <w:szCs w:val="24"/>
        </w:rPr>
        <w:t>) et entre 15°O et 15°E autour de 15°N c’est à dire du lac Tchad au Cap Vert</w:t>
      </w:r>
      <w:r w:rsidR="00706420" w:rsidRPr="00706420">
        <w:rPr>
          <w:rFonts w:ascii="Times New Roman" w:hAnsi="Times New Roman" w:cs="Times New Roman"/>
          <w:i/>
          <w:sz w:val="24"/>
          <w:szCs w:val="24"/>
        </w:rPr>
        <w:t xml:space="preserve"> </w:t>
      </w:r>
      <w:r w:rsidR="00706420">
        <w:rPr>
          <w:rFonts w:ascii="Times New Roman" w:hAnsi="Times New Roman" w:cs="Times New Roman"/>
          <w:i/>
          <w:sz w:val="24"/>
          <w:szCs w:val="24"/>
        </w:rPr>
        <w:t>(</w:t>
      </w:r>
      <w:proofErr w:type="spellStart"/>
      <w:r w:rsidR="00706420" w:rsidRPr="00706420">
        <w:rPr>
          <w:rFonts w:ascii="Times New Roman" w:hAnsi="Times New Roman" w:cs="Times New Roman"/>
          <w:sz w:val="24"/>
          <w:szCs w:val="24"/>
        </w:rPr>
        <w:t>Thorncroft</w:t>
      </w:r>
      <w:proofErr w:type="spellEnd"/>
      <w:r w:rsidR="00706420" w:rsidRPr="00706420">
        <w:rPr>
          <w:rFonts w:ascii="Times New Roman" w:hAnsi="Times New Roman" w:cs="Times New Roman"/>
          <w:sz w:val="24"/>
          <w:szCs w:val="24"/>
        </w:rPr>
        <w:t>, 2001</w:t>
      </w:r>
      <w:r w:rsidR="00706420">
        <w:rPr>
          <w:rFonts w:ascii="Times New Roman" w:hAnsi="Times New Roman" w:cs="Times New Roman"/>
          <w:sz w:val="24"/>
          <w:szCs w:val="24"/>
        </w:rPr>
        <w:t>)</w:t>
      </w:r>
      <w:r w:rsidRPr="00E62F5C">
        <w:rPr>
          <w:rFonts w:ascii="Times New Roman" w:hAnsi="Times New Roman" w:cs="Times New Roman"/>
          <w:sz w:val="24"/>
          <w:szCs w:val="24"/>
        </w:rPr>
        <w:t>. Le JEA résulte d’une forte inversion de gradient de température dans les basses couches de la troposphère, lié a</w:t>
      </w:r>
      <w:r w:rsidR="005F68F8">
        <w:rPr>
          <w:rFonts w:ascii="Times New Roman" w:hAnsi="Times New Roman" w:cs="Times New Roman"/>
          <w:sz w:val="24"/>
          <w:szCs w:val="24"/>
        </w:rPr>
        <w:t>ux contrastes thermiques entre d</w:t>
      </w:r>
      <w:r w:rsidRPr="00E62F5C">
        <w:rPr>
          <w:rFonts w:ascii="Times New Roman" w:hAnsi="Times New Roman" w:cs="Times New Roman"/>
          <w:sz w:val="24"/>
          <w:szCs w:val="24"/>
        </w:rPr>
        <w:t xml:space="preserve">es températures très chaudes dans le Sahara et des températures nettement froides le long du </w:t>
      </w:r>
      <w:r w:rsidRPr="00E62F5C">
        <w:rPr>
          <w:rFonts w:ascii="Times New Roman" w:hAnsi="Times New Roman" w:cs="Times New Roman"/>
          <w:sz w:val="24"/>
          <w:szCs w:val="24"/>
        </w:rPr>
        <w:lastRenderedPageBreak/>
        <w:t>Golfe de guinée. Ainsi le jet est considéré comme un vent thermique avec des vitesses maximales de l’o</w:t>
      </w:r>
      <w:r w:rsidR="000867BA">
        <w:rPr>
          <w:rFonts w:ascii="Times New Roman" w:hAnsi="Times New Roman" w:cs="Times New Roman"/>
          <w:sz w:val="24"/>
          <w:szCs w:val="24"/>
        </w:rPr>
        <w:t>rdre de 15m/s. Le maintien du</w:t>
      </w:r>
      <w:r w:rsidRPr="00E62F5C">
        <w:rPr>
          <w:rFonts w:ascii="Times New Roman" w:hAnsi="Times New Roman" w:cs="Times New Roman"/>
          <w:sz w:val="24"/>
          <w:szCs w:val="24"/>
        </w:rPr>
        <w:t xml:space="preserve"> JEA est relié à la branche de retour vers 700 </w:t>
      </w:r>
      <w:proofErr w:type="spellStart"/>
      <w:r w:rsidRPr="00E62F5C">
        <w:rPr>
          <w:rFonts w:ascii="Times New Roman" w:hAnsi="Times New Roman" w:cs="Times New Roman"/>
          <w:sz w:val="24"/>
          <w:szCs w:val="24"/>
        </w:rPr>
        <w:t>hpa</w:t>
      </w:r>
      <w:proofErr w:type="spellEnd"/>
      <w:r w:rsidRPr="00E62F5C">
        <w:rPr>
          <w:rFonts w:ascii="Times New Roman" w:hAnsi="Times New Roman" w:cs="Times New Roman"/>
          <w:sz w:val="24"/>
          <w:szCs w:val="24"/>
        </w:rPr>
        <w:t xml:space="preserve"> de la circulation méridienne associée à la dépression thermique et à la convection sèche sur le Sahara, donc la circulation méridienne de la ZCIT piloté par la convection profonde (</w:t>
      </w:r>
      <w:proofErr w:type="spellStart"/>
      <w:r w:rsidRPr="00E62F5C">
        <w:rPr>
          <w:rFonts w:ascii="Times New Roman" w:hAnsi="Times New Roman" w:cs="Times New Roman"/>
          <w:sz w:val="24"/>
          <w:szCs w:val="24"/>
        </w:rPr>
        <w:t>Thornc</w:t>
      </w:r>
      <w:r w:rsidR="0063717F">
        <w:rPr>
          <w:rFonts w:ascii="Times New Roman" w:hAnsi="Times New Roman" w:cs="Times New Roman"/>
          <w:sz w:val="24"/>
          <w:szCs w:val="24"/>
        </w:rPr>
        <w:t>roft</w:t>
      </w:r>
      <w:proofErr w:type="spellEnd"/>
      <w:r w:rsidR="0063717F">
        <w:rPr>
          <w:rFonts w:ascii="Times New Roman" w:hAnsi="Times New Roman" w:cs="Times New Roman"/>
          <w:sz w:val="24"/>
          <w:szCs w:val="24"/>
        </w:rPr>
        <w:t xml:space="preserve"> et Blackburn, 1999). Le  J</w:t>
      </w:r>
      <w:r w:rsidRPr="00E62F5C">
        <w:rPr>
          <w:rFonts w:ascii="Times New Roman" w:hAnsi="Times New Roman" w:cs="Times New Roman"/>
          <w:sz w:val="24"/>
          <w:szCs w:val="24"/>
        </w:rPr>
        <w:t>E</w:t>
      </w:r>
      <w:r w:rsidR="0063717F">
        <w:rPr>
          <w:rFonts w:ascii="Times New Roman" w:hAnsi="Times New Roman" w:cs="Times New Roman"/>
          <w:sz w:val="24"/>
          <w:szCs w:val="24"/>
        </w:rPr>
        <w:t>A</w:t>
      </w:r>
      <w:r w:rsidRPr="00E62F5C">
        <w:rPr>
          <w:rFonts w:ascii="Times New Roman" w:hAnsi="Times New Roman" w:cs="Times New Roman"/>
          <w:sz w:val="24"/>
          <w:szCs w:val="24"/>
        </w:rPr>
        <w:t xml:space="preserve"> joue un rôle important dans la MAO, l’existence d’un fort cisaillement vertical de vent favorise l’organisation de la convection </w:t>
      </w:r>
      <w:r w:rsidR="0063717F" w:rsidRPr="00E62F5C">
        <w:rPr>
          <w:rFonts w:ascii="Times New Roman" w:hAnsi="Times New Roman" w:cs="Times New Roman"/>
          <w:sz w:val="24"/>
          <w:szCs w:val="24"/>
        </w:rPr>
        <w:t>profonde</w:t>
      </w:r>
      <w:r w:rsidR="0063717F">
        <w:rPr>
          <w:rFonts w:ascii="Times New Roman" w:hAnsi="Times New Roman" w:cs="Times New Roman"/>
          <w:sz w:val="24"/>
          <w:szCs w:val="24"/>
        </w:rPr>
        <w:t>,</w:t>
      </w:r>
      <w:r w:rsidRPr="00E62F5C">
        <w:rPr>
          <w:rFonts w:ascii="Times New Roman" w:hAnsi="Times New Roman" w:cs="Times New Roman"/>
          <w:sz w:val="24"/>
          <w:szCs w:val="24"/>
        </w:rPr>
        <w:t xml:space="preserve"> des lignes de grains sur Afrique de l’Ouest (</w:t>
      </w:r>
      <w:proofErr w:type="spellStart"/>
      <w:r w:rsidRPr="00E62F5C">
        <w:rPr>
          <w:rFonts w:ascii="Times New Roman" w:hAnsi="Times New Roman" w:cs="Times New Roman"/>
          <w:sz w:val="24"/>
          <w:szCs w:val="24"/>
        </w:rPr>
        <w:t>Houze</w:t>
      </w:r>
      <w:proofErr w:type="spellEnd"/>
      <w:r w:rsidRPr="00E62F5C">
        <w:rPr>
          <w:rFonts w:ascii="Times New Roman" w:hAnsi="Times New Roman" w:cs="Times New Roman"/>
          <w:sz w:val="24"/>
          <w:szCs w:val="24"/>
        </w:rPr>
        <w:t xml:space="preserve"> et Bettes, 1981).</w:t>
      </w:r>
      <w:r w:rsidR="0063717F">
        <w:rPr>
          <w:rFonts w:ascii="Times New Roman" w:hAnsi="Times New Roman" w:cs="Times New Roman"/>
          <w:sz w:val="24"/>
          <w:szCs w:val="24"/>
        </w:rPr>
        <w:t xml:space="preserve"> Selon </w:t>
      </w:r>
      <w:r w:rsidR="005879CD">
        <w:rPr>
          <w:rFonts w:ascii="Times New Roman" w:hAnsi="Times New Roman" w:cs="Times New Roman"/>
          <w:sz w:val="24"/>
          <w:szCs w:val="24"/>
        </w:rPr>
        <w:t>(</w:t>
      </w:r>
      <w:r w:rsidR="0063717F">
        <w:rPr>
          <w:rFonts w:ascii="Times New Roman" w:hAnsi="Times New Roman" w:cs="Times New Roman"/>
          <w:sz w:val="24"/>
          <w:szCs w:val="24"/>
        </w:rPr>
        <w:t xml:space="preserve">Cadet et </w:t>
      </w:r>
      <w:proofErr w:type="spellStart"/>
      <w:r w:rsidR="0063717F">
        <w:rPr>
          <w:rFonts w:ascii="Times New Roman" w:hAnsi="Times New Roman" w:cs="Times New Roman"/>
          <w:sz w:val="24"/>
          <w:szCs w:val="24"/>
        </w:rPr>
        <w:t>Nnoli</w:t>
      </w:r>
      <w:proofErr w:type="spellEnd"/>
      <w:r w:rsidR="0063717F">
        <w:rPr>
          <w:rFonts w:ascii="Times New Roman" w:hAnsi="Times New Roman" w:cs="Times New Roman"/>
          <w:sz w:val="24"/>
          <w:szCs w:val="24"/>
        </w:rPr>
        <w:t xml:space="preserve">, </w:t>
      </w:r>
      <w:r w:rsidR="0068120A">
        <w:rPr>
          <w:rFonts w:ascii="Times New Roman" w:hAnsi="Times New Roman" w:cs="Times New Roman"/>
          <w:sz w:val="24"/>
          <w:szCs w:val="24"/>
        </w:rPr>
        <w:t>1987</w:t>
      </w:r>
      <w:r w:rsidR="005879CD">
        <w:rPr>
          <w:rFonts w:ascii="Times New Roman" w:hAnsi="Times New Roman" w:cs="Times New Roman"/>
          <w:sz w:val="24"/>
          <w:szCs w:val="24"/>
        </w:rPr>
        <w:t>)</w:t>
      </w:r>
      <w:r w:rsidR="0068120A">
        <w:rPr>
          <w:rFonts w:ascii="Times New Roman" w:hAnsi="Times New Roman" w:cs="Times New Roman"/>
          <w:sz w:val="24"/>
          <w:szCs w:val="24"/>
        </w:rPr>
        <w:t>,</w:t>
      </w:r>
      <w:r w:rsidRPr="00E62F5C">
        <w:rPr>
          <w:rFonts w:ascii="Times New Roman" w:hAnsi="Times New Roman" w:cs="Times New Roman"/>
          <w:sz w:val="24"/>
          <w:szCs w:val="24"/>
        </w:rPr>
        <w:t xml:space="preserve"> le JEA transporte l’humidité au-dessus des régions sahéliennes.</w:t>
      </w:r>
    </w:p>
    <w:p w:rsidR="00E62F5C" w:rsidRDefault="0026302A" w:rsidP="00DC0C9C">
      <w:pPr>
        <w:pStyle w:val="Paragraphedeliste"/>
        <w:spacing w:line="360" w:lineRule="auto"/>
        <w:ind w:left="360"/>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4358550" cy="2311200"/>
            <wp:effectExtent l="19050" t="0" r="390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17"/>
                    <a:stretch>
                      <a:fillRect/>
                    </a:stretch>
                  </pic:blipFill>
                  <pic:spPr bwMode="auto">
                    <a:xfrm>
                      <a:off x="0" y="0"/>
                      <a:ext cx="4360125" cy="2312035"/>
                    </a:xfrm>
                    <a:prstGeom prst="rect">
                      <a:avLst/>
                    </a:prstGeom>
                    <a:noFill/>
                    <a:ln w="9525">
                      <a:noFill/>
                      <a:miter lim="800000"/>
                      <a:headEnd/>
                      <a:tailEnd/>
                    </a:ln>
                  </pic:spPr>
                </pic:pic>
              </a:graphicData>
            </a:graphic>
          </wp:inline>
        </w:drawing>
      </w:r>
    </w:p>
    <w:p w:rsidR="00E62F5C" w:rsidRPr="00DC0C9C" w:rsidRDefault="00825149" w:rsidP="00DC0C9C">
      <w:pPr>
        <w:spacing w:line="360" w:lineRule="auto"/>
        <w:jc w:val="both"/>
        <w:rPr>
          <w:rFonts w:ascii="Times New Roman" w:hAnsi="Times New Roman" w:cs="Times New Roman"/>
          <w:i/>
          <w:sz w:val="24"/>
          <w:szCs w:val="24"/>
        </w:rPr>
      </w:pPr>
      <w:r w:rsidRPr="00DC0C9C">
        <w:rPr>
          <w:rFonts w:ascii="Times New Roman" w:hAnsi="Times New Roman" w:cs="Times New Roman"/>
          <w:i/>
          <w:sz w:val="24"/>
          <w:szCs w:val="24"/>
        </w:rPr>
        <w:t xml:space="preserve">Figure </w:t>
      </w:r>
      <w:r w:rsidR="00E34C0D">
        <w:rPr>
          <w:rFonts w:ascii="Times New Roman" w:hAnsi="Times New Roman" w:cs="Times New Roman"/>
          <w:i/>
          <w:sz w:val="24"/>
          <w:szCs w:val="24"/>
        </w:rPr>
        <w:t>1.3</w:t>
      </w:r>
      <w:r w:rsidR="00176C00" w:rsidRPr="00DC0C9C">
        <w:rPr>
          <w:rFonts w:ascii="Times New Roman" w:hAnsi="Times New Roman" w:cs="Times New Roman"/>
          <w:i/>
          <w:sz w:val="24"/>
          <w:szCs w:val="24"/>
        </w:rPr>
        <w:t> :</w:t>
      </w:r>
      <w:r w:rsidR="0026302A" w:rsidRPr="00DC0C9C">
        <w:rPr>
          <w:rFonts w:ascii="Times New Roman" w:hAnsi="Times New Roman" w:cs="Times New Roman"/>
          <w:i/>
          <w:sz w:val="24"/>
          <w:szCs w:val="24"/>
        </w:rPr>
        <w:t xml:space="preserve"> Schéma conceptuel </w:t>
      </w:r>
      <w:r w:rsidR="00E34C0D">
        <w:rPr>
          <w:rFonts w:ascii="Times New Roman" w:hAnsi="Times New Roman" w:cs="Times New Roman"/>
          <w:i/>
          <w:sz w:val="24"/>
          <w:szCs w:val="24"/>
        </w:rPr>
        <w:t>du jet d’est Africain</w:t>
      </w:r>
      <w:r w:rsidR="00C82947" w:rsidRPr="00DC0C9C">
        <w:rPr>
          <w:rFonts w:ascii="Times New Roman" w:hAnsi="Times New Roman" w:cs="Times New Roman"/>
          <w:i/>
          <w:sz w:val="24"/>
          <w:szCs w:val="24"/>
        </w:rPr>
        <w:t xml:space="preserve"> (</w:t>
      </w:r>
      <w:proofErr w:type="spellStart"/>
      <w:r w:rsidR="00C82947" w:rsidRPr="00DC0C9C">
        <w:rPr>
          <w:rFonts w:ascii="Times New Roman" w:hAnsi="Times New Roman" w:cs="Times New Roman"/>
          <w:i/>
          <w:sz w:val="24"/>
          <w:szCs w:val="24"/>
        </w:rPr>
        <w:t>Thorncroft</w:t>
      </w:r>
      <w:proofErr w:type="spellEnd"/>
      <w:r w:rsidR="0026302A" w:rsidRPr="00DC0C9C">
        <w:rPr>
          <w:rFonts w:ascii="Times New Roman" w:hAnsi="Times New Roman" w:cs="Times New Roman"/>
          <w:i/>
          <w:sz w:val="24"/>
          <w:szCs w:val="24"/>
        </w:rPr>
        <w:t>, 2001)</w:t>
      </w:r>
    </w:p>
    <w:p w:rsidR="0026302A" w:rsidRDefault="00825149" w:rsidP="00C268B2">
      <w:pPr>
        <w:pStyle w:val="Titre3"/>
        <w:rPr>
          <w:rFonts w:ascii="Times New Roman" w:hAnsi="Times New Roman" w:cs="Times New Roman"/>
          <w:b/>
          <w:color w:val="000000" w:themeColor="text1"/>
          <w:sz w:val="28"/>
        </w:rPr>
      </w:pPr>
      <w:bookmarkStart w:id="14" w:name="_Toc475610140"/>
      <w:r w:rsidRPr="00385DCA">
        <w:rPr>
          <w:rFonts w:ascii="Times New Roman" w:hAnsi="Times New Roman" w:cs="Times New Roman"/>
          <w:b/>
          <w:color w:val="000000" w:themeColor="text1"/>
          <w:sz w:val="28"/>
        </w:rPr>
        <w:t>1.3</w:t>
      </w:r>
      <w:r w:rsidR="0026302A" w:rsidRPr="00385DCA">
        <w:rPr>
          <w:rFonts w:ascii="Times New Roman" w:hAnsi="Times New Roman" w:cs="Times New Roman"/>
          <w:b/>
          <w:color w:val="000000" w:themeColor="text1"/>
          <w:sz w:val="28"/>
        </w:rPr>
        <w:t>.2</w:t>
      </w:r>
      <w:r w:rsidR="00E34C0D">
        <w:rPr>
          <w:rFonts w:ascii="Times New Roman" w:hAnsi="Times New Roman" w:cs="Times New Roman"/>
          <w:b/>
          <w:color w:val="000000" w:themeColor="text1"/>
          <w:sz w:val="28"/>
        </w:rPr>
        <w:t xml:space="preserve"> </w:t>
      </w:r>
      <w:r w:rsidR="0026302A" w:rsidRPr="00385DCA">
        <w:rPr>
          <w:rFonts w:ascii="Times New Roman" w:hAnsi="Times New Roman" w:cs="Times New Roman"/>
          <w:b/>
          <w:color w:val="000000" w:themeColor="text1"/>
          <w:sz w:val="28"/>
        </w:rPr>
        <w:t>Jet d’Est Tropical</w:t>
      </w:r>
      <w:r w:rsidR="003F6E07" w:rsidRPr="00385DCA">
        <w:rPr>
          <w:rFonts w:ascii="Times New Roman" w:hAnsi="Times New Roman" w:cs="Times New Roman"/>
          <w:b/>
          <w:color w:val="000000" w:themeColor="text1"/>
          <w:sz w:val="28"/>
        </w:rPr>
        <w:t xml:space="preserve"> (JET)</w:t>
      </w:r>
      <w:bookmarkEnd w:id="14"/>
    </w:p>
    <w:p w:rsidR="009442C5" w:rsidRPr="009442C5" w:rsidRDefault="009442C5" w:rsidP="009442C5"/>
    <w:p w:rsidR="00435F84" w:rsidRPr="00E62F5C" w:rsidRDefault="0026302A"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 jet d’Est tropical (JET) est un vent  zonal de haute troposphère (100</w:t>
      </w:r>
      <w:r w:rsidR="00C82947">
        <w:rPr>
          <w:rFonts w:ascii="Times New Roman" w:hAnsi="Times New Roman" w:cs="Times New Roman"/>
          <w:sz w:val="24"/>
          <w:szCs w:val="24"/>
        </w:rPr>
        <w:t>hpa</w:t>
      </w:r>
      <w:r w:rsidRPr="00E62F5C">
        <w:rPr>
          <w:rFonts w:ascii="Times New Roman" w:hAnsi="Times New Roman" w:cs="Times New Roman"/>
          <w:sz w:val="24"/>
          <w:szCs w:val="24"/>
        </w:rPr>
        <w:t xml:space="preserve"> à 200 </w:t>
      </w:r>
      <w:proofErr w:type="spellStart"/>
      <w:r w:rsidRPr="00E62F5C">
        <w:rPr>
          <w:rFonts w:ascii="Times New Roman" w:hAnsi="Times New Roman" w:cs="Times New Roman"/>
          <w:sz w:val="24"/>
          <w:szCs w:val="24"/>
        </w:rPr>
        <w:t>hpa</w:t>
      </w:r>
      <w:proofErr w:type="spellEnd"/>
      <w:r w:rsidRPr="00E62F5C">
        <w:rPr>
          <w:rFonts w:ascii="Times New Roman" w:hAnsi="Times New Roman" w:cs="Times New Roman"/>
          <w:sz w:val="24"/>
          <w:szCs w:val="24"/>
        </w:rPr>
        <w:t>) situé entre 5</w:t>
      </w:r>
      <w:r w:rsidR="00E235DB">
        <w:rPr>
          <w:rFonts w:ascii="Times New Roman" w:hAnsi="Times New Roman" w:cs="Times New Roman"/>
          <w:sz w:val="24"/>
          <w:szCs w:val="24"/>
        </w:rPr>
        <w:t>°N</w:t>
      </w:r>
      <w:r w:rsidRPr="00E62F5C">
        <w:rPr>
          <w:rFonts w:ascii="Times New Roman" w:hAnsi="Times New Roman" w:cs="Times New Roman"/>
          <w:sz w:val="24"/>
          <w:szCs w:val="24"/>
        </w:rPr>
        <w:t xml:space="preserve"> et 12°N. C’est un courant qui s’étend de l’Asie à l’Atlantique autrement dit de la mer de chine à la côte Ouest de l’Afrique. Il résulte des contrastes entre les massifs montagneux (froids) et les rég</w:t>
      </w:r>
      <w:r w:rsidR="00E235DB">
        <w:rPr>
          <w:rFonts w:ascii="Times New Roman" w:hAnsi="Times New Roman" w:cs="Times New Roman"/>
          <w:sz w:val="24"/>
          <w:szCs w:val="24"/>
        </w:rPr>
        <w:t>ions océaniques (chaudes). Donc</w:t>
      </w:r>
      <w:r w:rsidRPr="00E62F5C">
        <w:rPr>
          <w:rFonts w:ascii="Times New Roman" w:hAnsi="Times New Roman" w:cs="Times New Roman"/>
          <w:sz w:val="24"/>
          <w:szCs w:val="24"/>
        </w:rPr>
        <w:t xml:space="preserve"> le JET est un vent thermique d’Est principalement lié à la différence de température entre les hauts plateaux du Tibet </w:t>
      </w:r>
      <w:r w:rsidR="00E235DB">
        <w:rPr>
          <w:rFonts w:ascii="Times New Roman" w:hAnsi="Times New Roman" w:cs="Times New Roman"/>
          <w:sz w:val="24"/>
          <w:szCs w:val="24"/>
        </w:rPr>
        <w:t xml:space="preserve"> et </w:t>
      </w:r>
      <w:r w:rsidRPr="00E62F5C">
        <w:rPr>
          <w:rFonts w:ascii="Times New Roman" w:hAnsi="Times New Roman" w:cs="Times New Roman"/>
          <w:sz w:val="24"/>
          <w:szCs w:val="24"/>
        </w:rPr>
        <w:t xml:space="preserve">l’océan indien. Le JET s’installe en été boréal, période de mousson et est lié à l’établissement de la mousson indienne vers le début du mois de Juin avec une vitesse de l’ordre de 20 m/s autour de 10°N. Il est maintenu à la fois par la partie à symétrie zonale du gradient Nord-Sud du chauffage entre le plateau Tibétain et la haute troposphère au-dessus de </w:t>
      </w:r>
      <w:r w:rsidR="001405D3">
        <w:rPr>
          <w:rFonts w:ascii="Times New Roman" w:hAnsi="Times New Roman" w:cs="Times New Roman"/>
          <w:sz w:val="24"/>
          <w:szCs w:val="24"/>
        </w:rPr>
        <w:t>l’océan indien (</w:t>
      </w:r>
      <w:proofErr w:type="spellStart"/>
      <w:r w:rsidR="001405D3">
        <w:rPr>
          <w:rFonts w:ascii="Times New Roman" w:hAnsi="Times New Roman" w:cs="Times New Roman"/>
          <w:sz w:val="24"/>
          <w:szCs w:val="24"/>
        </w:rPr>
        <w:t>Flohn</w:t>
      </w:r>
      <w:proofErr w:type="spellEnd"/>
      <w:r w:rsidR="001405D3">
        <w:rPr>
          <w:rFonts w:ascii="Times New Roman" w:hAnsi="Times New Roman" w:cs="Times New Roman"/>
          <w:sz w:val="24"/>
          <w:szCs w:val="24"/>
        </w:rPr>
        <w:t xml:space="preserve">, 1964 ; </w:t>
      </w:r>
      <w:proofErr w:type="spellStart"/>
      <w:r w:rsidRPr="00E62F5C">
        <w:rPr>
          <w:rFonts w:ascii="Times New Roman" w:hAnsi="Times New Roman" w:cs="Times New Roman"/>
          <w:sz w:val="24"/>
          <w:szCs w:val="24"/>
        </w:rPr>
        <w:t>Murakami</w:t>
      </w:r>
      <w:proofErr w:type="spellEnd"/>
      <w:r w:rsidRPr="00E62F5C">
        <w:rPr>
          <w:rFonts w:ascii="Times New Roman" w:hAnsi="Times New Roman" w:cs="Times New Roman"/>
          <w:sz w:val="24"/>
          <w:szCs w:val="24"/>
        </w:rPr>
        <w:t xml:space="preserve"> et </w:t>
      </w:r>
      <w:proofErr w:type="gramStart"/>
      <w:r w:rsidRPr="00E62F5C">
        <w:rPr>
          <w:rFonts w:ascii="Times New Roman" w:hAnsi="Times New Roman" w:cs="Times New Roman"/>
          <w:sz w:val="24"/>
          <w:szCs w:val="24"/>
        </w:rPr>
        <w:t>al</w:t>
      </w:r>
      <w:r w:rsidR="00701AF9">
        <w:rPr>
          <w:rFonts w:ascii="Times New Roman" w:hAnsi="Times New Roman" w:cs="Times New Roman"/>
          <w:sz w:val="24"/>
          <w:szCs w:val="24"/>
        </w:rPr>
        <w:t>.</w:t>
      </w:r>
      <w:r w:rsidRPr="00E62F5C">
        <w:rPr>
          <w:rFonts w:ascii="Times New Roman" w:hAnsi="Times New Roman" w:cs="Times New Roman"/>
          <w:sz w:val="24"/>
          <w:szCs w:val="24"/>
        </w:rPr>
        <w:t>,</w:t>
      </w:r>
      <w:proofErr w:type="gramEnd"/>
      <w:r w:rsidRPr="00E62F5C">
        <w:rPr>
          <w:rFonts w:ascii="Times New Roman" w:hAnsi="Times New Roman" w:cs="Times New Roman"/>
          <w:sz w:val="24"/>
          <w:szCs w:val="24"/>
        </w:rPr>
        <w:t xml:space="preserve"> 1970), et par la symétrie du chauffage Est-Ouest dû au contraste terre</w:t>
      </w:r>
      <w:r w:rsidR="00607B2B">
        <w:rPr>
          <w:rFonts w:ascii="Times New Roman" w:hAnsi="Times New Roman" w:cs="Times New Roman"/>
          <w:sz w:val="24"/>
          <w:szCs w:val="24"/>
        </w:rPr>
        <w:t>-mer (</w:t>
      </w:r>
      <w:proofErr w:type="spellStart"/>
      <w:r w:rsidR="00607B2B">
        <w:rPr>
          <w:rFonts w:ascii="Times New Roman" w:hAnsi="Times New Roman" w:cs="Times New Roman"/>
          <w:sz w:val="24"/>
          <w:szCs w:val="24"/>
        </w:rPr>
        <w:t>Kanamitsu</w:t>
      </w:r>
      <w:proofErr w:type="spellEnd"/>
      <w:r w:rsidR="00607B2B">
        <w:rPr>
          <w:rFonts w:ascii="Times New Roman" w:hAnsi="Times New Roman" w:cs="Times New Roman"/>
          <w:sz w:val="24"/>
          <w:szCs w:val="24"/>
        </w:rPr>
        <w:t xml:space="preserve"> et al</w:t>
      </w:r>
      <w:r w:rsidR="00701AF9">
        <w:rPr>
          <w:rFonts w:ascii="Times New Roman" w:hAnsi="Times New Roman" w:cs="Times New Roman"/>
          <w:sz w:val="24"/>
          <w:szCs w:val="24"/>
        </w:rPr>
        <w:t>.</w:t>
      </w:r>
      <w:r w:rsidR="00607B2B">
        <w:rPr>
          <w:rFonts w:ascii="Times New Roman" w:hAnsi="Times New Roman" w:cs="Times New Roman"/>
          <w:sz w:val="24"/>
          <w:szCs w:val="24"/>
        </w:rPr>
        <w:t>, 197</w:t>
      </w:r>
      <w:r w:rsidR="00E634D8">
        <w:rPr>
          <w:rFonts w:ascii="Times New Roman" w:hAnsi="Times New Roman" w:cs="Times New Roman"/>
          <w:sz w:val="24"/>
          <w:szCs w:val="24"/>
        </w:rPr>
        <w:t>0</w:t>
      </w:r>
      <w:r w:rsidR="00607B2B">
        <w:rPr>
          <w:rFonts w:ascii="Times New Roman" w:hAnsi="Times New Roman" w:cs="Times New Roman"/>
          <w:sz w:val="24"/>
          <w:szCs w:val="24"/>
        </w:rPr>
        <w:t xml:space="preserve"> ; </w:t>
      </w:r>
      <w:r w:rsidRPr="00E62F5C">
        <w:rPr>
          <w:rFonts w:ascii="Times New Roman" w:hAnsi="Times New Roman" w:cs="Times New Roman"/>
          <w:sz w:val="24"/>
          <w:szCs w:val="24"/>
        </w:rPr>
        <w:t>Chen, 1980). En effet</w:t>
      </w:r>
      <w:r w:rsidR="00AB54E7">
        <w:rPr>
          <w:rFonts w:ascii="Times New Roman" w:hAnsi="Times New Roman" w:cs="Times New Roman"/>
          <w:sz w:val="24"/>
          <w:szCs w:val="24"/>
        </w:rPr>
        <w:t xml:space="preserve">, </w:t>
      </w:r>
      <w:r w:rsidRPr="00E62F5C">
        <w:rPr>
          <w:rFonts w:ascii="Times New Roman" w:hAnsi="Times New Roman" w:cs="Times New Roman"/>
          <w:sz w:val="24"/>
          <w:szCs w:val="24"/>
        </w:rPr>
        <w:t xml:space="preserve"> l’intensité du JET n’est pas constante, elle change selon les années et influe sur la va</w:t>
      </w:r>
      <w:r w:rsidR="001405D3">
        <w:rPr>
          <w:rFonts w:ascii="Times New Roman" w:hAnsi="Times New Roman" w:cs="Times New Roman"/>
          <w:sz w:val="24"/>
          <w:szCs w:val="24"/>
        </w:rPr>
        <w:t>riabilité de la pluviométrie (</w:t>
      </w:r>
      <w:proofErr w:type="spellStart"/>
      <w:r w:rsidR="001405D3" w:rsidRPr="00E62F5C">
        <w:rPr>
          <w:rFonts w:ascii="Times New Roman" w:hAnsi="Times New Roman" w:cs="Times New Roman"/>
          <w:sz w:val="24"/>
          <w:szCs w:val="24"/>
        </w:rPr>
        <w:t>Kanamitsu</w:t>
      </w:r>
      <w:proofErr w:type="spellEnd"/>
      <w:r w:rsidR="001405D3" w:rsidRPr="00E62F5C">
        <w:rPr>
          <w:rFonts w:ascii="Times New Roman" w:hAnsi="Times New Roman" w:cs="Times New Roman"/>
          <w:sz w:val="24"/>
          <w:szCs w:val="24"/>
        </w:rPr>
        <w:t xml:space="preserve"> et </w:t>
      </w:r>
      <w:proofErr w:type="spellStart"/>
      <w:r w:rsidR="001405D3" w:rsidRPr="00E62F5C">
        <w:rPr>
          <w:rFonts w:ascii="Times New Roman" w:hAnsi="Times New Roman" w:cs="Times New Roman"/>
          <w:sz w:val="24"/>
          <w:szCs w:val="24"/>
        </w:rPr>
        <w:t>Krishnamurti</w:t>
      </w:r>
      <w:proofErr w:type="spellEnd"/>
      <w:r w:rsidR="001405D3">
        <w:rPr>
          <w:rFonts w:ascii="Times New Roman" w:hAnsi="Times New Roman" w:cs="Times New Roman"/>
          <w:sz w:val="24"/>
          <w:szCs w:val="24"/>
        </w:rPr>
        <w:t>, 1970</w:t>
      </w:r>
      <w:r w:rsidRPr="00E62F5C">
        <w:rPr>
          <w:rFonts w:ascii="Times New Roman" w:hAnsi="Times New Roman" w:cs="Times New Roman"/>
          <w:sz w:val="24"/>
          <w:szCs w:val="24"/>
        </w:rPr>
        <w:t xml:space="preserve">) a montré que sa vitesse peut atteindre 25m/s au-dessus de </w:t>
      </w:r>
      <w:r w:rsidRPr="00E62F5C">
        <w:rPr>
          <w:rFonts w:ascii="Times New Roman" w:hAnsi="Times New Roman" w:cs="Times New Roman"/>
          <w:sz w:val="24"/>
          <w:szCs w:val="24"/>
        </w:rPr>
        <w:lastRenderedPageBreak/>
        <w:t>l’Afrique de l’Ouest</w:t>
      </w:r>
      <w:r w:rsidR="001405D3">
        <w:rPr>
          <w:rFonts w:ascii="Times New Roman" w:hAnsi="Times New Roman" w:cs="Times New Roman"/>
          <w:sz w:val="24"/>
          <w:szCs w:val="24"/>
        </w:rPr>
        <w:t xml:space="preserve"> </w:t>
      </w:r>
      <w:r w:rsidRPr="00E62F5C">
        <w:rPr>
          <w:rFonts w:ascii="Times New Roman" w:hAnsi="Times New Roman" w:cs="Times New Roman"/>
          <w:sz w:val="24"/>
          <w:szCs w:val="24"/>
        </w:rPr>
        <w:t xml:space="preserve"> pendant les années sèches, le JET s’affaibli</w:t>
      </w:r>
      <w:r w:rsidR="003C04EC">
        <w:rPr>
          <w:rFonts w:ascii="Times New Roman" w:hAnsi="Times New Roman" w:cs="Times New Roman"/>
          <w:sz w:val="24"/>
          <w:szCs w:val="24"/>
        </w:rPr>
        <w:t xml:space="preserve">t en intensité tandis que </w:t>
      </w:r>
      <w:proofErr w:type="spellStart"/>
      <w:r w:rsidR="00C82947">
        <w:rPr>
          <w:rFonts w:ascii="Times New Roman" w:hAnsi="Times New Roman" w:cs="Times New Roman"/>
          <w:sz w:val="24"/>
          <w:szCs w:val="24"/>
        </w:rPr>
        <w:t>Grist</w:t>
      </w:r>
      <w:proofErr w:type="spellEnd"/>
      <w:r w:rsidR="00C82947">
        <w:rPr>
          <w:rFonts w:ascii="Times New Roman" w:hAnsi="Times New Roman" w:cs="Times New Roman"/>
          <w:sz w:val="24"/>
          <w:szCs w:val="24"/>
        </w:rPr>
        <w:t xml:space="preserve"> et Nicholson </w:t>
      </w:r>
      <w:r w:rsidR="003C04EC">
        <w:rPr>
          <w:rFonts w:ascii="Times New Roman" w:hAnsi="Times New Roman" w:cs="Times New Roman"/>
          <w:sz w:val="24"/>
          <w:szCs w:val="24"/>
        </w:rPr>
        <w:t>(</w:t>
      </w:r>
      <w:r w:rsidR="00866F55">
        <w:rPr>
          <w:rFonts w:ascii="Times New Roman" w:hAnsi="Times New Roman" w:cs="Times New Roman"/>
          <w:sz w:val="24"/>
          <w:szCs w:val="24"/>
        </w:rPr>
        <w:t>2001</w:t>
      </w:r>
      <w:r w:rsidRPr="00E62F5C">
        <w:rPr>
          <w:rFonts w:ascii="Times New Roman" w:hAnsi="Times New Roman" w:cs="Times New Roman"/>
          <w:sz w:val="24"/>
          <w:szCs w:val="24"/>
        </w:rPr>
        <w:t>) ont montré l’association d’une année humide à un JET fort. Le JET joue aussi un rôle important sur la Mousson Africaine.</w:t>
      </w:r>
    </w:p>
    <w:p w:rsidR="00E62F5C" w:rsidRDefault="0026302A" w:rsidP="00DC0C9C">
      <w:pPr>
        <w:pStyle w:val="Paragraphedeliste"/>
        <w:spacing w:line="360" w:lineRule="auto"/>
        <w:ind w:left="360"/>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4070839" cy="2408455"/>
            <wp:effectExtent l="19050" t="0" r="5861" b="0"/>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pic:cNvPicPr>
                      <a:picLocks noChangeAspect="1" noChangeArrowheads="1"/>
                    </pic:cNvPicPr>
                  </pic:nvPicPr>
                  <pic:blipFill>
                    <a:blip r:embed="rId18"/>
                    <a:stretch>
                      <a:fillRect/>
                    </a:stretch>
                  </pic:blipFill>
                  <pic:spPr bwMode="auto">
                    <a:xfrm>
                      <a:off x="0" y="0"/>
                      <a:ext cx="4072082" cy="2409190"/>
                    </a:xfrm>
                    <a:prstGeom prst="rect">
                      <a:avLst/>
                    </a:prstGeom>
                    <a:noFill/>
                    <a:ln w="9525">
                      <a:noFill/>
                      <a:miter lim="800000"/>
                      <a:headEnd/>
                      <a:tailEnd/>
                    </a:ln>
                  </pic:spPr>
                </pic:pic>
              </a:graphicData>
            </a:graphic>
          </wp:inline>
        </w:drawing>
      </w:r>
    </w:p>
    <w:p w:rsidR="00435F84" w:rsidRPr="009442C5" w:rsidRDefault="00DD24C8" w:rsidP="009442C5">
      <w:pPr>
        <w:spacing w:line="360" w:lineRule="auto"/>
        <w:jc w:val="both"/>
        <w:rPr>
          <w:rFonts w:ascii="Times New Roman" w:hAnsi="Times New Roman" w:cs="Times New Roman"/>
          <w:i/>
          <w:sz w:val="24"/>
          <w:szCs w:val="24"/>
        </w:rPr>
      </w:pPr>
      <w:r w:rsidRPr="009442C5">
        <w:rPr>
          <w:rFonts w:ascii="Times New Roman" w:hAnsi="Times New Roman" w:cs="Times New Roman"/>
          <w:i/>
          <w:sz w:val="24"/>
          <w:szCs w:val="24"/>
        </w:rPr>
        <w:t xml:space="preserve">Figure </w:t>
      </w:r>
      <w:r w:rsidR="00825149" w:rsidRPr="009442C5">
        <w:rPr>
          <w:rFonts w:ascii="Times New Roman" w:hAnsi="Times New Roman" w:cs="Times New Roman"/>
          <w:i/>
          <w:sz w:val="24"/>
          <w:szCs w:val="24"/>
        </w:rPr>
        <w:t>1.</w:t>
      </w:r>
      <w:r w:rsidR="003C3170" w:rsidRPr="009442C5">
        <w:rPr>
          <w:rFonts w:ascii="Times New Roman" w:hAnsi="Times New Roman" w:cs="Times New Roman"/>
          <w:i/>
          <w:sz w:val="24"/>
          <w:szCs w:val="24"/>
        </w:rPr>
        <w:t>4</w:t>
      </w:r>
      <w:r w:rsidR="0026302A" w:rsidRPr="009442C5">
        <w:rPr>
          <w:rFonts w:ascii="Times New Roman" w:hAnsi="Times New Roman" w:cs="Times New Roman"/>
          <w:i/>
          <w:sz w:val="24"/>
          <w:szCs w:val="24"/>
        </w:rPr>
        <w:t xml:space="preserve"> - Schéma conceptuel représentant une moyenne zonale d’éléments clés de la mousson africain</w:t>
      </w:r>
      <w:r w:rsidR="00C82947" w:rsidRPr="009442C5">
        <w:rPr>
          <w:rFonts w:ascii="Times New Roman" w:hAnsi="Times New Roman" w:cs="Times New Roman"/>
          <w:i/>
          <w:sz w:val="24"/>
          <w:szCs w:val="24"/>
        </w:rPr>
        <w:t>e pendant l’été boréal (</w:t>
      </w:r>
      <w:proofErr w:type="spellStart"/>
      <w:r w:rsidR="0026302A" w:rsidRPr="009442C5">
        <w:rPr>
          <w:rFonts w:ascii="Times New Roman" w:hAnsi="Times New Roman" w:cs="Times New Roman"/>
          <w:i/>
          <w:sz w:val="24"/>
          <w:szCs w:val="24"/>
        </w:rPr>
        <w:t>Lafore</w:t>
      </w:r>
      <w:proofErr w:type="spellEnd"/>
      <w:r w:rsidR="0026302A" w:rsidRPr="009442C5">
        <w:rPr>
          <w:rFonts w:ascii="Times New Roman" w:hAnsi="Times New Roman" w:cs="Times New Roman"/>
          <w:i/>
          <w:sz w:val="24"/>
          <w:szCs w:val="24"/>
        </w:rPr>
        <w:t xml:space="preserve"> et al.</w:t>
      </w:r>
      <w:r w:rsidR="00F23861" w:rsidRPr="009442C5">
        <w:rPr>
          <w:rFonts w:ascii="Times New Roman" w:hAnsi="Times New Roman" w:cs="Times New Roman"/>
          <w:i/>
          <w:sz w:val="24"/>
          <w:szCs w:val="24"/>
        </w:rPr>
        <w:t> ,</w:t>
      </w:r>
      <w:r w:rsidR="0026302A" w:rsidRPr="009442C5">
        <w:rPr>
          <w:rFonts w:ascii="Times New Roman" w:hAnsi="Times New Roman" w:cs="Times New Roman"/>
          <w:i/>
          <w:sz w:val="24"/>
          <w:szCs w:val="24"/>
        </w:rPr>
        <w:t>2010)</w:t>
      </w:r>
    </w:p>
    <w:p w:rsidR="00435F84" w:rsidRPr="003C3EAD" w:rsidRDefault="00825149" w:rsidP="009442C5">
      <w:pPr>
        <w:pStyle w:val="Titre3"/>
        <w:spacing w:line="360" w:lineRule="auto"/>
        <w:jc w:val="both"/>
        <w:rPr>
          <w:rFonts w:ascii="Times New Roman" w:hAnsi="Times New Roman" w:cs="Times New Roman"/>
          <w:color w:val="000000" w:themeColor="text1"/>
        </w:rPr>
      </w:pPr>
      <w:bookmarkStart w:id="15" w:name="_Toc475610141"/>
      <w:r w:rsidRPr="009442C5">
        <w:rPr>
          <w:rFonts w:ascii="Times New Roman" w:hAnsi="Times New Roman" w:cs="Times New Roman"/>
          <w:b/>
          <w:color w:val="000000" w:themeColor="text1"/>
        </w:rPr>
        <w:t>1.3</w:t>
      </w:r>
      <w:r w:rsidR="0026302A" w:rsidRPr="009442C5">
        <w:rPr>
          <w:rFonts w:ascii="Times New Roman" w:hAnsi="Times New Roman" w:cs="Times New Roman"/>
          <w:b/>
          <w:color w:val="000000" w:themeColor="text1"/>
        </w:rPr>
        <w:t>.3</w:t>
      </w:r>
      <w:r w:rsidR="0018076A">
        <w:rPr>
          <w:rFonts w:ascii="Times New Roman" w:hAnsi="Times New Roman" w:cs="Times New Roman"/>
          <w:b/>
          <w:color w:val="000000" w:themeColor="text1"/>
        </w:rPr>
        <w:t xml:space="preserve"> </w:t>
      </w:r>
      <w:r w:rsidR="0026302A" w:rsidRPr="009442C5">
        <w:rPr>
          <w:rFonts w:ascii="Times New Roman" w:hAnsi="Times New Roman" w:cs="Times New Roman"/>
          <w:b/>
          <w:color w:val="000000" w:themeColor="text1"/>
        </w:rPr>
        <w:t>JET d’Ouest  Subtropical</w:t>
      </w:r>
      <w:r w:rsidR="0026302A" w:rsidRPr="009442C5">
        <w:rPr>
          <w:rFonts w:ascii="Times New Roman" w:hAnsi="Times New Roman" w:cs="Times New Roman"/>
        </w:rPr>
        <w:t xml:space="preserve"> </w:t>
      </w:r>
      <w:r w:rsidR="0026302A" w:rsidRPr="003C3EAD">
        <w:rPr>
          <w:rFonts w:ascii="Times New Roman" w:hAnsi="Times New Roman" w:cs="Times New Roman"/>
          <w:color w:val="000000" w:themeColor="text1"/>
        </w:rPr>
        <w:t>(JOST)</w:t>
      </w:r>
      <w:bookmarkEnd w:id="15"/>
    </w:p>
    <w:p w:rsidR="00E62F5C" w:rsidRPr="009442C5" w:rsidRDefault="00E62F5C" w:rsidP="009442C5">
      <w:pPr>
        <w:spacing w:line="360" w:lineRule="auto"/>
        <w:jc w:val="both"/>
        <w:rPr>
          <w:rFonts w:ascii="Times New Roman" w:hAnsi="Times New Roman" w:cs="Times New Roman"/>
          <w:sz w:val="24"/>
          <w:szCs w:val="24"/>
        </w:rPr>
      </w:pPr>
      <w:r w:rsidRPr="009442C5">
        <w:rPr>
          <w:rFonts w:ascii="Times New Roman" w:hAnsi="Times New Roman" w:cs="Times New Roman"/>
          <w:sz w:val="24"/>
          <w:szCs w:val="24"/>
        </w:rPr>
        <w:t>C’est  un vent si</w:t>
      </w:r>
      <w:r w:rsidR="002557BA">
        <w:rPr>
          <w:rFonts w:ascii="Times New Roman" w:hAnsi="Times New Roman" w:cs="Times New Roman"/>
          <w:sz w:val="24"/>
          <w:szCs w:val="24"/>
        </w:rPr>
        <w:t>tué à 200hpa</w:t>
      </w:r>
      <w:r w:rsidRPr="009442C5">
        <w:rPr>
          <w:rFonts w:ascii="Times New Roman" w:hAnsi="Times New Roman" w:cs="Times New Roman"/>
          <w:sz w:val="24"/>
          <w:szCs w:val="24"/>
        </w:rPr>
        <w:t xml:space="preserve">  au dessus du Maghreb pendant la période de mousson d’été avec des incursions vers le sahel aux périodes de transitons (juin et se</w:t>
      </w:r>
      <w:r w:rsidR="00F23861" w:rsidRPr="009442C5">
        <w:rPr>
          <w:rFonts w:ascii="Times New Roman" w:hAnsi="Times New Roman" w:cs="Times New Roman"/>
          <w:sz w:val="24"/>
          <w:szCs w:val="24"/>
        </w:rPr>
        <w:t>ptembre)</w:t>
      </w:r>
      <w:r w:rsidR="002B281A" w:rsidRPr="009442C5">
        <w:rPr>
          <w:rFonts w:ascii="Times New Roman" w:hAnsi="Times New Roman" w:cs="Times New Roman"/>
          <w:sz w:val="24"/>
          <w:szCs w:val="24"/>
        </w:rPr>
        <w:t>. E</w:t>
      </w:r>
      <w:r w:rsidRPr="009442C5">
        <w:rPr>
          <w:rFonts w:ascii="Times New Roman" w:hAnsi="Times New Roman" w:cs="Times New Roman"/>
          <w:sz w:val="24"/>
          <w:szCs w:val="24"/>
        </w:rPr>
        <w:t xml:space="preserve">n hiver, il se positionne de façon  permanente au dessus du sahel. Il facilite le transfert  de l’énergie  entre  les deux  tropiques  et les moyennes latitudes. </w:t>
      </w:r>
    </w:p>
    <w:p w:rsidR="00435F84" w:rsidRPr="009442C5" w:rsidRDefault="00825149" w:rsidP="009442C5">
      <w:pPr>
        <w:pStyle w:val="Titre3"/>
        <w:spacing w:line="360" w:lineRule="auto"/>
        <w:jc w:val="both"/>
        <w:rPr>
          <w:rFonts w:ascii="Times New Roman" w:hAnsi="Times New Roman" w:cs="Times New Roman"/>
        </w:rPr>
      </w:pPr>
      <w:bookmarkStart w:id="16" w:name="_Toc475610142"/>
      <w:r w:rsidRPr="009442C5">
        <w:rPr>
          <w:rFonts w:ascii="Times New Roman" w:hAnsi="Times New Roman" w:cs="Times New Roman"/>
          <w:b/>
        </w:rPr>
        <w:t xml:space="preserve">1.4 </w:t>
      </w:r>
      <w:r w:rsidR="0026302A" w:rsidRPr="003C3EAD">
        <w:rPr>
          <w:rFonts w:ascii="Times New Roman" w:hAnsi="Times New Roman" w:cs="Times New Roman"/>
          <w:b/>
          <w:color w:val="000000" w:themeColor="text1"/>
        </w:rPr>
        <w:t>Mécanisme  de la Mousso</w:t>
      </w:r>
      <w:r w:rsidR="008D1C19" w:rsidRPr="003C3EAD">
        <w:rPr>
          <w:rFonts w:ascii="Times New Roman" w:hAnsi="Times New Roman" w:cs="Times New Roman"/>
          <w:b/>
          <w:color w:val="000000" w:themeColor="text1"/>
        </w:rPr>
        <w:t>n  d</w:t>
      </w:r>
      <w:r w:rsidR="0026302A" w:rsidRPr="003C3EAD">
        <w:rPr>
          <w:rFonts w:ascii="Times New Roman" w:hAnsi="Times New Roman" w:cs="Times New Roman"/>
          <w:b/>
          <w:color w:val="000000" w:themeColor="text1"/>
        </w:rPr>
        <w:t>’Afrique de l’Ouest (MAO)</w:t>
      </w:r>
      <w:bookmarkEnd w:id="16"/>
    </w:p>
    <w:p w:rsidR="00435F84" w:rsidRPr="009442C5" w:rsidRDefault="0026302A" w:rsidP="009442C5">
      <w:pPr>
        <w:spacing w:line="360" w:lineRule="auto"/>
        <w:jc w:val="both"/>
        <w:rPr>
          <w:rFonts w:ascii="Times New Roman" w:hAnsi="Times New Roman" w:cs="Times New Roman"/>
          <w:sz w:val="24"/>
          <w:szCs w:val="24"/>
        </w:rPr>
      </w:pPr>
      <w:r w:rsidRPr="009442C5">
        <w:rPr>
          <w:rFonts w:ascii="Times New Roman" w:hAnsi="Times New Roman" w:cs="Times New Roman"/>
          <w:sz w:val="24"/>
          <w:szCs w:val="24"/>
        </w:rPr>
        <w:t>Dans cette section</w:t>
      </w:r>
      <w:r w:rsidR="00101760" w:rsidRPr="009442C5">
        <w:rPr>
          <w:rFonts w:ascii="Times New Roman" w:hAnsi="Times New Roman" w:cs="Times New Roman"/>
          <w:sz w:val="24"/>
          <w:szCs w:val="24"/>
        </w:rPr>
        <w:t xml:space="preserve">, </w:t>
      </w:r>
      <w:r w:rsidRPr="009442C5">
        <w:rPr>
          <w:rFonts w:ascii="Times New Roman" w:hAnsi="Times New Roman" w:cs="Times New Roman"/>
          <w:sz w:val="24"/>
          <w:szCs w:val="24"/>
        </w:rPr>
        <w:t xml:space="preserve"> nous présentons le cycle saisonnier de la mou</w:t>
      </w:r>
      <w:r w:rsidR="00101760" w:rsidRPr="009442C5">
        <w:rPr>
          <w:rFonts w:ascii="Times New Roman" w:hAnsi="Times New Roman" w:cs="Times New Roman"/>
          <w:sz w:val="24"/>
          <w:szCs w:val="24"/>
        </w:rPr>
        <w:t>sson ouest africaine  qui peu</w:t>
      </w:r>
      <w:r w:rsidRPr="009442C5">
        <w:rPr>
          <w:rFonts w:ascii="Times New Roman" w:hAnsi="Times New Roman" w:cs="Times New Roman"/>
          <w:sz w:val="24"/>
          <w:szCs w:val="24"/>
        </w:rPr>
        <w:t>t être   scindé  en  trois  grandes phases  caractérisant l’arrivée, l’installation totale et le retrait de la pluie dans notre  région.</w:t>
      </w:r>
    </w:p>
    <w:p w:rsidR="00352697" w:rsidRPr="00E62F5C" w:rsidRDefault="0026302A" w:rsidP="00DC0C9C">
      <w:pPr>
        <w:spacing w:line="360" w:lineRule="auto"/>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5074968" cy="1942661"/>
            <wp:effectExtent l="19050" t="0" r="0" b="0"/>
            <wp:docPr id="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pic:cNvPicPr>
                      <a:picLocks noChangeAspect="1" noChangeArrowheads="1"/>
                    </pic:cNvPicPr>
                  </pic:nvPicPr>
                  <pic:blipFill>
                    <a:blip r:embed="rId19"/>
                    <a:stretch>
                      <a:fillRect/>
                    </a:stretch>
                  </pic:blipFill>
                  <pic:spPr bwMode="auto">
                    <a:xfrm>
                      <a:off x="0" y="0"/>
                      <a:ext cx="5076115" cy="1943100"/>
                    </a:xfrm>
                    <a:prstGeom prst="rect">
                      <a:avLst/>
                    </a:prstGeom>
                    <a:noFill/>
                    <a:ln w="9525">
                      <a:noFill/>
                      <a:miter lim="800000"/>
                      <a:headEnd/>
                      <a:tailEnd/>
                    </a:ln>
                  </pic:spPr>
                </pic:pic>
              </a:graphicData>
            </a:graphic>
          </wp:inline>
        </w:drawing>
      </w:r>
    </w:p>
    <w:p w:rsidR="00435F84" w:rsidRPr="00DC0C9C" w:rsidRDefault="00715727" w:rsidP="00DC0C9C">
      <w:pPr>
        <w:spacing w:line="360" w:lineRule="auto"/>
        <w:jc w:val="both"/>
        <w:rPr>
          <w:rFonts w:ascii="Times New Roman" w:hAnsi="Times New Roman" w:cs="Times New Roman"/>
          <w:i/>
          <w:sz w:val="24"/>
          <w:szCs w:val="24"/>
        </w:rPr>
      </w:pPr>
      <w:r w:rsidRPr="00DC0C9C">
        <w:rPr>
          <w:rFonts w:ascii="Times New Roman" w:hAnsi="Times New Roman" w:cs="Times New Roman"/>
          <w:i/>
          <w:sz w:val="24"/>
          <w:szCs w:val="24"/>
        </w:rPr>
        <w:lastRenderedPageBreak/>
        <w:t>Figure 1.5</w:t>
      </w:r>
      <w:r w:rsidR="00176C00" w:rsidRPr="00DC0C9C">
        <w:rPr>
          <w:rFonts w:ascii="Times New Roman" w:hAnsi="Times New Roman" w:cs="Times New Roman"/>
          <w:i/>
          <w:sz w:val="24"/>
          <w:szCs w:val="24"/>
        </w:rPr>
        <w:t> </w:t>
      </w:r>
      <w:r w:rsidR="000D181E" w:rsidRPr="00DC0C9C">
        <w:rPr>
          <w:rFonts w:ascii="Times New Roman" w:hAnsi="Times New Roman" w:cs="Times New Roman"/>
          <w:i/>
          <w:sz w:val="24"/>
          <w:szCs w:val="24"/>
        </w:rPr>
        <w:t>: Pluies</w:t>
      </w:r>
      <w:r w:rsidR="0026302A" w:rsidRPr="00DC0C9C">
        <w:rPr>
          <w:rFonts w:ascii="Times New Roman" w:hAnsi="Times New Roman" w:cs="Times New Roman"/>
          <w:i/>
          <w:sz w:val="24"/>
          <w:szCs w:val="24"/>
        </w:rPr>
        <w:t xml:space="preserve"> </w:t>
      </w:r>
      <w:r w:rsidR="00352697" w:rsidRPr="00DC0C9C">
        <w:rPr>
          <w:rFonts w:ascii="Times New Roman" w:hAnsi="Times New Roman" w:cs="Times New Roman"/>
          <w:i/>
          <w:sz w:val="24"/>
          <w:szCs w:val="24"/>
        </w:rPr>
        <w:t>journalières</w:t>
      </w:r>
      <w:r w:rsidR="0026302A" w:rsidRPr="00DC0C9C">
        <w:rPr>
          <w:rFonts w:ascii="Times New Roman" w:hAnsi="Times New Roman" w:cs="Times New Roman"/>
          <w:i/>
          <w:sz w:val="24"/>
          <w:szCs w:val="24"/>
        </w:rPr>
        <w:t xml:space="preserve"> (en mm/jour) moyennées entre 10°E</w:t>
      </w:r>
      <w:r w:rsidR="00352697" w:rsidRPr="00DC0C9C">
        <w:rPr>
          <w:rFonts w:ascii="Times New Roman" w:hAnsi="Times New Roman" w:cs="Times New Roman"/>
          <w:i/>
          <w:sz w:val="24"/>
          <w:szCs w:val="24"/>
        </w:rPr>
        <w:t xml:space="preserve"> et 11°W</w:t>
      </w:r>
      <w:r w:rsidR="0026302A" w:rsidRPr="00DC0C9C">
        <w:rPr>
          <w:rFonts w:ascii="Times New Roman" w:hAnsi="Times New Roman" w:cs="Times New Roman"/>
          <w:i/>
          <w:sz w:val="24"/>
          <w:szCs w:val="24"/>
        </w:rPr>
        <w:t xml:space="preserve">. La </w:t>
      </w:r>
      <w:r w:rsidR="00352697" w:rsidRPr="00DC0C9C">
        <w:rPr>
          <w:rFonts w:ascii="Times New Roman" w:hAnsi="Times New Roman" w:cs="Times New Roman"/>
          <w:i/>
          <w:sz w:val="24"/>
          <w:szCs w:val="24"/>
        </w:rPr>
        <w:t>première</w:t>
      </w:r>
      <w:r w:rsidR="0026302A" w:rsidRPr="00DC0C9C">
        <w:rPr>
          <w:rFonts w:ascii="Times New Roman" w:hAnsi="Times New Roman" w:cs="Times New Roman"/>
          <w:i/>
          <w:sz w:val="24"/>
          <w:szCs w:val="24"/>
        </w:rPr>
        <w:t xml:space="preserve"> flèche noire indique la date du premier saut de la ZCIT</w:t>
      </w:r>
      <w:r w:rsidR="000D181E">
        <w:rPr>
          <w:rFonts w:ascii="Times New Roman" w:hAnsi="Times New Roman" w:cs="Times New Roman"/>
          <w:i/>
          <w:sz w:val="24"/>
          <w:szCs w:val="24"/>
        </w:rPr>
        <w:t xml:space="preserve"> </w:t>
      </w:r>
      <w:r w:rsidR="0026302A" w:rsidRPr="00DC0C9C">
        <w:rPr>
          <w:rFonts w:ascii="Times New Roman" w:hAnsi="Times New Roman" w:cs="Times New Roman"/>
          <w:i/>
          <w:sz w:val="24"/>
          <w:szCs w:val="24"/>
        </w:rPr>
        <w:t>début mai ap</w:t>
      </w:r>
      <w:r w:rsidR="00352697" w:rsidRPr="00DC0C9C">
        <w:rPr>
          <w:rFonts w:ascii="Times New Roman" w:hAnsi="Times New Roman" w:cs="Times New Roman"/>
          <w:i/>
          <w:sz w:val="24"/>
          <w:szCs w:val="24"/>
        </w:rPr>
        <w:t>pelé « pré-</w:t>
      </w:r>
      <w:proofErr w:type="spellStart"/>
      <w:r w:rsidR="00352697" w:rsidRPr="00DC0C9C">
        <w:rPr>
          <w:rFonts w:ascii="Times New Roman" w:hAnsi="Times New Roman" w:cs="Times New Roman"/>
          <w:i/>
          <w:sz w:val="24"/>
          <w:szCs w:val="24"/>
        </w:rPr>
        <w:t>onset</w:t>
      </w:r>
      <w:proofErr w:type="spellEnd"/>
      <w:r w:rsidR="00352697" w:rsidRPr="00DC0C9C">
        <w:rPr>
          <w:rFonts w:ascii="Times New Roman" w:hAnsi="Times New Roman" w:cs="Times New Roman"/>
          <w:i/>
          <w:sz w:val="24"/>
          <w:szCs w:val="24"/>
        </w:rPr>
        <w:t> »</w:t>
      </w:r>
      <w:r w:rsidR="0026302A" w:rsidRPr="00DC0C9C">
        <w:rPr>
          <w:rFonts w:ascii="Times New Roman" w:hAnsi="Times New Roman" w:cs="Times New Roman"/>
          <w:i/>
          <w:sz w:val="24"/>
          <w:szCs w:val="24"/>
        </w:rPr>
        <w:t xml:space="preserve">, la </w:t>
      </w:r>
      <w:r w:rsidR="00352697" w:rsidRPr="00DC0C9C">
        <w:rPr>
          <w:rFonts w:ascii="Times New Roman" w:hAnsi="Times New Roman" w:cs="Times New Roman"/>
          <w:i/>
          <w:sz w:val="24"/>
          <w:szCs w:val="24"/>
        </w:rPr>
        <w:t>deuxième</w:t>
      </w:r>
      <w:r w:rsidR="0026302A" w:rsidRPr="00DC0C9C">
        <w:rPr>
          <w:rFonts w:ascii="Times New Roman" w:hAnsi="Times New Roman" w:cs="Times New Roman"/>
          <w:i/>
          <w:sz w:val="24"/>
          <w:szCs w:val="24"/>
        </w:rPr>
        <w:t xml:space="preserve"> flèche indique le second saut</w:t>
      </w:r>
      <w:r w:rsidR="00352697" w:rsidRPr="00DC0C9C">
        <w:rPr>
          <w:rFonts w:ascii="Times New Roman" w:hAnsi="Times New Roman" w:cs="Times New Roman"/>
          <w:i/>
          <w:sz w:val="24"/>
          <w:szCs w:val="24"/>
        </w:rPr>
        <w:t xml:space="preserve"> vers fin juin appelé « </w:t>
      </w:r>
      <w:proofErr w:type="spellStart"/>
      <w:r w:rsidR="00352697" w:rsidRPr="00DC0C9C">
        <w:rPr>
          <w:rFonts w:ascii="Times New Roman" w:hAnsi="Times New Roman" w:cs="Times New Roman"/>
          <w:i/>
          <w:sz w:val="24"/>
          <w:szCs w:val="24"/>
        </w:rPr>
        <w:t>onset</w:t>
      </w:r>
      <w:proofErr w:type="spellEnd"/>
      <w:r w:rsidR="00352697" w:rsidRPr="00DC0C9C">
        <w:rPr>
          <w:rFonts w:ascii="Times New Roman" w:hAnsi="Times New Roman" w:cs="Times New Roman"/>
          <w:i/>
          <w:sz w:val="24"/>
          <w:szCs w:val="24"/>
        </w:rPr>
        <w:t> »</w:t>
      </w:r>
      <w:r w:rsidR="00173F4E" w:rsidRPr="00DC0C9C">
        <w:rPr>
          <w:rFonts w:ascii="Times New Roman" w:hAnsi="Times New Roman" w:cs="Times New Roman"/>
          <w:i/>
          <w:sz w:val="24"/>
          <w:szCs w:val="24"/>
        </w:rPr>
        <w:t>, et</w:t>
      </w:r>
      <w:r w:rsidR="0026302A" w:rsidRPr="00DC0C9C">
        <w:rPr>
          <w:rFonts w:ascii="Times New Roman" w:hAnsi="Times New Roman" w:cs="Times New Roman"/>
          <w:i/>
          <w:sz w:val="24"/>
          <w:szCs w:val="24"/>
        </w:rPr>
        <w:t xml:space="preserve"> la troisième </w:t>
      </w:r>
      <w:r w:rsidR="00352697" w:rsidRPr="00DC0C9C">
        <w:rPr>
          <w:rFonts w:ascii="Times New Roman" w:hAnsi="Times New Roman" w:cs="Times New Roman"/>
          <w:i/>
          <w:sz w:val="24"/>
          <w:szCs w:val="24"/>
        </w:rPr>
        <w:t>flèche</w:t>
      </w:r>
      <w:r w:rsidR="0026302A" w:rsidRPr="00DC0C9C">
        <w:rPr>
          <w:rFonts w:ascii="Times New Roman" w:hAnsi="Times New Roman" w:cs="Times New Roman"/>
          <w:i/>
          <w:sz w:val="24"/>
          <w:szCs w:val="24"/>
        </w:rPr>
        <w:t xml:space="preserve"> correspond au « retrait » de la ZCIT vers le sud  retrait</w:t>
      </w:r>
      <w:r w:rsidR="00352697" w:rsidRPr="00DC0C9C">
        <w:rPr>
          <w:rFonts w:ascii="Times New Roman" w:hAnsi="Times New Roman" w:cs="Times New Roman"/>
          <w:i/>
          <w:sz w:val="24"/>
          <w:szCs w:val="24"/>
        </w:rPr>
        <w:t xml:space="preserve"> qui débute vers la fin aout. (</w:t>
      </w:r>
      <w:r w:rsidR="0026302A" w:rsidRPr="00DC0C9C">
        <w:rPr>
          <w:rFonts w:ascii="Times New Roman" w:hAnsi="Times New Roman" w:cs="Times New Roman"/>
          <w:i/>
          <w:sz w:val="24"/>
          <w:szCs w:val="24"/>
        </w:rPr>
        <w:t xml:space="preserve">Sultan et </w:t>
      </w:r>
      <w:proofErr w:type="gramStart"/>
      <w:r w:rsidR="0026302A" w:rsidRPr="00DC0C9C">
        <w:rPr>
          <w:rFonts w:ascii="Times New Roman" w:hAnsi="Times New Roman" w:cs="Times New Roman"/>
          <w:i/>
          <w:sz w:val="24"/>
          <w:szCs w:val="24"/>
        </w:rPr>
        <w:t>al</w:t>
      </w:r>
      <w:r w:rsidR="00B933A9" w:rsidRPr="00DC0C9C">
        <w:rPr>
          <w:rFonts w:ascii="Times New Roman" w:hAnsi="Times New Roman" w:cs="Times New Roman"/>
          <w:i/>
          <w:sz w:val="24"/>
          <w:szCs w:val="24"/>
        </w:rPr>
        <w:t>.,</w:t>
      </w:r>
      <w:proofErr w:type="gramEnd"/>
      <w:r w:rsidR="00173F4E">
        <w:rPr>
          <w:rFonts w:ascii="Times New Roman" w:hAnsi="Times New Roman" w:cs="Times New Roman"/>
          <w:i/>
          <w:sz w:val="24"/>
          <w:szCs w:val="24"/>
        </w:rPr>
        <w:t xml:space="preserve"> </w:t>
      </w:r>
      <w:r w:rsidR="009B3874" w:rsidRPr="00DC0C9C">
        <w:rPr>
          <w:rFonts w:ascii="Times New Roman" w:hAnsi="Times New Roman" w:cs="Times New Roman"/>
          <w:i/>
          <w:sz w:val="24"/>
          <w:szCs w:val="24"/>
        </w:rPr>
        <w:t>2003)</w:t>
      </w:r>
      <w:r w:rsidR="0026302A" w:rsidRPr="00DC0C9C">
        <w:rPr>
          <w:rFonts w:ascii="Times New Roman" w:hAnsi="Times New Roman" w:cs="Times New Roman"/>
          <w:i/>
          <w:sz w:val="24"/>
          <w:szCs w:val="24"/>
        </w:rPr>
        <w:t>.</w:t>
      </w:r>
    </w:p>
    <w:p w:rsidR="00435F84" w:rsidRDefault="00825149" w:rsidP="00C268B2">
      <w:pPr>
        <w:pStyle w:val="Titre3"/>
        <w:rPr>
          <w:rFonts w:ascii="Times New Roman" w:hAnsi="Times New Roman" w:cs="Times New Roman"/>
          <w:b/>
          <w:i/>
          <w:color w:val="000000" w:themeColor="text1"/>
          <w:sz w:val="28"/>
        </w:rPr>
      </w:pPr>
      <w:bookmarkStart w:id="17" w:name="_Toc475610143"/>
      <w:r w:rsidRPr="00385DCA">
        <w:rPr>
          <w:rFonts w:ascii="Times New Roman" w:hAnsi="Times New Roman" w:cs="Times New Roman"/>
          <w:b/>
          <w:color w:val="000000" w:themeColor="text1"/>
          <w:sz w:val="28"/>
        </w:rPr>
        <w:t>1.4</w:t>
      </w:r>
      <w:r w:rsidR="0026302A" w:rsidRPr="00385DCA">
        <w:rPr>
          <w:rFonts w:ascii="Times New Roman" w:hAnsi="Times New Roman" w:cs="Times New Roman"/>
          <w:b/>
          <w:color w:val="000000" w:themeColor="text1"/>
          <w:sz w:val="28"/>
        </w:rPr>
        <w:t xml:space="preserve">. 1   </w:t>
      </w:r>
      <w:r w:rsidR="0026302A" w:rsidRPr="00385DCA">
        <w:rPr>
          <w:rFonts w:ascii="Times New Roman" w:hAnsi="Times New Roman" w:cs="Times New Roman"/>
          <w:b/>
          <w:i/>
          <w:color w:val="000000" w:themeColor="text1"/>
          <w:sz w:val="28"/>
        </w:rPr>
        <w:t xml:space="preserve">Le « pré- </w:t>
      </w:r>
      <w:proofErr w:type="spellStart"/>
      <w:r w:rsidR="0026302A" w:rsidRPr="00385DCA">
        <w:rPr>
          <w:rFonts w:ascii="Times New Roman" w:hAnsi="Times New Roman" w:cs="Times New Roman"/>
          <w:b/>
          <w:i/>
          <w:color w:val="000000" w:themeColor="text1"/>
          <w:sz w:val="28"/>
        </w:rPr>
        <w:t>onset</w:t>
      </w:r>
      <w:proofErr w:type="spellEnd"/>
      <w:r w:rsidR="0026302A" w:rsidRPr="00385DCA">
        <w:rPr>
          <w:rFonts w:ascii="Times New Roman" w:hAnsi="Times New Roman" w:cs="Times New Roman"/>
          <w:b/>
          <w:i/>
          <w:color w:val="000000" w:themeColor="text1"/>
          <w:sz w:val="28"/>
        </w:rPr>
        <w:t> »</w:t>
      </w:r>
      <w:bookmarkEnd w:id="17"/>
    </w:p>
    <w:p w:rsidR="009442C5" w:rsidRPr="009442C5" w:rsidRDefault="009442C5" w:rsidP="009442C5"/>
    <w:p w:rsidR="00435F84" w:rsidRPr="00E62F5C" w:rsidRDefault="00F640BF"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C’est une phase </w:t>
      </w:r>
      <w:r w:rsidR="0026302A" w:rsidRPr="00E62F5C">
        <w:rPr>
          <w:rFonts w:ascii="Times New Roman" w:hAnsi="Times New Roman" w:cs="Times New Roman"/>
          <w:sz w:val="24"/>
          <w:szCs w:val="24"/>
        </w:rPr>
        <w:t xml:space="preserve"> qui  caractérise  les premières  saisons de plu</w:t>
      </w:r>
      <w:r w:rsidR="007A13EA">
        <w:rPr>
          <w:rFonts w:ascii="Times New Roman" w:hAnsi="Times New Roman" w:cs="Times New Roman"/>
          <w:sz w:val="24"/>
          <w:szCs w:val="24"/>
        </w:rPr>
        <w:t>ies observées sur le continent o</w:t>
      </w:r>
      <w:r w:rsidR="009B3CCC">
        <w:rPr>
          <w:rFonts w:ascii="Times New Roman" w:hAnsi="Times New Roman" w:cs="Times New Roman"/>
          <w:sz w:val="24"/>
          <w:szCs w:val="24"/>
        </w:rPr>
        <w:t xml:space="preserve">uest africaine </w:t>
      </w:r>
      <w:r w:rsidR="0026302A" w:rsidRPr="00E62F5C">
        <w:rPr>
          <w:rFonts w:ascii="Times New Roman" w:hAnsi="Times New Roman" w:cs="Times New Roman"/>
          <w:sz w:val="24"/>
          <w:szCs w:val="24"/>
        </w:rPr>
        <w:t>et qui correspondent  au premier saut de la ZCIT. Ce saut de ZCIT migre brusquement de 2°N à 5°N début mai</w:t>
      </w:r>
      <w:r w:rsidR="000D181E">
        <w:rPr>
          <w:rFonts w:ascii="Times New Roman" w:hAnsi="Times New Roman" w:cs="Times New Roman"/>
          <w:sz w:val="24"/>
          <w:szCs w:val="24"/>
        </w:rPr>
        <w:t xml:space="preserve"> </w:t>
      </w:r>
      <w:r w:rsidR="00976C35">
        <w:rPr>
          <w:rFonts w:ascii="Times New Roman" w:hAnsi="Times New Roman" w:cs="Times New Roman"/>
          <w:sz w:val="24"/>
          <w:szCs w:val="24"/>
        </w:rPr>
        <w:t xml:space="preserve">(Sultan et </w:t>
      </w:r>
      <w:proofErr w:type="spellStart"/>
      <w:r w:rsidR="00CC4CAB">
        <w:rPr>
          <w:rFonts w:ascii="Times New Roman" w:hAnsi="Times New Roman" w:cs="Times New Roman"/>
          <w:sz w:val="24"/>
          <w:szCs w:val="24"/>
        </w:rPr>
        <w:t>Janicot</w:t>
      </w:r>
      <w:proofErr w:type="spellEnd"/>
      <w:r w:rsidR="00CC4CAB">
        <w:rPr>
          <w:rFonts w:ascii="Times New Roman" w:hAnsi="Times New Roman" w:cs="Times New Roman"/>
          <w:sz w:val="24"/>
          <w:szCs w:val="24"/>
        </w:rPr>
        <w:t>,</w:t>
      </w:r>
      <w:r w:rsidR="00976C35">
        <w:rPr>
          <w:rFonts w:ascii="Times New Roman" w:hAnsi="Times New Roman" w:cs="Times New Roman"/>
          <w:sz w:val="24"/>
          <w:szCs w:val="24"/>
        </w:rPr>
        <w:t xml:space="preserve"> </w:t>
      </w:r>
      <w:r w:rsidR="000F57A3" w:rsidRPr="000F57A3">
        <w:rPr>
          <w:rFonts w:ascii="Times New Roman" w:hAnsi="Times New Roman" w:cs="Times New Roman"/>
          <w:sz w:val="24"/>
          <w:szCs w:val="24"/>
        </w:rPr>
        <w:t>2000)</w:t>
      </w:r>
      <w:r w:rsidR="00313063">
        <w:rPr>
          <w:rFonts w:ascii="Times New Roman" w:hAnsi="Times New Roman" w:cs="Times New Roman"/>
          <w:sz w:val="24"/>
          <w:szCs w:val="24"/>
        </w:rPr>
        <w:t> ;</w:t>
      </w:r>
      <w:r w:rsidR="000F57A3" w:rsidRPr="000F57A3">
        <w:rPr>
          <w:rFonts w:ascii="Times New Roman" w:hAnsi="Times New Roman" w:cs="Times New Roman"/>
          <w:sz w:val="24"/>
          <w:szCs w:val="24"/>
        </w:rPr>
        <w:t xml:space="preserve">  </w:t>
      </w:r>
      <w:proofErr w:type="spellStart"/>
      <w:r w:rsidR="000F57A3" w:rsidRPr="000F57A3">
        <w:rPr>
          <w:rFonts w:ascii="Times New Roman" w:hAnsi="Times New Roman" w:cs="Times New Roman"/>
          <w:sz w:val="24"/>
          <w:szCs w:val="24"/>
        </w:rPr>
        <w:t>Janicot</w:t>
      </w:r>
      <w:proofErr w:type="spellEnd"/>
      <w:r w:rsidR="000F57A3" w:rsidRPr="000F57A3">
        <w:rPr>
          <w:rFonts w:ascii="Times New Roman" w:hAnsi="Times New Roman" w:cs="Times New Roman"/>
          <w:sz w:val="24"/>
          <w:szCs w:val="24"/>
        </w:rPr>
        <w:t xml:space="preserve"> (2003) et </w:t>
      </w:r>
      <w:proofErr w:type="spellStart"/>
      <w:r w:rsidR="000F57A3" w:rsidRPr="000F57A3">
        <w:rPr>
          <w:rFonts w:ascii="Times New Roman" w:hAnsi="Times New Roman" w:cs="Times New Roman"/>
          <w:sz w:val="24"/>
          <w:szCs w:val="24"/>
        </w:rPr>
        <w:t>Drobinski</w:t>
      </w:r>
      <w:proofErr w:type="spellEnd"/>
      <w:r w:rsidR="000F57A3" w:rsidRPr="000F57A3">
        <w:rPr>
          <w:rFonts w:ascii="Times New Roman" w:hAnsi="Times New Roman" w:cs="Times New Roman"/>
          <w:sz w:val="24"/>
          <w:szCs w:val="24"/>
        </w:rPr>
        <w:t xml:space="preserve"> et al.</w:t>
      </w:r>
      <w:r w:rsidR="00976C35">
        <w:rPr>
          <w:rFonts w:ascii="Times New Roman" w:hAnsi="Times New Roman" w:cs="Times New Roman"/>
          <w:sz w:val="24"/>
          <w:szCs w:val="24"/>
        </w:rPr>
        <w:t>, 2005)</w:t>
      </w:r>
      <w:r w:rsidR="000F57A3" w:rsidRPr="000F57A3">
        <w:rPr>
          <w:rFonts w:ascii="Times New Roman" w:hAnsi="Times New Roman" w:cs="Times New Roman"/>
          <w:sz w:val="24"/>
          <w:szCs w:val="24"/>
        </w:rPr>
        <w:t xml:space="preserve">. </w:t>
      </w:r>
      <w:r w:rsidR="0026302A" w:rsidRPr="000F57A3">
        <w:rPr>
          <w:rFonts w:ascii="Times New Roman" w:hAnsi="Times New Roman" w:cs="Times New Roman"/>
          <w:sz w:val="24"/>
          <w:szCs w:val="24"/>
        </w:rPr>
        <w:t xml:space="preserve">Durant cette période </w:t>
      </w:r>
      <w:r w:rsidR="007A13EA" w:rsidRPr="000F57A3">
        <w:rPr>
          <w:rFonts w:ascii="Times New Roman" w:hAnsi="Times New Roman" w:cs="Times New Roman"/>
          <w:sz w:val="24"/>
          <w:szCs w:val="24"/>
        </w:rPr>
        <w:t xml:space="preserve">le Front Intertropical(FIT) </w:t>
      </w:r>
      <w:r w:rsidR="0026302A" w:rsidRPr="000F57A3">
        <w:rPr>
          <w:rFonts w:ascii="Times New Roman" w:hAnsi="Times New Roman" w:cs="Times New Roman"/>
          <w:sz w:val="24"/>
          <w:szCs w:val="24"/>
        </w:rPr>
        <w:t xml:space="preserve">correspondant à la </w:t>
      </w:r>
      <w:r w:rsidR="007A13EA" w:rsidRPr="000F57A3">
        <w:rPr>
          <w:rFonts w:ascii="Times New Roman" w:hAnsi="Times New Roman" w:cs="Times New Roman"/>
          <w:sz w:val="24"/>
          <w:szCs w:val="24"/>
        </w:rPr>
        <w:t>limite Nord  du flux</w:t>
      </w:r>
      <w:r w:rsidR="007A13EA">
        <w:rPr>
          <w:rFonts w:ascii="Times New Roman" w:hAnsi="Times New Roman" w:cs="Times New Roman"/>
          <w:sz w:val="24"/>
          <w:szCs w:val="24"/>
        </w:rPr>
        <w:t xml:space="preserve"> de mousson ,</w:t>
      </w:r>
      <w:r w:rsidR="0026302A" w:rsidRPr="00E62F5C">
        <w:rPr>
          <w:rFonts w:ascii="Times New Roman" w:hAnsi="Times New Roman" w:cs="Times New Roman"/>
          <w:sz w:val="24"/>
          <w:szCs w:val="24"/>
        </w:rPr>
        <w:t xml:space="preserve"> remonte jusq</w:t>
      </w:r>
      <w:r w:rsidR="007A13EA">
        <w:rPr>
          <w:rFonts w:ascii="Times New Roman" w:hAnsi="Times New Roman" w:cs="Times New Roman"/>
          <w:sz w:val="24"/>
          <w:szCs w:val="24"/>
        </w:rPr>
        <w:t>u’à 15°N ,le JEA</w:t>
      </w:r>
      <w:r w:rsidR="0026302A" w:rsidRPr="00E62F5C">
        <w:rPr>
          <w:rFonts w:ascii="Times New Roman" w:hAnsi="Times New Roman" w:cs="Times New Roman"/>
          <w:sz w:val="24"/>
          <w:szCs w:val="24"/>
        </w:rPr>
        <w:t xml:space="preserve"> se renforce  avec une intensité moyenne mensuelle de 10m/s  et migre vers 10°N tan</w:t>
      </w:r>
      <w:r w:rsidR="007A13EA">
        <w:rPr>
          <w:rFonts w:ascii="Times New Roman" w:hAnsi="Times New Roman" w:cs="Times New Roman"/>
          <w:sz w:val="24"/>
          <w:szCs w:val="24"/>
        </w:rPr>
        <w:t>dis que  le JET</w:t>
      </w:r>
      <w:r w:rsidR="0026302A" w:rsidRPr="00E62F5C">
        <w:rPr>
          <w:rFonts w:ascii="Times New Roman" w:hAnsi="Times New Roman" w:cs="Times New Roman"/>
          <w:sz w:val="24"/>
          <w:szCs w:val="24"/>
        </w:rPr>
        <w:t xml:space="preserve">  à son tour  admet une intensité en moyenne mensuelle de 7</w:t>
      </w:r>
      <w:r w:rsidR="007A13EA">
        <w:rPr>
          <w:rFonts w:ascii="Times New Roman" w:hAnsi="Times New Roman" w:cs="Times New Roman"/>
          <w:sz w:val="24"/>
          <w:szCs w:val="24"/>
        </w:rPr>
        <w:t xml:space="preserve">m/s </w:t>
      </w:r>
      <w:r w:rsidR="0026302A" w:rsidRPr="00E62F5C">
        <w:rPr>
          <w:rFonts w:ascii="Times New Roman" w:hAnsi="Times New Roman" w:cs="Times New Roman"/>
          <w:sz w:val="24"/>
          <w:szCs w:val="24"/>
        </w:rPr>
        <w:t xml:space="preserve">à 8 m/s  </w:t>
      </w:r>
      <w:r w:rsidR="007A13EA">
        <w:rPr>
          <w:rFonts w:ascii="Times New Roman" w:hAnsi="Times New Roman" w:cs="Times New Roman"/>
          <w:sz w:val="24"/>
          <w:szCs w:val="24"/>
        </w:rPr>
        <w:t xml:space="preserve"> et le JOST</w:t>
      </w:r>
      <w:r w:rsidR="0026302A" w:rsidRPr="00E62F5C">
        <w:rPr>
          <w:rFonts w:ascii="Times New Roman" w:hAnsi="Times New Roman" w:cs="Times New Roman"/>
          <w:sz w:val="24"/>
          <w:szCs w:val="24"/>
        </w:rPr>
        <w:t xml:space="preserve"> reste positionné à l’ équateu</w:t>
      </w:r>
      <w:r w:rsidR="009B3CCC">
        <w:rPr>
          <w:rFonts w:ascii="Times New Roman" w:hAnsi="Times New Roman" w:cs="Times New Roman"/>
          <w:sz w:val="24"/>
          <w:szCs w:val="24"/>
        </w:rPr>
        <w:t>r  et  vers 30°N respectivement</w:t>
      </w:r>
      <w:r w:rsidR="0026302A" w:rsidRPr="00E62F5C">
        <w:rPr>
          <w:rFonts w:ascii="Times New Roman" w:hAnsi="Times New Roman" w:cs="Times New Roman"/>
          <w:sz w:val="24"/>
          <w:szCs w:val="24"/>
        </w:rPr>
        <w:t>.</w:t>
      </w:r>
      <w:r w:rsidR="00A53F06">
        <w:rPr>
          <w:rFonts w:ascii="Times New Roman" w:hAnsi="Times New Roman" w:cs="Times New Roman"/>
          <w:sz w:val="24"/>
          <w:szCs w:val="24"/>
        </w:rPr>
        <w:t xml:space="preserve"> </w:t>
      </w:r>
      <w:r w:rsidR="0026302A" w:rsidRPr="00E62F5C">
        <w:rPr>
          <w:rFonts w:ascii="Times New Roman" w:hAnsi="Times New Roman" w:cs="Times New Roman"/>
          <w:sz w:val="24"/>
          <w:szCs w:val="24"/>
        </w:rPr>
        <w:t xml:space="preserve">Le flux humide situé dans  </w:t>
      </w:r>
      <w:r w:rsidR="009B3CCC">
        <w:rPr>
          <w:rFonts w:ascii="Times New Roman" w:hAnsi="Times New Roman" w:cs="Times New Roman"/>
          <w:sz w:val="24"/>
          <w:szCs w:val="24"/>
        </w:rPr>
        <w:t>les premiers kilomètres  de  l’</w:t>
      </w:r>
      <w:r w:rsidR="0026302A" w:rsidRPr="00E62F5C">
        <w:rPr>
          <w:rFonts w:ascii="Times New Roman" w:hAnsi="Times New Roman" w:cs="Times New Roman"/>
          <w:sz w:val="24"/>
          <w:szCs w:val="24"/>
        </w:rPr>
        <w:t>atmosphère   pénètre  de  façon  plus ou moins progressive  vers</w:t>
      </w:r>
      <w:r w:rsidR="009B3CCC">
        <w:rPr>
          <w:rFonts w:ascii="Times New Roman" w:hAnsi="Times New Roman" w:cs="Times New Roman"/>
          <w:sz w:val="24"/>
          <w:szCs w:val="24"/>
        </w:rPr>
        <w:t xml:space="preserve"> le Nord  du golfe  de Guinée et également vers </w:t>
      </w:r>
      <w:r w:rsidR="0026302A" w:rsidRPr="00E62F5C">
        <w:rPr>
          <w:rFonts w:ascii="Times New Roman" w:hAnsi="Times New Roman" w:cs="Times New Roman"/>
          <w:sz w:val="24"/>
          <w:szCs w:val="24"/>
        </w:rPr>
        <w:t>le domaine  sahélien  remplaçant  le flux d’ harmattan sec  du Nord. Ainsi  nous constatons  deux phases fondamentales pendant  l’installation de la mousson o</w:t>
      </w:r>
      <w:r w:rsidR="007A13EA">
        <w:rPr>
          <w:rFonts w:ascii="Times New Roman" w:hAnsi="Times New Roman" w:cs="Times New Roman"/>
          <w:sz w:val="24"/>
          <w:szCs w:val="24"/>
        </w:rPr>
        <w:t>uest africaine. L</w:t>
      </w:r>
      <w:r w:rsidR="009B3CCC">
        <w:rPr>
          <w:rFonts w:ascii="Times New Roman" w:hAnsi="Times New Roman" w:cs="Times New Roman"/>
          <w:sz w:val="24"/>
          <w:szCs w:val="24"/>
        </w:rPr>
        <w:t>’</w:t>
      </w:r>
      <w:r w:rsidR="0026302A" w:rsidRPr="00E62F5C">
        <w:rPr>
          <w:rFonts w:ascii="Times New Roman" w:hAnsi="Times New Roman" w:cs="Times New Roman"/>
          <w:sz w:val="24"/>
          <w:szCs w:val="24"/>
        </w:rPr>
        <w:t>arrivée  du Front Intertropical  qui constitue  une frontière  de bas niveau  entre  les courants humides du sud- ouest et les courants  secs  du Nord – Est   à 15°N et peu  près  concomitante avec  l’occurrence de  convection  isolée , signalant  le début des pl</w:t>
      </w:r>
      <w:r w:rsidR="009B3CCC">
        <w:rPr>
          <w:rFonts w:ascii="Times New Roman" w:hAnsi="Times New Roman" w:cs="Times New Roman"/>
          <w:sz w:val="24"/>
          <w:szCs w:val="24"/>
        </w:rPr>
        <w:t>uies  utiles  aux  agriculteurs</w:t>
      </w:r>
      <w:r w:rsidR="0026302A" w:rsidRPr="00E62F5C">
        <w:rPr>
          <w:rFonts w:ascii="Times New Roman" w:hAnsi="Times New Roman" w:cs="Times New Roman"/>
          <w:sz w:val="24"/>
          <w:szCs w:val="24"/>
        </w:rPr>
        <w:t>. Cette é</w:t>
      </w:r>
      <w:r w:rsidR="009B3CCC">
        <w:rPr>
          <w:rFonts w:ascii="Times New Roman" w:hAnsi="Times New Roman" w:cs="Times New Roman"/>
          <w:sz w:val="24"/>
          <w:szCs w:val="24"/>
        </w:rPr>
        <w:t xml:space="preserve">tape est hautement  variable  </w:t>
      </w:r>
      <w:r w:rsidR="000261FC">
        <w:rPr>
          <w:rFonts w:ascii="Times New Roman" w:hAnsi="Times New Roman" w:cs="Times New Roman"/>
          <w:sz w:val="24"/>
          <w:szCs w:val="24"/>
        </w:rPr>
        <w:t>mais semble survenir</w:t>
      </w:r>
      <w:r w:rsidR="0026302A" w:rsidRPr="00E62F5C">
        <w:rPr>
          <w:rFonts w:ascii="Times New Roman" w:hAnsi="Times New Roman" w:cs="Times New Roman"/>
          <w:sz w:val="24"/>
          <w:szCs w:val="24"/>
        </w:rPr>
        <w:t xml:space="preserve">   dans  la plupart du</w:t>
      </w:r>
      <w:r w:rsidR="000261FC">
        <w:rPr>
          <w:rFonts w:ascii="Times New Roman" w:hAnsi="Times New Roman" w:cs="Times New Roman"/>
          <w:sz w:val="24"/>
          <w:szCs w:val="24"/>
        </w:rPr>
        <w:t xml:space="preserve"> temps au</w:t>
      </w:r>
      <w:r w:rsidR="0026302A" w:rsidRPr="00E62F5C">
        <w:rPr>
          <w:rFonts w:ascii="Times New Roman" w:hAnsi="Times New Roman" w:cs="Times New Roman"/>
          <w:sz w:val="24"/>
          <w:szCs w:val="24"/>
        </w:rPr>
        <w:t xml:space="preserve"> mois de mai. </w:t>
      </w:r>
    </w:p>
    <w:p w:rsidR="00352697" w:rsidRPr="00FA75EF" w:rsidRDefault="00825149" w:rsidP="00C268B2">
      <w:pPr>
        <w:pStyle w:val="Titre3"/>
        <w:rPr>
          <w:rFonts w:ascii="Times New Roman" w:hAnsi="Times New Roman" w:cs="Times New Roman"/>
          <w:b/>
          <w:color w:val="000000" w:themeColor="text1"/>
        </w:rPr>
      </w:pPr>
      <w:bookmarkStart w:id="18" w:name="_Toc475610144"/>
      <w:r w:rsidRPr="00FA75EF">
        <w:rPr>
          <w:rFonts w:ascii="Times New Roman" w:hAnsi="Times New Roman" w:cs="Times New Roman"/>
          <w:b/>
          <w:color w:val="000000" w:themeColor="text1"/>
        </w:rPr>
        <w:t>1.4</w:t>
      </w:r>
      <w:r w:rsidR="0026302A" w:rsidRPr="00FA75EF">
        <w:rPr>
          <w:rFonts w:ascii="Times New Roman" w:hAnsi="Times New Roman" w:cs="Times New Roman"/>
          <w:b/>
          <w:color w:val="000000" w:themeColor="text1"/>
        </w:rPr>
        <w:t>.2</w:t>
      </w:r>
      <w:r w:rsidR="0026302A" w:rsidRPr="00E62F5C">
        <w:rPr>
          <w:rFonts w:ascii="Times New Roman" w:hAnsi="Times New Roman" w:cs="Times New Roman"/>
          <w:b/>
        </w:rPr>
        <w:t xml:space="preserve">    </w:t>
      </w:r>
      <w:r w:rsidR="0026302A" w:rsidRPr="00FA75EF">
        <w:rPr>
          <w:rFonts w:ascii="Times New Roman" w:hAnsi="Times New Roman" w:cs="Times New Roman"/>
          <w:b/>
          <w:color w:val="000000" w:themeColor="text1"/>
        </w:rPr>
        <w:t>L ’ « </w:t>
      </w:r>
      <w:proofErr w:type="spellStart"/>
      <w:r w:rsidR="0026302A" w:rsidRPr="00FA75EF">
        <w:rPr>
          <w:rFonts w:ascii="Times New Roman" w:hAnsi="Times New Roman" w:cs="Times New Roman"/>
          <w:b/>
          <w:color w:val="000000" w:themeColor="text1"/>
        </w:rPr>
        <w:t>onset</w:t>
      </w:r>
      <w:proofErr w:type="spellEnd"/>
      <w:r w:rsidR="0026302A" w:rsidRPr="00FA75EF">
        <w:rPr>
          <w:rFonts w:ascii="Times New Roman" w:hAnsi="Times New Roman" w:cs="Times New Roman"/>
          <w:b/>
          <w:color w:val="000000" w:themeColor="text1"/>
        </w:rPr>
        <w:t> »</w:t>
      </w:r>
      <w:bookmarkEnd w:id="18"/>
    </w:p>
    <w:p w:rsidR="009442C5" w:rsidRPr="009442C5" w:rsidRDefault="009442C5" w:rsidP="009442C5"/>
    <w:p w:rsidR="00AE01B0" w:rsidRPr="00DC0C9C" w:rsidRDefault="00DE12B2" w:rsidP="009442C5">
      <w:pPr>
        <w:spacing w:line="360" w:lineRule="auto"/>
        <w:jc w:val="both"/>
        <w:rPr>
          <w:rFonts w:ascii="Times New Roman" w:hAnsi="Times New Roman" w:cs="Times New Roman"/>
          <w:sz w:val="24"/>
          <w:szCs w:val="24"/>
        </w:rPr>
      </w:pPr>
      <w:r w:rsidRPr="009442C5">
        <w:rPr>
          <w:rFonts w:ascii="Times New Roman" w:hAnsi="Times New Roman" w:cs="Times New Roman"/>
          <w:sz w:val="24"/>
          <w:szCs w:val="24"/>
        </w:rPr>
        <w:t xml:space="preserve">C’est une phase qui caractérise </w:t>
      </w:r>
      <w:r w:rsidR="00EB512F" w:rsidRPr="009442C5">
        <w:rPr>
          <w:rFonts w:ascii="Times New Roman" w:hAnsi="Times New Roman" w:cs="Times New Roman"/>
          <w:sz w:val="24"/>
          <w:szCs w:val="24"/>
        </w:rPr>
        <w:t xml:space="preserve"> l’installation définitive de la mouss</w:t>
      </w:r>
      <w:r w:rsidR="009B3CCC" w:rsidRPr="009442C5">
        <w:rPr>
          <w:rFonts w:ascii="Times New Roman" w:hAnsi="Times New Roman" w:cs="Times New Roman"/>
          <w:sz w:val="24"/>
          <w:szCs w:val="24"/>
        </w:rPr>
        <w:t xml:space="preserve">on ouest africaine  à travers  un  «  saut » de la zone </w:t>
      </w:r>
      <w:r w:rsidR="00EB512F" w:rsidRPr="009442C5">
        <w:rPr>
          <w:rFonts w:ascii="Times New Roman" w:hAnsi="Times New Roman" w:cs="Times New Roman"/>
          <w:sz w:val="24"/>
          <w:szCs w:val="24"/>
        </w:rPr>
        <w:t>de mou</w:t>
      </w:r>
      <w:r w:rsidR="009B3CCC" w:rsidRPr="009442C5">
        <w:rPr>
          <w:rFonts w:ascii="Times New Roman" w:hAnsi="Times New Roman" w:cs="Times New Roman"/>
          <w:sz w:val="24"/>
          <w:szCs w:val="24"/>
        </w:rPr>
        <w:t xml:space="preserve">sson </w:t>
      </w:r>
      <w:r w:rsidRPr="009442C5">
        <w:rPr>
          <w:rFonts w:ascii="Times New Roman" w:hAnsi="Times New Roman" w:cs="Times New Roman"/>
          <w:sz w:val="24"/>
          <w:szCs w:val="24"/>
        </w:rPr>
        <w:t xml:space="preserve">en latitude  </w:t>
      </w:r>
      <w:r w:rsidR="009B3CCC" w:rsidRPr="009442C5">
        <w:rPr>
          <w:rFonts w:ascii="Times New Roman" w:hAnsi="Times New Roman" w:cs="Times New Roman"/>
          <w:sz w:val="24"/>
          <w:szCs w:val="24"/>
        </w:rPr>
        <w:t xml:space="preserve">avec une intensité </w:t>
      </w:r>
      <w:r w:rsidR="00EB512F" w:rsidRPr="009442C5">
        <w:rPr>
          <w:rFonts w:ascii="Times New Roman" w:hAnsi="Times New Roman" w:cs="Times New Roman"/>
          <w:sz w:val="24"/>
          <w:szCs w:val="24"/>
        </w:rPr>
        <w:t>et  un accroissement accentué  des précipitations  au-delà de 10°N .Elle se  pro</w:t>
      </w:r>
      <w:r w:rsidRPr="009442C5">
        <w:rPr>
          <w:rFonts w:ascii="Times New Roman" w:hAnsi="Times New Roman" w:cs="Times New Roman"/>
          <w:sz w:val="24"/>
          <w:szCs w:val="24"/>
        </w:rPr>
        <w:t>duit  dans</w:t>
      </w:r>
      <w:r w:rsidR="00FA75EF">
        <w:rPr>
          <w:rFonts w:ascii="Times New Roman" w:hAnsi="Times New Roman" w:cs="Times New Roman"/>
          <w:sz w:val="24"/>
          <w:szCs w:val="24"/>
        </w:rPr>
        <w:t xml:space="preserve"> la</w:t>
      </w:r>
      <w:r w:rsidR="00444BCE">
        <w:rPr>
          <w:rFonts w:ascii="Times New Roman" w:hAnsi="Times New Roman" w:cs="Times New Roman"/>
          <w:sz w:val="24"/>
          <w:szCs w:val="24"/>
        </w:rPr>
        <w:t xml:space="preserve"> </w:t>
      </w:r>
      <w:r w:rsidRPr="009442C5">
        <w:rPr>
          <w:rFonts w:ascii="Times New Roman" w:hAnsi="Times New Roman" w:cs="Times New Roman"/>
          <w:sz w:val="24"/>
          <w:szCs w:val="24"/>
        </w:rPr>
        <w:t>plupart  du temps au mois de</w:t>
      </w:r>
      <w:r w:rsidR="00EB512F" w:rsidRPr="009442C5">
        <w:rPr>
          <w:rFonts w:ascii="Times New Roman" w:hAnsi="Times New Roman" w:cs="Times New Roman"/>
          <w:sz w:val="24"/>
          <w:szCs w:val="24"/>
        </w:rPr>
        <w:t xml:space="preserve"> juin  avec  la date  moyenne  du 24 juin  pour la période  1968 – 1990 </w:t>
      </w:r>
      <w:r w:rsidR="00444BCE">
        <w:rPr>
          <w:rFonts w:ascii="Times New Roman" w:hAnsi="Times New Roman" w:cs="Times New Roman"/>
          <w:sz w:val="24"/>
          <w:szCs w:val="24"/>
        </w:rPr>
        <w:t>(</w:t>
      </w:r>
      <w:r w:rsidR="00080EEE" w:rsidRPr="009442C5">
        <w:rPr>
          <w:rFonts w:ascii="Times New Roman" w:hAnsi="Times New Roman" w:cs="Times New Roman"/>
          <w:sz w:val="24"/>
          <w:szCs w:val="24"/>
        </w:rPr>
        <w:t xml:space="preserve">Louvet et </w:t>
      </w:r>
      <w:proofErr w:type="spellStart"/>
      <w:r w:rsidR="00080EEE" w:rsidRPr="009442C5">
        <w:rPr>
          <w:rFonts w:ascii="Times New Roman" w:hAnsi="Times New Roman" w:cs="Times New Roman"/>
          <w:sz w:val="24"/>
          <w:szCs w:val="24"/>
        </w:rPr>
        <w:t>Janicot</w:t>
      </w:r>
      <w:proofErr w:type="spellEnd"/>
      <w:r w:rsidR="00444BCE">
        <w:rPr>
          <w:rFonts w:ascii="Times New Roman" w:hAnsi="Times New Roman" w:cs="Times New Roman"/>
          <w:sz w:val="24"/>
          <w:szCs w:val="24"/>
        </w:rPr>
        <w:t xml:space="preserve">, 2003 ;  Sultan et </w:t>
      </w:r>
      <w:proofErr w:type="spellStart"/>
      <w:r w:rsidR="00444BCE">
        <w:rPr>
          <w:rFonts w:ascii="Times New Roman" w:hAnsi="Times New Roman" w:cs="Times New Roman"/>
          <w:sz w:val="24"/>
          <w:szCs w:val="24"/>
        </w:rPr>
        <w:t>Janicot</w:t>
      </w:r>
      <w:proofErr w:type="spellEnd"/>
      <w:r w:rsidR="00444BCE">
        <w:rPr>
          <w:rFonts w:ascii="Times New Roman" w:hAnsi="Times New Roman" w:cs="Times New Roman"/>
          <w:sz w:val="24"/>
          <w:szCs w:val="24"/>
        </w:rPr>
        <w:t xml:space="preserve">, </w:t>
      </w:r>
      <w:r w:rsidR="000F57A3" w:rsidRPr="009442C5">
        <w:rPr>
          <w:rFonts w:ascii="Times New Roman" w:hAnsi="Times New Roman" w:cs="Times New Roman"/>
          <w:sz w:val="24"/>
          <w:szCs w:val="24"/>
        </w:rPr>
        <w:t>2000)</w:t>
      </w:r>
      <w:r w:rsidR="00EB512F" w:rsidRPr="009442C5">
        <w:rPr>
          <w:rFonts w:ascii="Times New Roman" w:hAnsi="Times New Roman" w:cs="Times New Roman"/>
          <w:sz w:val="24"/>
          <w:szCs w:val="24"/>
        </w:rPr>
        <w:t>.</w:t>
      </w:r>
      <w:r w:rsidR="00444BCE">
        <w:rPr>
          <w:rFonts w:ascii="Times New Roman" w:hAnsi="Times New Roman" w:cs="Times New Roman"/>
          <w:sz w:val="24"/>
          <w:szCs w:val="24"/>
        </w:rPr>
        <w:t xml:space="preserve"> </w:t>
      </w:r>
      <w:r w:rsidR="00EB512F" w:rsidRPr="009442C5">
        <w:rPr>
          <w:rFonts w:ascii="Times New Roman" w:hAnsi="Times New Roman" w:cs="Times New Roman"/>
          <w:sz w:val="24"/>
          <w:szCs w:val="24"/>
        </w:rPr>
        <w:t xml:space="preserve">Des changements  importants  ont également </w:t>
      </w:r>
      <w:r w:rsidR="000A255B" w:rsidRPr="009442C5">
        <w:rPr>
          <w:rFonts w:ascii="Times New Roman" w:hAnsi="Times New Roman" w:cs="Times New Roman"/>
          <w:sz w:val="24"/>
          <w:szCs w:val="24"/>
        </w:rPr>
        <w:t xml:space="preserve"> eu </w:t>
      </w:r>
      <w:r w:rsidR="00EB512F" w:rsidRPr="009442C5">
        <w:rPr>
          <w:rFonts w:ascii="Times New Roman" w:hAnsi="Times New Roman" w:cs="Times New Roman"/>
          <w:sz w:val="24"/>
          <w:szCs w:val="24"/>
        </w:rPr>
        <w:t>lieu  en altitu</w:t>
      </w:r>
      <w:r w:rsidR="000A255B" w:rsidRPr="009442C5">
        <w:rPr>
          <w:rFonts w:ascii="Times New Roman" w:hAnsi="Times New Roman" w:cs="Times New Roman"/>
          <w:sz w:val="24"/>
          <w:szCs w:val="24"/>
        </w:rPr>
        <w:t xml:space="preserve">de durant  cette </w:t>
      </w:r>
      <w:r w:rsidR="00EB512F" w:rsidRPr="009442C5">
        <w:rPr>
          <w:rFonts w:ascii="Times New Roman" w:hAnsi="Times New Roman" w:cs="Times New Roman"/>
          <w:sz w:val="24"/>
          <w:szCs w:val="24"/>
        </w:rPr>
        <w:t xml:space="preserve"> phase avec un déplacement  vers  le N</w:t>
      </w:r>
      <w:r w:rsidR="000A255B" w:rsidRPr="009442C5">
        <w:rPr>
          <w:rFonts w:ascii="Times New Roman" w:hAnsi="Times New Roman" w:cs="Times New Roman"/>
          <w:sz w:val="24"/>
          <w:szCs w:val="24"/>
        </w:rPr>
        <w:t>ord  du JOST</w:t>
      </w:r>
      <w:r w:rsidR="00EB512F" w:rsidRPr="009442C5">
        <w:rPr>
          <w:rFonts w:ascii="Times New Roman" w:hAnsi="Times New Roman" w:cs="Times New Roman"/>
          <w:sz w:val="24"/>
          <w:szCs w:val="24"/>
        </w:rPr>
        <w:t xml:space="preserve"> , l’appar</w:t>
      </w:r>
      <w:r w:rsidR="000A255B" w:rsidRPr="009442C5">
        <w:rPr>
          <w:rFonts w:ascii="Times New Roman" w:hAnsi="Times New Roman" w:cs="Times New Roman"/>
          <w:sz w:val="24"/>
          <w:szCs w:val="24"/>
        </w:rPr>
        <w:t>ition  d’un  JEA</w:t>
      </w:r>
      <w:r w:rsidR="00EB512F" w:rsidRPr="009442C5">
        <w:rPr>
          <w:rFonts w:ascii="Times New Roman" w:hAnsi="Times New Roman" w:cs="Times New Roman"/>
          <w:sz w:val="24"/>
          <w:szCs w:val="24"/>
        </w:rPr>
        <w:t xml:space="preserve"> dans la moyenne  troposphère  et du </w:t>
      </w:r>
      <w:r w:rsidR="000A255B" w:rsidRPr="009442C5">
        <w:rPr>
          <w:rFonts w:ascii="Times New Roman" w:hAnsi="Times New Roman" w:cs="Times New Roman"/>
          <w:sz w:val="24"/>
          <w:szCs w:val="24"/>
        </w:rPr>
        <w:t xml:space="preserve">JET </w:t>
      </w:r>
      <w:r w:rsidR="00EB512F" w:rsidRPr="009442C5">
        <w:rPr>
          <w:rFonts w:ascii="Times New Roman" w:hAnsi="Times New Roman" w:cs="Times New Roman"/>
          <w:sz w:val="24"/>
          <w:szCs w:val="24"/>
        </w:rPr>
        <w:t>dans la haute  troposphère.</w:t>
      </w:r>
      <w:r w:rsidR="005E2A1A" w:rsidRPr="009442C5">
        <w:rPr>
          <w:rFonts w:ascii="Times New Roman" w:hAnsi="Times New Roman" w:cs="Times New Roman"/>
          <w:sz w:val="24"/>
          <w:szCs w:val="24"/>
        </w:rPr>
        <w:t xml:space="preserve"> Pendant cette phase la température de surface de la m</w:t>
      </w:r>
      <w:r w:rsidR="0026302A" w:rsidRPr="009442C5">
        <w:rPr>
          <w:rFonts w:ascii="Times New Roman" w:hAnsi="Times New Roman" w:cs="Times New Roman"/>
          <w:sz w:val="24"/>
          <w:szCs w:val="24"/>
        </w:rPr>
        <w:t>er (TSM) dans le golfe de guinée chute  brutalement de 26° à 24°C. Par ailleurs</w:t>
      </w:r>
      <w:r w:rsidR="00A84B0D" w:rsidRPr="009442C5">
        <w:rPr>
          <w:rFonts w:ascii="Times New Roman" w:hAnsi="Times New Roman" w:cs="Times New Roman"/>
          <w:sz w:val="24"/>
          <w:szCs w:val="24"/>
        </w:rPr>
        <w:t>,</w:t>
      </w:r>
      <w:r w:rsidR="0026302A" w:rsidRPr="009442C5">
        <w:rPr>
          <w:rFonts w:ascii="Times New Roman" w:hAnsi="Times New Roman" w:cs="Times New Roman"/>
          <w:sz w:val="24"/>
          <w:szCs w:val="24"/>
        </w:rPr>
        <w:t xml:space="preserve"> les gradients horizont</w:t>
      </w:r>
      <w:r w:rsidR="00A84B0D" w:rsidRPr="009442C5">
        <w:rPr>
          <w:rFonts w:ascii="Times New Roman" w:hAnsi="Times New Roman" w:cs="Times New Roman"/>
          <w:sz w:val="24"/>
          <w:szCs w:val="24"/>
        </w:rPr>
        <w:t>aux de pression</w:t>
      </w:r>
      <w:r w:rsidR="00CD5E1B">
        <w:rPr>
          <w:rFonts w:ascii="Times New Roman" w:hAnsi="Times New Roman" w:cs="Times New Roman"/>
          <w:sz w:val="24"/>
          <w:szCs w:val="24"/>
        </w:rPr>
        <w:t>,</w:t>
      </w:r>
      <w:r w:rsidR="00A84B0D" w:rsidRPr="009442C5">
        <w:rPr>
          <w:rFonts w:ascii="Times New Roman" w:hAnsi="Times New Roman" w:cs="Times New Roman"/>
          <w:sz w:val="24"/>
          <w:szCs w:val="24"/>
        </w:rPr>
        <w:t xml:space="preserve"> </w:t>
      </w:r>
      <w:r w:rsidR="00A84B0D" w:rsidRPr="009442C5">
        <w:rPr>
          <w:rFonts w:ascii="Times New Roman" w:hAnsi="Times New Roman" w:cs="Times New Roman"/>
          <w:sz w:val="24"/>
          <w:szCs w:val="24"/>
        </w:rPr>
        <w:lastRenderedPageBreak/>
        <w:t xml:space="preserve">de température </w:t>
      </w:r>
      <w:r w:rsidR="0026302A" w:rsidRPr="009442C5">
        <w:rPr>
          <w:rFonts w:ascii="Times New Roman" w:hAnsi="Times New Roman" w:cs="Times New Roman"/>
          <w:sz w:val="24"/>
          <w:szCs w:val="24"/>
        </w:rPr>
        <w:t>et d’humidité connaissent une  augmentati</w:t>
      </w:r>
      <w:r w:rsidR="00A84B0D" w:rsidRPr="009442C5">
        <w:rPr>
          <w:rFonts w:ascii="Times New Roman" w:hAnsi="Times New Roman" w:cs="Times New Roman"/>
          <w:sz w:val="24"/>
          <w:szCs w:val="24"/>
        </w:rPr>
        <w:t xml:space="preserve">on entre le Sahara </w:t>
      </w:r>
      <w:r w:rsidR="0026302A" w:rsidRPr="009442C5">
        <w:rPr>
          <w:rFonts w:ascii="Times New Roman" w:hAnsi="Times New Roman" w:cs="Times New Roman"/>
          <w:sz w:val="24"/>
          <w:szCs w:val="24"/>
        </w:rPr>
        <w:t xml:space="preserve">et le golfe de </w:t>
      </w:r>
      <w:r w:rsidR="00A84B0D" w:rsidRPr="009442C5">
        <w:rPr>
          <w:rFonts w:ascii="Times New Roman" w:hAnsi="Times New Roman" w:cs="Times New Roman"/>
          <w:sz w:val="24"/>
          <w:szCs w:val="24"/>
        </w:rPr>
        <w:t xml:space="preserve">Guinée, ce qui conduirait à une accélération du flux </w:t>
      </w:r>
      <w:r w:rsidR="0026302A" w:rsidRPr="009442C5">
        <w:rPr>
          <w:rFonts w:ascii="Times New Roman" w:hAnsi="Times New Roman" w:cs="Times New Roman"/>
          <w:sz w:val="24"/>
          <w:szCs w:val="24"/>
        </w:rPr>
        <w:t>de mousson  pendant</w:t>
      </w:r>
      <w:r w:rsidR="00444BCE">
        <w:rPr>
          <w:rFonts w:ascii="Times New Roman" w:hAnsi="Times New Roman" w:cs="Times New Roman"/>
          <w:sz w:val="24"/>
          <w:szCs w:val="24"/>
        </w:rPr>
        <w:t xml:space="preserve"> cette phase </w:t>
      </w:r>
      <w:r w:rsidR="0026302A" w:rsidRPr="009442C5">
        <w:rPr>
          <w:rFonts w:ascii="Times New Roman" w:hAnsi="Times New Roman" w:cs="Times New Roman"/>
          <w:sz w:val="24"/>
          <w:szCs w:val="24"/>
        </w:rPr>
        <w:t>en m</w:t>
      </w:r>
      <w:r w:rsidR="00444BCE">
        <w:rPr>
          <w:rFonts w:ascii="Times New Roman" w:hAnsi="Times New Roman" w:cs="Times New Roman"/>
          <w:sz w:val="24"/>
          <w:szCs w:val="24"/>
        </w:rPr>
        <w:t>oyenne mensuelle et à</w:t>
      </w:r>
      <w:r w:rsidR="00A84B0D" w:rsidRPr="009442C5">
        <w:rPr>
          <w:rFonts w:ascii="Times New Roman" w:hAnsi="Times New Roman" w:cs="Times New Roman"/>
          <w:sz w:val="24"/>
          <w:szCs w:val="24"/>
        </w:rPr>
        <w:t xml:space="preserve"> son </w:t>
      </w:r>
      <w:r w:rsidR="0026302A" w:rsidRPr="009442C5">
        <w:rPr>
          <w:rFonts w:ascii="Times New Roman" w:hAnsi="Times New Roman" w:cs="Times New Roman"/>
          <w:sz w:val="24"/>
          <w:szCs w:val="24"/>
        </w:rPr>
        <w:t>accroissement  méridienne  vers le Nord</w:t>
      </w:r>
      <w:r w:rsidR="0026302A" w:rsidRPr="00E62F5C">
        <w:rPr>
          <w:rFonts w:ascii="Times New Roman" w:hAnsi="Times New Roman" w:cs="Times New Roman"/>
          <w:sz w:val="24"/>
          <w:szCs w:val="24"/>
        </w:rPr>
        <w:t xml:space="preserve"> jusqu’à 20°N. Durant la phase d’ « </w:t>
      </w:r>
      <w:proofErr w:type="spellStart"/>
      <w:r w:rsidR="0026302A" w:rsidRPr="00E62F5C">
        <w:rPr>
          <w:rFonts w:ascii="Times New Roman" w:hAnsi="Times New Roman" w:cs="Times New Roman"/>
          <w:sz w:val="24"/>
          <w:szCs w:val="24"/>
        </w:rPr>
        <w:t>onset</w:t>
      </w:r>
      <w:proofErr w:type="spellEnd"/>
      <w:r w:rsidR="0026302A" w:rsidRPr="00E62F5C">
        <w:rPr>
          <w:rFonts w:ascii="Times New Roman" w:hAnsi="Times New Roman" w:cs="Times New Roman"/>
          <w:sz w:val="24"/>
          <w:szCs w:val="24"/>
        </w:rPr>
        <w:t xml:space="preserve"> »,  le JEA migre de 10°N à 15°N conservant la même intensité. Alors que le JET remonte  vers 10°N en s’intensifiant  de </w:t>
      </w:r>
      <w:r w:rsidR="00A84B0D">
        <w:rPr>
          <w:rFonts w:ascii="Times New Roman" w:hAnsi="Times New Roman" w:cs="Times New Roman"/>
          <w:sz w:val="24"/>
          <w:szCs w:val="24"/>
        </w:rPr>
        <w:t xml:space="preserve">15m/s en moyenne mensuelle et </w:t>
      </w:r>
      <w:r w:rsidR="0026302A" w:rsidRPr="00E62F5C">
        <w:rPr>
          <w:rFonts w:ascii="Times New Roman" w:hAnsi="Times New Roman" w:cs="Times New Roman"/>
          <w:sz w:val="24"/>
          <w:szCs w:val="24"/>
        </w:rPr>
        <w:t xml:space="preserve">le JOST se décolle vers 40°N. Cette phase peut être comprise  entre 15 juillet – 15Aout avec une grande variété de systèmes </w:t>
      </w:r>
      <w:r w:rsidR="00E40D65" w:rsidRPr="00E62F5C">
        <w:rPr>
          <w:rFonts w:ascii="Times New Roman" w:hAnsi="Times New Roman" w:cs="Times New Roman"/>
          <w:sz w:val="24"/>
          <w:szCs w:val="24"/>
        </w:rPr>
        <w:t>précipitant</w:t>
      </w:r>
      <w:r w:rsidR="00A84B0D">
        <w:rPr>
          <w:rFonts w:ascii="Times New Roman" w:hAnsi="Times New Roman" w:cs="Times New Roman"/>
          <w:sz w:val="24"/>
          <w:szCs w:val="24"/>
        </w:rPr>
        <w:t xml:space="preserve">  survenant  au-dessus  de l’Afrique de l’ouest, </w:t>
      </w:r>
      <w:r w:rsidR="0026302A" w:rsidRPr="00E62F5C">
        <w:rPr>
          <w:rFonts w:ascii="Times New Roman" w:hAnsi="Times New Roman" w:cs="Times New Roman"/>
          <w:sz w:val="24"/>
          <w:szCs w:val="24"/>
        </w:rPr>
        <w:t xml:space="preserve">liant ainsi  un régime de flux de mousson  bien </w:t>
      </w:r>
      <w:r w:rsidR="00A84B0D" w:rsidRPr="00E62F5C">
        <w:rPr>
          <w:rFonts w:ascii="Times New Roman" w:hAnsi="Times New Roman" w:cs="Times New Roman"/>
          <w:sz w:val="24"/>
          <w:szCs w:val="24"/>
        </w:rPr>
        <w:t>é</w:t>
      </w:r>
      <w:r w:rsidR="00CD5E1B">
        <w:rPr>
          <w:rFonts w:ascii="Times New Roman" w:hAnsi="Times New Roman" w:cs="Times New Roman"/>
          <w:sz w:val="24"/>
          <w:szCs w:val="24"/>
        </w:rPr>
        <w:t xml:space="preserve">tabli. </w:t>
      </w:r>
    </w:p>
    <w:p w:rsidR="00352697" w:rsidRPr="005D399A" w:rsidRDefault="00352697" w:rsidP="00C268B2">
      <w:pPr>
        <w:pStyle w:val="Paragraphedeliste"/>
        <w:spacing w:line="360" w:lineRule="auto"/>
        <w:ind w:left="900"/>
        <w:jc w:val="both"/>
        <w:outlineLvl w:val="2"/>
        <w:rPr>
          <w:rFonts w:ascii="Times New Roman" w:hAnsi="Times New Roman" w:cs="Times New Roman"/>
          <w:sz w:val="28"/>
          <w:szCs w:val="24"/>
        </w:rPr>
      </w:pPr>
      <w:bookmarkStart w:id="19" w:name="_Toc475610145"/>
      <w:r w:rsidRPr="005D399A">
        <w:rPr>
          <w:rFonts w:ascii="Times New Roman" w:hAnsi="Times New Roman" w:cs="Times New Roman"/>
          <w:b/>
          <w:sz w:val="28"/>
          <w:szCs w:val="24"/>
        </w:rPr>
        <w:t>1.</w:t>
      </w:r>
      <w:r w:rsidR="00825149" w:rsidRPr="005D399A">
        <w:rPr>
          <w:rFonts w:ascii="Times New Roman" w:hAnsi="Times New Roman" w:cs="Times New Roman"/>
          <w:b/>
          <w:sz w:val="28"/>
          <w:szCs w:val="24"/>
        </w:rPr>
        <w:t>4</w:t>
      </w:r>
      <w:r w:rsidR="0026302A" w:rsidRPr="005D399A">
        <w:rPr>
          <w:rFonts w:ascii="Times New Roman" w:hAnsi="Times New Roman" w:cs="Times New Roman"/>
          <w:b/>
          <w:sz w:val="28"/>
          <w:szCs w:val="24"/>
        </w:rPr>
        <w:t xml:space="preserve">.3  </w:t>
      </w:r>
      <w:r w:rsidR="0026302A" w:rsidRPr="005D399A">
        <w:rPr>
          <w:rFonts w:ascii="Times New Roman" w:hAnsi="Times New Roman" w:cs="Times New Roman"/>
          <w:b/>
          <w:i/>
          <w:sz w:val="28"/>
          <w:szCs w:val="24"/>
        </w:rPr>
        <w:t>Le « retrait »</w:t>
      </w:r>
      <w:bookmarkEnd w:id="19"/>
    </w:p>
    <w:p w:rsidR="00825149" w:rsidRDefault="0026302A" w:rsidP="009442C5">
      <w:pPr>
        <w:spacing w:line="360" w:lineRule="auto"/>
        <w:jc w:val="both"/>
        <w:rPr>
          <w:rFonts w:ascii="Times New Roman" w:hAnsi="Times New Roman" w:cs="Times New Roman"/>
          <w:sz w:val="24"/>
          <w:szCs w:val="24"/>
        </w:rPr>
      </w:pPr>
      <w:r w:rsidRPr="00C5056F">
        <w:rPr>
          <w:rFonts w:ascii="Times New Roman" w:hAnsi="Times New Roman" w:cs="Times New Roman"/>
          <w:sz w:val="24"/>
          <w:szCs w:val="24"/>
        </w:rPr>
        <w:t>Après  ces d</w:t>
      </w:r>
      <w:r w:rsidR="00C96935">
        <w:rPr>
          <w:rFonts w:ascii="Times New Roman" w:hAnsi="Times New Roman" w:cs="Times New Roman"/>
          <w:sz w:val="24"/>
          <w:szCs w:val="24"/>
        </w:rPr>
        <w:t>eux premières phases, nous observ</w:t>
      </w:r>
      <w:r w:rsidRPr="00C5056F">
        <w:rPr>
          <w:rFonts w:ascii="Times New Roman" w:hAnsi="Times New Roman" w:cs="Times New Roman"/>
          <w:sz w:val="24"/>
          <w:szCs w:val="24"/>
        </w:rPr>
        <w:t xml:space="preserve">ons  la phase  de« retrait »qui est une  phase </w:t>
      </w:r>
      <w:r w:rsidR="009D2EC4">
        <w:rPr>
          <w:rFonts w:ascii="Times New Roman" w:hAnsi="Times New Roman" w:cs="Times New Roman"/>
          <w:sz w:val="24"/>
          <w:szCs w:val="24"/>
        </w:rPr>
        <w:t xml:space="preserve"> pendant laquelle </w:t>
      </w:r>
      <w:r w:rsidRPr="00C5056F">
        <w:rPr>
          <w:rFonts w:ascii="Times New Roman" w:hAnsi="Times New Roman" w:cs="Times New Roman"/>
          <w:sz w:val="24"/>
          <w:szCs w:val="24"/>
        </w:rPr>
        <w:t>la  ZCIT est  beauc</w:t>
      </w:r>
      <w:r w:rsidR="009D2EC4">
        <w:rPr>
          <w:rFonts w:ascii="Times New Roman" w:hAnsi="Times New Roman" w:cs="Times New Roman"/>
          <w:sz w:val="24"/>
          <w:szCs w:val="24"/>
        </w:rPr>
        <w:t xml:space="preserve">oup  plus </w:t>
      </w:r>
      <w:r w:rsidR="001B3E40">
        <w:rPr>
          <w:rFonts w:ascii="Times New Roman" w:hAnsi="Times New Roman" w:cs="Times New Roman"/>
          <w:sz w:val="24"/>
          <w:szCs w:val="24"/>
        </w:rPr>
        <w:t xml:space="preserve">linéaire. </w:t>
      </w:r>
      <w:r w:rsidR="009D2EC4">
        <w:rPr>
          <w:rFonts w:ascii="Times New Roman" w:hAnsi="Times New Roman" w:cs="Times New Roman"/>
          <w:sz w:val="24"/>
          <w:szCs w:val="24"/>
        </w:rPr>
        <w:t xml:space="preserve">A </w:t>
      </w:r>
      <w:r w:rsidRPr="00C5056F">
        <w:rPr>
          <w:rFonts w:ascii="Times New Roman" w:hAnsi="Times New Roman" w:cs="Times New Roman"/>
          <w:sz w:val="24"/>
          <w:szCs w:val="24"/>
        </w:rPr>
        <w:t>partir  du mois d’octobre</w:t>
      </w:r>
      <w:r w:rsidR="00E021DB">
        <w:rPr>
          <w:rFonts w:ascii="Times New Roman" w:hAnsi="Times New Roman" w:cs="Times New Roman"/>
          <w:sz w:val="24"/>
          <w:szCs w:val="24"/>
        </w:rPr>
        <w:t xml:space="preserve">  le flux de mousson se déplace </w:t>
      </w:r>
      <w:r w:rsidRPr="00C5056F">
        <w:rPr>
          <w:rFonts w:ascii="Times New Roman" w:hAnsi="Times New Roman" w:cs="Times New Roman"/>
          <w:sz w:val="24"/>
          <w:szCs w:val="24"/>
        </w:rPr>
        <w:t>vers le sud  entrainant également une migrati</w:t>
      </w:r>
      <w:r w:rsidR="00D146E8">
        <w:rPr>
          <w:rFonts w:ascii="Times New Roman" w:hAnsi="Times New Roman" w:cs="Times New Roman"/>
          <w:sz w:val="24"/>
          <w:szCs w:val="24"/>
        </w:rPr>
        <w:t xml:space="preserve">on du </w:t>
      </w:r>
      <w:r w:rsidR="00B933A9">
        <w:rPr>
          <w:rFonts w:ascii="Times New Roman" w:hAnsi="Times New Roman" w:cs="Times New Roman"/>
          <w:sz w:val="24"/>
          <w:szCs w:val="24"/>
        </w:rPr>
        <w:t>FIT,</w:t>
      </w:r>
      <w:r w:rsidR="00D146E8">
        <w:rPr>
          <w:rFonts w:ascii="Times New Roman" w:hAnsi="Times New Roman" w:cs="Times New Roman"/>
          <w:sz w:val="24"/>
          <w:szCs w:val="24"/>
        </w:rPr>
        <w:t xml:space="preserve"> du JEA  et du JET vers l’</w:t>
      </w:r>
      <w:r w:rsidR="00B933A9">
        <w:rPr>
          <w:rFonts w:ascii="Times New Roman" w:hAnsi="Times New Roman" w:cs="Times New Roman"/>
          <w:sz w:val="24"/>
          <w:szCs w:val="24"/>
        </w:rPr>
        <w:t xml:space="preserve">équateur </w:t>
      </w:r>
      <w:r w:rsidRPr="00C5056F">
        <w:rPr>
          <w:rFonts w:ascii="Times New Roman" w:hAnsi="Times New Roman" w:cs="Times New Roman"/>
          <w:sz w:val="24"/>
          <w:szCs w:val="24"/>
        </w:rPr>
        <w:t xml:space="preserve">tout en </w:t>
      </w:r>
      <w:r w:rsidR="00B933A9" w:rsidRPr="00C5056F">
        <w:rPr>
          <w:rFonts w:ascii="Times New Roman" w:hAnsi="Times New Roman" w:cs="Times New Roman"/>
          <w:sz w:val="24"/>
          <w:szCs w:val="24"/>
        </w:rPr>
        <w:t>s’affaiblissant</w:t>
      </w:r>
      <w:r w:rsidR="00502340">
        <w:rPr>
          <w:rFonts w:ascii="Times New Roman" w:hAnsi="Times New Roman" w:cs="Times New Roman"/>
          <w:sz w:val="24"/>
          <w:szCs w:val="24"/>
        </w:rPr>
        <w:t xml:space="preserve">. </w:t>
      </w:r>
      <w:r w:rsidR="00B933A9">
        <w:rPr>
          <w:rFonts w:ascii="Times New Roman" w:hAnsi="Times New Roman" w:cs="Times New Roman"/>
          <w:sz w:val="24"/>
          <w:szCs w:val="24"/>
        </w:rPr>
        <w:t>Il s’agit donc d’</w:t>
      </w:r>
      <w:r w:rsidRPr="00C5056F">
        <w:rPr>
          <w:rFonts w:ascii="Times New Roman" w:hAnsi="Times New Roman" w:cs="Times New Roman"/>
          <w:sz w:val="24"/>
          <w:szCs w:val="24"/>
        </w:rPr>
        <w:t>une période très importante  durant laquelle  les perturbations ouest -Africaines   asso</w:t>
      </w:r>
      <w:r w:rsidR="00C5056F">
        <w:rPr>
          <w:rFonts w:ascii="Times New Roman" w:hAnsi="Times New Roman" w:cs="Times New Roman"/>
          <w:sz w:val="24"/>
          <w:szCs w:val="24"/>
        </w:rPr>
        <w:t>ciées  à la mousson  influent</w:t>
      </w:r>
      <w:r w:rsidRPr="00C5056F">
        <w:rPr>
          <w:rFonts w:ascii="Times New Roman" w:hAnsi="Times New Roman" w:cs="Times New Roman"/>
          <w:sz w:val="24"/>
          <w:szCs w:val="24"/>
        </w:rPr>
        <w:t xml:space="preserve">  les conditions mé</w:t>
      </w:r>
      <w:r w:rsidR="00B933A9">
        <w:rPr>
          <w:rFonts w:ascii="Times New Roman" w:hAnsi="Times New Roman" w:cs="Times New Roman"/>
          <w:sz w:val="24"/>
          <w:szCs w:val="24"/>
        </w:rPr>
        <w:t>téorologiques  au-dessus  de l’</w:t>
      </w:r>
      <w:r w:rsidRPr="00C5056F">
        <w:rPr>
          <w:rFonts w:ascii="Times New Roman" w:hAnsi="Times New Roman" w:cs="Times New Roman"/>
          <w:sz w:val="24"/>
          <w:szCs w:val="24"/>
        </w:rPr>
        <w:t xml:space="preserve">atlantique  </w:t>
      </w:r>
      <w:r w:rsidR="00825149">
        <w:rPr>
          <w:rFonts w:ascii="Times New Roman" w:hAnsi="Times New Roman" w:cs="Times New Roman"/>
          <w:sz w:val="24"/>
          <w:szCs w:val="24"/>
        </w:rPr>
        <w:t>tropical.</w:t>
      </w:r>
    </w:p>
    <w:p w:rsidR="002278E0" w:rsidRDefault="00445380" w:rsidP="00A901CF">
      <w:pPr>
        <w:pStyle w:val="Titre2"/>
        <w:numPr>
          <w:ilvl w:val="0"/>
          <w:numId w:val="36"/>
        </w:numPr>
        <w:spacing w:line="360" w:lineRule="auto"/>
        <w:rPr>
          <w:rFonts w:ascii="Times New Roman" w:hAnsi="Times New Roman" w:cs="Times New Roman"/>
          <w:b/>
          <w:color w:val="000000" w:themeColor="text1"/>
          <w:sz w:val="28"/>
          <w:szCs w:val="24"/>
        </w:rPr>
      </w:pPr>
      <w:bookmarkStart w:id="20" w:name="_Toc475610146"/>
      <w:r w:rsidRPr="005D399A">
        <w:rPr>
          <w:rFonts w:ascii="Times New Roman" w:hAnsi="Times New Roman" w:cs="Times New Roman"/>
          <w:b/>
          <w:color w:val="000000" w:themeColor="text1"/>
          <w:sz w:val="28"/>
          <w:szCs w:val="24"/>
        </w:rPr>
        <w:lastRenderedPageBreak/>
        <w:t>Aperçu du</w:t>
      </w:r>
      <w:r w:rsidR="00E021DB">
        <w:rPr>
          <w:rFonts w:ascii="Times New Roman" w:hAnsi="Times New Roman" w:cs="Times New Roman"/>
          <w:b/>
          <w:color w:val="000000" w:themeColor="text1"/>
          <w:sz w:val="28"/>
          <w:szCs w:val="24"/>
        </w:rPr>
        <w:t xml:space="preserve"> </w:t>
      </w:r>
      <w:r w:rsidR="005A4F99">
        <w:rPr>
          <w:rFonts w:ascii="Times New Roman" w:hAnsi="Times New Roman" w:cs="Times New Roman"/>
          <w:b/>
          <w:color w:val="000000" w:themeColor="text1"/>
          <w:sz w:val="28"/>
          <w:szCs w:val="24"/>
        </w:rPr>
        <w:t>c</w:t>
      </w:r>
      <w:r w:rsidR="0026302A" w:rsidRPr="005D399A">
        <w:rPr>
          <w:rFonts w:ascii="Times New Roman" w:hAnsi="Times New Roman" w:cs="Times New Roman"/>
          <w:b/>
          <w:color w:val="000000" w:themeColor="text1"/>
          <w:sz w:val="28"/>
          <w:szCs w:val="24"/>
        </w:rPr>
        <w:t>hangeme</w:t>
      </w:r>
      <w:r w:rsidRPr="005D399A">
        <w:rPr>
          <w:rFonts w:ascii="Times New Roman" w:hAnsi="Times New Roman" w:cs="Times New Roman"/>
          <w:b/>
          <w:color w:val="000000" w:themeColor="text1"/>
          <w:sz w:val="28"/>
          <w:szCs w:val="24"/>
        </w:rPr>
        <w:t>nt climatique</w:t>
      </w:r>
      <w:r w:rsidR="0026302A" w:rsidRPr="005D399A">
        <w:rPr>
          <w:rFonts w:ascii="Times New Roman" w:hAnsi="Times New Roman" w:cs="Times New Roman"/>
          <w:b/>
          <w:color w:val="000000" w:themeColor="text1"/>
          <w:sz w:val="28"/>
          <w:szCs w:val="24"/>
        </w:rPr>
        <w:t xml:space="preserve"> en  Afrique de l’Ouest</w:t>
      </w:r>
      <w:bookmarkEnd w:id="20"/>
    </w:p>
    <w:p w:rsidR="00435F84" w:rsidRPr="002278E0" w:rsidRDefault="0078380D" w:rsidP="00A901CF">
      <w:pPr>
        <w:pStyle w:val="Titre2"/>
        <w:spacing w:line="360" w:lineRule="auto"/>
        <w:jc w:val="both"/>
        <w:rPr>
          <w:rFonts w:ascii="Times New Roman" w:hAnsi="Times New Roman" w:cs="Times New Roman"/>
          <w:color w:val="000000" w:themeColor="text1"/>
          <w:sz w:val="24"/>
          <w:szCs w:val="24"/>
        </w:rPr>
      </w:pPr>
      <w:r w:rsidRPr="002278E0">
        <w:rPr>
          <w:rFonts w:ascii="Times New Roman" w:hAnsi="Times New Roman" w:cs="Times New Roman"/>
          <w:color w:val="000000" w:themeColor="text1"/>
          <w:sz w:val="24"/>
          <w:szCs w:val="24"/>
        </w:rPr>
        <w:t xml:space="preserve">A partir  les </w:t>
      </w:r>
      <w:r w:rsidR="0026302A" w:rsidRPr="002278E0">
        <w:rPr>
          <w:rFonts w:ascii="Times New Roman" w:hAnsi="Times New Roman" w:cs="Times New Roman"/>
          <w:color w:val="000000" w:themeColor="text1"/>
          <w:sz w:val="24"/>
          <w:szCs w:val="24"/>
        </w:rPr>
        <w:t xml:space="preserve"> années</w:t>
      </w:r>
      <w:r w:rsidRPr="002278E0">
        <w:rPr>
          <w:rFonts w:ascii="Times New Roman" w:hAnsi="Times New Roman" w:cs="Times New Roman"/>
          <w:color w:val="000000" w:themeColor="text1"/>
          <w:sz w:val="24"/>
          <w:szCs w:val="24"/>
        </w:rPr>
        <w:t xml:space="preserve"> 2000 jusqu’à nos jours,</w:t>
      </w:r>
      <w:r w:rsidR="0026302A" w:rsidRPr="002278E0">
        <w:rPr>
          <w:rFonts w:ascii="Times New Roman" w:hAnsi="Times New Roman" w:cs="Times New Roman"/>
          <w:color w:val="000000" w:themeColor="text1"/>
          <w:sz w:val="24"/>
          <w:szCs w:val="24"/>
        </w:rPr>
        <w:t xml:space="preserve"> le changement climatique est devenu un sujet d’actualité </w:t>
      </w:r>
      <w:r w:rsidR="00352697" w:rsidRPr="002278E0">
        <w:rPr>
          <w:rFonts w:ascii="Times New Roman" w:hAnsi="Times New Roman" w:cs="Times New Roman"/>
          <w:color w:val="000000" w:themeColor="text1"/>
          <w:sz w:val="24"/>
          <w:szCs w:val="24"/>
        </w:rPr>
        <w:t>conti</w:t>
      </w:r>
      <w:r w:rsidR="006847D8" w:rsidRPr="002278E0">
        <w:rPr>
          <w:rFonts w:ascii="Times New Roman" w:hAnsi="Times New Roman" w:cs="Times New Roman"/>
          <w:color w:val="000000" w:themeColor="text1"/>
          <w:sz w:val="24"/>
          <w:szCs w:val="24"/>
        </w:rPr>
        <w:t xml:space="preserve">nu. </w:t>
      </w:r>
      <w:r w:rsidR="00352697" w:rsidRPr="002278E0">
        <w:rPr>
          <w:rFonts w:ascii="Times New Roman" w:hAnsi="Times New Roman" w:cs="Times New Roman"/>
          <w:color w:val="000000" w:themeColor="text1"/>
          <w:sz w:val="24"/>
          <w:szCs w:val="24"/>
        </w:rPr>
        <w:t>Le</w:t>
      </w:r>
      <w:r w:rsidR="00E021DB" w:rsidRPr="002278E0">
        <w:rPr>
          <w:rFonts w:ascii="Times New Roman" w:hAnsi="Times New Roman" w:cs="Times New Roman"/>
          <w:color w:val="000000" w:themeColor="text1"/>
          <w:sz w:val="24"/>
          <w:szCs w:val="24"/>
        </w:rPr>
        <w:t xml:space="preserve"> </w:t>
      </w:r>
      <w:r w:rsidR="006847D8" w:rsidRPr="002278E0">
        <w:rPr>
          <w:rFonts w:ascii="Times New Roman" w:hAnsi="Times New Roman" w:cs="Times New Roman"/>
          <w:color w:val="000000" w:themeColor="text1"/>
          <w:sz w:val="24"/>
          <w:szCs w:val="24"/>
        </w:rPr>
        <w:t xml:space="preserve">Panel </w:t>
      </w:r>
      <w:r w:rsidR="00B14249" w:rsidRPr="002278E0">
        <w:rPr>
          <w:rFonts w:ascii="Times New Roman" w:hAnsi="Times New Roman" w:cs="Times New Roman"/>
          <w:color w:val="000000" w:themeColor="text1"/>
          <w:sz w:val="24"/>
          <w:szCs w:val="24"/>
        </w:rPr>
        <w:t xml:space="preserve">Intergouvernemental sur le </w:t>
      </w:r>
      <w:r w:rsidR="0026302A" w:rsidRPr="002278E0">
        <w:rPr>
          <w:rFonts w:ascii="Times New Roman" w:hAnsi="Times New Roman" w:cs="Times New Roman"/>
          <w:color w:val="000000" w:themeColor="text1"/>
          <w:sz w:val="24"/>
          <w:szCs w:val="24"/>
        </w:rPr>
        <w:t>Changement Climatique (IPCC) est l’organisation principale chargée de l'évalu</w:t>
      </w:r>
      <w:r w:rsidR="006847D8" w:rsidRPr="002278E0">
        <w:rPr>
          <w:rFonts w:ascii="Times New Roman" w:hAnsi="Times New Roman" w:cs="Times New Roman"/>
          <w:color w:val="000000" w:themeColor="text1"/>
          <w:sz w:val="24"/>
          <w:szCs w:val="24"/>
        </w:rPr>
        <w:t xml:space="preserve">ation du changement climatique </w:t>
      </w:r>
      <w:r w:rsidR="0026302A" w:rsidRPr="002278E0">
        <w:rPr>
          <w:rFonts w:ascii="Times New Roman" w:hAnsi="Times New Roman" w:cs="Times New Roman"/>
          <w:color w:val="000000" w:themeColor="text1"/>
          <w:sz w:val="24"/>
          <w:szCs w:val="24"/>
        </w:rPr>
        <w:t xml:space="preserve">et de ses potentielles conséquences environnementales et </w:t>
      </w:r>
      <w:r w:rsidR="00F74525" w:rsidRPr="002278E0">
        <w:rPr>
          <w:rFonts w:ascii="Times New Roman" w:hAnsi="Times New Roman" w:cs="Times New Roman"/>
          <w:color w:val="000000" w:themeColor="text1"/>
          <w:sz w:val="24"/>
          <w:szCs w:val="24"/>
        </w:rPr>
        <w:t>socio-économiques. Selon</w:t>
      </w:r>
      <w:r w:rsidR="002C53E4" w:rsidRPr="002278E0">
        <w:rPr>
          <w:rFonts w:ascii="Times New Roman" w:hAnsi="Times New Roman" w:cs="Times New Roman"/>
          <w:color w:val="000000" w:themeColor="text1"/>
          <w:sz w:val="24"/>
          <w:szCs w:val="24"/>
        </w:rPr>
        <w:t xml:space="preserve"> </w:t>
      </w:r>
      <w:r w:rsidR="00977567" w:rsidRPr="002278E0">
        <w:rPr>
          <w:rFonts w:ascii="Times New Roman" w:hAnsi="Times New Roman" w:cs="Times New Roman"/>
          <w:color w:val="000000" w:themeColor="text1"/>
          <w:sz w:val="24"/>
          <w:szCs w:val="24"/>
        </w:rPr>
        <w:t>la  Convention-cadre des Nations Unies sur les changements climatiques (CCNUCC), dans son article premier, le changement climatique  est définit comme des «changements qui sont attribués directement ou indirectement à une activité humaine altérant la composition de l’atmosphère mondiale et qui viennent s’ajouter à la variabilité naturelle du climat observée au cours de périodes comparable</w:t>
      </w:r>
      <w:r w:rsidR="006E2664" w:rsidRPr="002278E0">
        <w:rPr>
          <w:rFonts w:ascii="Times New Roman" w:hAnsi="Times New Roman" w:cs="Times New Roman"/>
          <w:color w:val="000000" w:themeColor="text1"/>
          <w:sz w:val="24"/>
          <w:szCs w:val="24"/>
        </w:rPr>
        <w:t>.</w:t>
      </w:r>
      <w:r w:rsidR="00AC0FD2" w:rsidRPr="002278E0">
        <w:rPr>
          <w:rFonts w:ascii="Times New Roman" w:hAnsi="Times New Roman" w:cs="Times New Roman"/>
          <w:color w:val="000000" w:themeColor="text1"/>
          <w:sz w:val="24"/>
          <w:szCs w:val="24"/>
        </w:rPr>
        <w:t xml:space="preserve"> </w:t>
      </w:r>
      <w:r w:rsidR="006E2664" w:rsidRPr="002278E0">
        <w:rPr>
          <w:rFonts w:ascii="Times New Roman" w:hAnsi="Times New Roman" w:cs="Times New Roman"/>
          <w:color w:val="000000" w:themeColor="text1"/>
          <w:sz w:val="24"/>
          <w:szCs w:val="24"/>
        </w:rPr>
        <w:t xml:space="preserve">Selon  </w:t>
      </w:r>
      <w:r w:rsidR="00AC0FD2" w:rsidRPr="002278E0">
        <w:rPr>
          <w:rFonts w:ascii="Times New Roman" w:hAnsi="Times New Roman" w:cs="Times New Roman"/>
          <w:color w:val="000000" w:themeColor="text1"/>
          <w:sz w:val="24"/>
          <w:szCs w:val="24"/>
        </w:rPr>
        <w:t>le GIEC (2007), l</w:t>
      </w:r>
      <w:r w:rsidR="0026302A" w:rsidRPr="002278E0">
        <w:rPr>
          <w:rFonts w:ascii="Times New Roman" w:hAnsi="Times New Roman" w:cs="Times New Roman"/>
          <w:color w:val="000000" w:themeColor="text1"/>
          <w:sz w:val="24"/>
          <w:szCs w:val="24"/>
        </w:rPr>
        <w:t>e changement climatique s'accompagnerait :</w:t>
      </w:r>
      <w:r w:rsidR="00352697" w:rsidRPr="002278E0">
        <w:rPr>
          <w:rFonts w:ascii="Times New Roman" w:hAnsi="Times New Roman" w:cs="Times New Roman"/>
          <w:color w:val="000000" w:themeColor="text1"/>
          <w:sz w:val="24"/>
          <w:szCs w:val="24"/>
        </w:rPr>
        <w:t xml:space="preserve"> d</w:t>
      </w:r>
      <w:r w:rsidR="0026302A" w:rsidRPr="002278E0">
        <w:rPr>
          <w:rFonts w:ascii="Times New Roman" w:hAnsi="Times New Roman" w:cs="Times New Roman"/>
          <w:color w:val="000000" w:themeColor="text1"/>
          <w:sz w:val="24"/>
          <w:szCs w:val="24"/>
        </w:rPr>
        <w:t xml:space="preserve">'une perturbation du cycle de </w:t>
      </w:r>
      <w:r w:rsidR="00352697" w:rsidRPr="002278E0">
        <w:rPr>
          <w:rFonts w:ascii="Times New Roman" w:hAnsi="Times New Roman" w:cs="Times New Roman"/>
          <w:color w:val="000000" w:themeColor="text1"/>
          <w:sz w:val="24"/>
          <w:szCs w:val="24"/>
        </w:rPr>
        <w:t>l’eau</w:t>
      </w:r>
      <w:r w:rsidR="00232B99" w:rsidRPr="002278E0">
        <w:rPr>
          <w:rFonts w:ascii="Times New Roman" w:hAnsi="Times New Roman" w:cs="Times New Roman"/>
          <w:color w:val="000000" w:themeColor="text1"/>
          <w:sz w:val="24"/>
          <w:szCs w:val="24"/>
        </w:rPr>
        <w:t xml:space="preserve">, </w:t>
      </w:r>
      <w:r w:rsidR="00352697" w:rsidRPr="002278E0">
        <w:rPr>
          <w:rFonts w:ascii="Times New Roman" w:hAnsi="Times New Roman" w:cs="Times New Roman"/>
          <w:color w:val="000000" w:themeColor="text1"/>
          <w:sz w:val="24"/>
          <w:szCs w:val="24"/>
        </w:rPr>
        <w:t>d</w:t>
      </w:r>
      <w:r w:rsidR="0026302A" w:rsidRPr="002278E0">
        <w:rPr>
          <w:rFonts w:ascii="Times New Roman" w:hAnsi="Times New Roman" w:cs="Times New Roman"/>
          <w:color w:val="000000" w:themeColor="text1"/>
          <w:sz w:val="24"/>
          <w:szCs w:val="24"/>
        </w:rPr>
        <w:t>’une menace de dispariti</w:t>
      </w:r>
      <w:r w:rsidR="00776DFC" w:rsidRPr="002278E0">
        <w:rPr>
          <w:rFonts w:ascii="Times New Roman" w:hAnsi="Times New Roman" w:cs="Times New Roman"/>
          <w:color w:val="000000" w:themeColor="text1"/>
          <w:sz w:val="24"/>
          <w:szCs w:val="24"/>
        </w:rPr>
        <w:t xml:space="preserve">on de certains espaces </w:t>
      </w:r>
      <w:r w:rsidR="00232B99" w:rsidRPr="002278E0">
        <w:rPr>
          <w:rFonts w:ascii="Times New Roman" w:hAnsi="Times New Roman" w:cs="Times New Roman"/>
          <w:color w:val="000000" w:themeColor="text1"/>
          <w:sz w:val="24"/>
          <w:szCs w:val="24"/>
        </w:rPr>
        <w:t xml:space="preserve">côtiers. </w:t>
      </w:r>
      <w:r w:rsidR="0026302A" w:rsidRPr="002278E0">
        <w:rPr>
          <w:rFonts w:ascii="Times New Roman" w:hAnsi="Times New Roman" w:cs="Times New Roman"/>
          <w:color w:val="000000" w:themeColor="text1"/>
          <w:sz w:val="24"/>
          <w:szCs w:val="24"/>
        </w:rPr>
        <w:t>L'Afrique est l'un des continents les plu</w:t>
      </w:r>
      <w:r w:rsidR="006E2664" w:rsidRPr="002278E0">
        <w:rPr>
          <w:rFonts w:ascii="Times New Roman" w:hAnsi="Times New Roman" w:cs="Times New Roman"/>
          <w:color w:val="000000" w:themeColor="text1"/>
          <w:sz w:val="24"/>
          <w:szCs w:val="24"/>
        </w:rPr>
        <w:t xml:space="preserve">s touchés  par </w:t>
      </w:r>
      <w:r w:rsidR="00B14249" w:rsidRPr="002278E0">
        <w:rPr>
          <w:rFonts w:ascii="Times New Roman" w:hAnsi="Times New Roman" w:cs="Times New Roman"/>
          <w:color w:val="000000" w:themeColor="text1"/>
          <w:sz w:val="24"/>
          <w:szCs w:val="24"/>
        </w:rPr>
        <w:t>la variab</w:t>
      </w:r>
      <w:r w:rsidR="006E2664" w:rsidRPr="002278E0">
        <w:rPr>
          <w:rFonts w:ascii="Times New Roman" w:hAnsi="Times New Roman" w:cs="Times New Roman"/>
          <w:color w:val="000000" w:themeColor="text1"/>
          <w:sz w:val="24"/>
          <w:szCs w:val="24"/>
        </w:rPr>
        <w:t xml:space="preserve">ilité du changement climatique. </w:t>
      </w:r>
      <w:r w:rsidR="00B14249" w:rsidRPr="002278E0">
        <w:rPr>
          <w:rFonts w:ascii="Times New Roman" w:hAnsi="Times New Roman" w:cs="Times New Roman"/>
          <w:color w:val="000000" w:themeColor="text1"/>
          <w:sz w:val="24"/>
          <w:szCs w:val="24"/>
        </w:rPr>
        <w:t xml:space="preserve">Cette </w:t>
      </w:r>
      <w:r w:rsidR="0026302A" w:rsidRPr="002278E0">
        <w:rPr>
          <w:rFonts w:ascii="Times New Roman" w:hAnsi="Times New Roman" w:cs="Times New Roman"/>
          <w:color w:val="000000" w:themeColor="text1"/>
          <w:sz w:val="24"/>
          <w:szCs w:val="24"/>
        </w:rPr>
        <w:t xml:space="preserve"> situation </w:t>
      </w:r>
      <w:r w:rsidR="00B14249" w:rsidRPr="002278E0">
        <w:rPr>
          <w:rFonts w:ascii="Times New Roman" w:hAnsi="Times New Roman" w:cs="Times New Roman"/>
          <w:color w:val="000000" w:themeColor="text1"/>
          <w:sz w:val="24"/>
          <w:szCs w:val="24"/>
        </w:rPr>
        <w:t>est accentuée par</w:t>
      </w:r>
      <w:r w:rsidR="0026302A" w:rsidRPr="002278E0">
        <w:rPr>
          <w:rFonts w:ascii="Times New Roman" w:hAnsi="Times New Roman" w:cs="Times New Roman"/>
          <w:color w:val="000000" w:themeColor="text1"/>
          <w:sz w:val="24"/>
          <w:szCs w:val="24"/>
        </w:rPr>
        <w:t xml:space="preserve"> l'interaction de nombreux stress se produisa</w:t>
      </w:r>
      <w:r w:rsidR="006E2664" w:rsidRPr="002278E0">
        <w:rPr>
          <w:rFonts w:ascii="Times New Roman" w:hAnsi="Times New Roman" w:cs="Times New Roman"/>
          <w:color w:val="000000" w:themeColor="text1"/>
          <w:sz w:val="24"/>
          <w:szCs w:val="24"/>
        </w:rPr>
        <w:t>nt à  plusieurs niveaux</w:t>
      </w:r>
      <w:r w:rsidR="0026302A" w:rsidRPr="002278E0">
        <w:rPr>
          <w:rFonts w:ascii="Times New Roman" w:hAnsi="Times New Roman" w:cs="Times New Roman"/>
          <w:color w:val="000000" w:themeColor="text1"/>
          <w:sz w:val="24"/>
          <w:szCs w:val="24"/>
        </w:rPr>
        <w:t xml:space="preserve">. Les secteurs économiques importants de l'Afrique dont l’agriculture sont vulnérables </w:t>
      </w:r>
      <w:r w:rsidR="006E2664" w:rsidRPr="002278E0">
        <w:rPr>
          <w:rFonts w:ascii="Times New Roman" w:hAnsi="Times New Roman" w:cs="Times New Roman"/>
          <w:color w:val="000000" w:themeColor="text1"/>
          <w:sz w:val="24"/>
          <w:szCs w:val="24"/>
        </w:rPr>
        <w:t xml:space="preserve"> aux aléas climatiques</w:t>
      </w:r>
      <w:r w:rsidR="0026302A" w:rsidRPr="002278E0">
        <w:rPr>
          <w:rFonts w:ascii="Times New Roman" w:hAnsi="Times New Roman" w:cs="Times New Roman"/>
          <w:color w:val="000000" w:themeColor="text1"/>
          <w:sz w:val="24"/>
          <w:szCs w:val="24"/>
        </w:rPr>
        <w:t xml:space="preserve">. </w:t>
      </w:r>
      <w:r w:rsidR="007A0106" w:rsidRPr="002278E0">
        <w:rPr>
          <w:rFonts w:ascii="Times New Roman" w:hAnsi="Times New Roman" w:cs="Times New Roman"/>
          <w:color w:val="000000" w:themeColor="text1"/>
          <w:sz w:val="24"/>
          <w:szCs w:val="24"/>
        </w:rPr>
        <w:t>L</w:t>
      </w:r>
      <w:r w:rsidR="0026302A" w:rsidRPr="002278E0">
        <w:rPr>
          <w:rFonts w:ascii="Times New Roman" w:hAnsi="Times New Roman" w:cs="Times New Roman"/>
          <w:color w:val="000000" w:themeColor="text1"/>
          <w:sz w:val="24"/>
          <w:szCs w:val="24"/>
        </w:rPr>
        <w:t>e changement climatique en Afrique subsaharienne devrait se traduire par une variabilité accrue de la pluviométrie, un</w:t>
      </w:r>
      <w:r w:rsidR="00117A8D" w:rsidRPr="002278E0">
        <w:rPr>
          <w:rFonts w:ascii="Times New Roman" w:hAnsi="Times New Roman" w:cs="Times New Roman"/>
          <w:color w:val="000000" w:themeColor="text1"/>
          <w:sz w:val="24"/>
          <w:szCs w:val="24"/>
        </w:rPr>
        <w:t xml:space="preserve">e élévation de la température </w:t>
      </w:r>
      <w:r w:rsidR="0026302A" w:rsidRPr="002278E0">
        <w:rPr>
          <w:rFonts w:ascii="Times New Roman" w:hAnsi="Times New Roman" w:cs="Times New Roman"/>
          <w:color w:val="000000" w:themeColor="text1"/>
          <w:sz w:val="24"/>
          <w:szCs w:val="24"/>
        </w:rPr>
        <w:t xml:space="preserve"> du niveau de la mer et une recrudescence des phénomènes météorologiques extrêmes (fortes pluies, inondations, canicules)</w:t>
      </w:r>
      <w:r w:rsidR="007A0106" w:rsidRPr="002278E0">
        <w:rPr>
          <w:rFonts w:ascii="Times New Roman" w:hAnsi="Times New Roman" w:cs="Times New Roman"/>
          <w:color w:val="000000" w:themeColor="text1"/>
          <w:sz w:val="24"/>
          <w:szCs w:val="24"/>
        </w:rPr>
        <w:t xml:space="preserve"> (GIEC, 2007)</w:t>
      </w:r>
      <w:r w:rsidR="0026302A" w:rsidRPr="002278E0">
        <w:rPr>
          <w:rFonts w:ascii="Times New Roman" w:hAnsi="Times New Roman" w:cs="Times New Roman"/>
          <w:color w:val="000000" w:themeColor="text1"/>
          <w:sz w:val="24"/>
          <w:szCs w:val="24"/>
        </w:rPr>
        <w:t>. Des observations sur le climat et les océans, il s'avère que l'Afrique</w:t>
      </w:r>
      <w:r w:rsidR="007A0106" w:rsidRPr="002278E0">
        <w:rPr>
          <w:rFonts w:ascii="Times New Roman" w:hAnsi="Times New Roman" w:cs="Times New Roman"/>
          <w:color w:val="000000" w:themeColor="text1"/>
          <w:sz w:val="24"/>
          <w:szCs w:val="24"/>
        </w:rPr>
        <w:t xml:space="preserve"> </w:t>
      </w:r>
      <w:r w:rsidR="0026302A" w:rsidRPr="002278E0">
        <w:rPr>
          <w:rFonts w:ascii="Times New Roman" w:hAnsi="Times New Roman" w:cs="Times New Roman"/>
          <w:color w:val="000000" w:themeColor="text1"/>
          <w:sz w:val="24"/>
          <w:szCs w:val="24"/>
        </w:rPr>
        <w:t>de l'Ouest  a subi une hausse des températures de l'ordre de 0,6 à 0,7°C, plus rapide qu</w:t>
      </w:r>
      <w:r w:rsidR="00406251" w:rsidRPr="002278E0">
        <w:rPr>
          <w:rFonts w:ascii="Times New Roman" w:hAnsi="Times New Roman" w:cs="Times New Roman"/>
          <w:color w:val="000000" w:themeColor="text1"/>
          <w:sz w:val="24"/>
          <w:szCs w:val="24"/>
        </w:rPr>
        <w:t>e la moyenne globale (Figure 2.a</w:t>
      </w:r>
      <w:r w:rsidR="0026302A" w:rsidRPr="002278E0">
        <w:rPr>
          <w:rFonts w:ascii="Times New Roman" w:hAnsi="Times New Roman" w:cs="Times New Roman"/>
          <w:color w:val="000000" w:themeColor="text1"/>
          <w:sz w:val="24"/>
          <w:szCs w:val="24"/>
        </w:rPr>
        <w:t>). Ces augmentations de températures ont été de l'ordre de 0,2°C à 0,8°C par décennie depuis la fin des années 1970 dans les zones sahélo-sahariennes, sahéliennes et soudaniennes (CEDEAO-CSAO/OCDE, CILSS, 2008). Depuis le milieu des années 1990 on assiste à un r</w:t>
      </w:r>
      <w:r w:rsidR="007A0106" w:rsidRPr="002278E0">
        <w:rPr>
          <w:rFonts w:ascii="Times New Roman" w:hAnsi="Times New Roman" w:cs="Times New Roman"/>
          <w:color w:val="000000" w:themeColor="text1"/>
          <w:sz w:val="24"/>
          <w:szCs w:val="24"/>
        </w:rPr>
        <w:t xml:space="preserve">etour  pluviométrique </w:t>
      </w:r>
      <w:r w:rsidR="0026302A" w:rsidRPr="002278E0">
        <w:rPr>
          <w:rFonts w:ascii="Times New Roman" w:hAnsi="Times New Roman" w:cs="Times New Roman"/>
          <w:color w:val="000000" w:themeColor="text1"/>
          <w:sz w:val="24"/>
          <w:szCs w:val="24"/>
        </w:rPr>
        <w:t xml:space="preserve"> au Sahel, avec cependant une variabilité interannuelle accrue des </w:t>
      </w:r>
      <w:r w:rsidR="0053631E" w:rsidRPr="002278E0">
        <w:rPr>
          <w:rFonts w:ascii="Times New Roman" w:hAnsi="Times New Roman" w:cs="Times New Roman"/>
          <w:color w:val="000000" w:themeColor="text1"/>
          <w:sz w:val="24"/>
          <w:szCs w:val="24"/>
        </w:rPr>
        <w:t>précipitations (Figure 2.b</w:t>
      </w:r>
      <w:r w:rsidR="0026302A" w:rsidRPr="002278E0">
        <w:rPr>
          <w:rFonts w:ascii="Times New Roman" w:hAnsi="Times New Roman" w:cs="Times New Roman"/>
          <w:color w:val="000000" w:themeColor="text1"/>
          <w:sz w:val="24"/>
          <w:szCs w:val="24"/>
        </w:rPr>
        <w:t>). Cette variabilité accrue tend à rendre de plus en plus difficile la planification agricole.</w:t>
      </w:r>
    </w:p>
    <w:p w:rsidR="00352697" w:rsidRPr="009B3874" w:rsidRDefault="0026302A" w:rsidP="00A901CF">
      <w:pPr>
        <w:pStyle w:val="NormalWeb"/>
        <w:spacing w:line="360" w:lineRule="auto"/>
        <w:jc w:val="center"/>
      </w:pPr>
      <w:r w:rsidRPr="00E62F5C">
        <w:rPr>
          <w:noProof/>
        </w:rPr>
        <w:drawing>
          <wp:inline distT="0" distB="0" distL="0" distR="0">
            <wp:extent cx="4278431" cy="2332800"/>
            <wp:effectExtent l="19050" t="0" r="7819" b="0"/>
            <wp:docPr id="1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pic:cNvPicPr>
                      <a:picLocks noChangeAspect="1" noChangeArrowheads="1"/>
                    </pic:cNvPicPr>
                  </pic:nvPicPr>
                  <pic:blipFill>
                    <a:blip r:embed="rId20"/>
                    <a:stretch>
                      <a:fillRect/>
                    </a:stretch>
                  </pic:blipFill>
                  <pic:spPr bwMode="auto">
                    <a:xfrm>
                      <a:off x="0" y="0"/>
                      <a:ext cx="4282440" cy="2334986"/>
                    </a:xfrm>
                    <a:prstGeom prst="rect">
                      <a:avLst/>
                    </a:prstGeom>
                    <a:noFill/>
                    <a:ln w="9525">
                      <a:noFill/>
                      <a:miter lim="800000"/>
                      <a:headEnd/>
                      <a:tailEnd/>
                    </a:ln>
                  </pic:spPr>
                </pic:pic>
              </a:graphicData>
            </a:graphic>
          </wp:inline>
        </w:drawing>
      </w:r>
    </w:p>
    <w:p w:rsidR="00435F84" w:rsidRPr="00DC0C9C" w:rsidRDefault="0026302A" w:rsidP="009442C5">
      <w:pPr>
        <w:spacing w:line="360" w:lineRule="auto"/>
        <w:jc w:val="both"/>
        <w:rPr>
          <w:rFonts w:ascii="Times New Roman" w:hAnsi="Times New Roman" w:cs="Times New Roman"/>
          <w:i/>
          <w:sz w:val="24"/>
          <w:szCs w:val="24"/>
        </w:rPr>
      </w:pPr>
      <w:r w:rsidRPr="00DC0C9C">
        <w:rPr>
          <w:rFonts w:ascii="Times New Roman" w:hAnsi="Times New Roman" w:cs="Times New Roman"/>
          <w:i/>
          <w:sz w:val="24"/>
          <w:szCs w:val="24"/>
        </w:rPr>
        <w:lastRenderedPageBreak/>
        <w:t>Figure 2</w:t>
      </w:r>
      <w:r w:rsidR="0053631E" w:rsidRPr="00DC0C9C">
        <w:rPr>
          <w:rFonts w:ascii="Times New Roman" w:hAnsi="Times New Roman" w:cs="Times New Roman"/>
          <w:i/>
          <w:sz w:val="24"/>
          <w:szCs w:val="24"/>
        </w:rPr>
        <w:t>.</w:t>
      </w:r>
      <w:r w:rsidR="00406251" w:rsidRPr="00DC0C9C">
        <w:rPr>
          <w:rFonts w:ascii="Times New Roman" w:hAnsi="Times New Roman" w:cs="Times New Roman"/>
          <w:i/>
          <w:sz w:val="24"/>
          <w:szCs w:val="24"/>
        </w:rPr>
        <w:t>a</w:t>
      </w:r>
      <w:r w:rsidR="00176C00" w:rsidRPr="00DC0C9C">
        <w:rPr>
          <w:rFonts w:ascii="Times New Roman" w:hAnsi="Times New Roman" w:cs="Times New Roman"/>
          <w:i/>
          <w:sz w:val="24"/>
          <w:szCs w:val="24"/>
        </w:rPr>
        <w:t xml:space="preserve"> : </w:t>
      </w:r>
      <w:r w:rsidRPr="00DC0C9C">
        <w:rPr>
          <w:rFonts w:ascii="Times New Roman" w:hAnsi="Times New Roman" w:cs="Times New Roman"/>
          <w:i/>
          <w:sz w:val="24"/>
          <w:szCs w:val="24"/>
        </w:rPr>
        <w:t>Anomalies des températures de l'air en Afrique et dans l</w:t>
      </w:r>
      <w:r w:rsidR="0018738E" w:rsidRPr="00DC0C9C">
        <w:rPr>
          <w:rFonts w:ascii="Times New Roman" w:hAnsi="Times New Roman" w:cs="Times New Roman"/>
          <w:i/>
          <w:sz w:val="24"/>
          <w:szCs w:val="24"/>
        </w:rPr>
        <w:t>e monde de 1900 à 2000 (</w:t>
      </w:r>
      <w:r w:rsidRPr="00DC0C9C">
        <w:rPr>
          <w:rFonts w:ascii="Times New Roman" w:hAnsi="Times New Roman" w:cs="Times New Roman"/>
          <w:i/>
          <w:sz w:val="24"/>
          <w:szCs w:val="24"/>
        </w:rPr>
        <w:t>GIEC, 2007). Lignes noires correspondent  aux températures moyennes observées pour la période 1906-2005. Bandes colorées bleues « plage » de 5 à 95 %  sont pour les 19 simulations faites par 5 modèles climatiques du GIEC en utilisant les seuls forçages naturels dus à l'activité solaire et aux volcans. Bandes colorées en rose « plage » de 5 à 95 %  représentent les 58 simulations faites par 14 modèles climatiques en utilisant à la fois les forçages naturels et anthropiques.</w:t>
      </w:r>
    </w:p>
    <w:p w:rsidR="00435F84" w:rsidRPr="001B3E40" w:rsidRDefault="0026302A"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Les dernières décennies ont vu la recrudescence de phénomènes hydrométéorologiques</w:t>
      </w:r>
      <w:r w:rsidR="000A53B9">
        <w:rPr>
          <w:rFonts w:ascii="Times New Roman" w:hAnsi="Times New Roman" w:cs="Times New Roman"/>
          <w:sz w:val="24"/>
          <w:szCs w:val="24"/>
        </w:rPr>
        <w:t xml:space="preserve"> extrêmes (Figure2.b). </w:t>
      </w:r>
      <w:r w:rsidR="001B3E40" w:rsidRPr="001B3E40">
        <w:rPr>
          <w:rFonts w:ascii="Times New Roman" w:hAnsi="Times New Roman" w:cs="Times New Roman"/>
          <w:sz w:val="24"/>
          <w:szCs w:val="24"/>
        </w:rPr>
        <w:t xml:space="preserve">La Mousson Africaine n’est pas d’une intensité régulière d’une année à l’autre comme le montre </w:t>
      </w:r>
      <w:proofErr w:type="spellStart"/>
      <w:r w:rsidR="001B3E40" w:rsidRPr="001B3E40">
        <w:rPr>
          <w:rFonts w:ascii="Times New Roman" w:hAnsi="Times New Roman" w:cs="Times New Roman"/>
          <w:sz w:val="24"/>
          <w:szCs w:val="24"/>
        </w:rPr>
        <w:t>Grist</w:t>
      </w:r>
      <w:proofErr w:type="spellEnd"/>
      <w:r w:rsidR="001B3E40" w:rsidRPr="001B3E40">
        <w:rPr>
          <w:rFonts w:ascii="Times New Roman" w:hAnsi="Times New Roman" w:cs="Times New Roman"/>
          <w:sz w:val="24"/>
          <w:szCs w:val="24"/>
        </w:rPr>
        <w:t xml:space="preserve"> et Nicholson (2001), ce qui explique parfois des sécheresses très importantes. Les sécheresses provoquées par ces irrégularités dans le régime pluviométrique ne sont pas seulement limitées au Sahel, mais sont aussi observées sur les côtes du Golfe de Guinée (Lebel et </w:t>
      </w:r>
      <w:proofErr w:type="gramStart"/>
      <w:r w:rsidR="001B3E40" w:rsidRPr="001B3E40">
        <w:rPr>
          <w:rFonts w:ascii="Times New Roman" w:hAnsi="Times New Roman" w:cs="Times New Roman"/>
          <w:sz w:val="24"/>
          <w:szCs w:val="24"/>
        </w:rPr>
        <w:t>al.,</w:t>
      </w:r>
      <w:proofErr w:type="gramEnd"/>
      <w:r w:rsidR="001B3E40" w:rsidRPr="001B3E40">
        <w:rPr>
          <w:rFonts w:ascii="Times New Roman" w:hAnsi="Times New Roman" w:cs="Times New Roman"/>
          <w:sz w:val="24"/>
          <w:szCs w:val="24"/>
        </w:rPr>
        <w:t xml:space="preserve"> 2000)</w:t>
      </w:r>
      <w:r w:rsidR="001B3E40">
        <w:rPr>
          <w:rFonts w:ascii="Times New Roman" w:hAnsi="Times New Roman" w:cs="Times New Roman"/>
          <w:sz w:val="24"/>
          <w:szCs w:val="24"/>
        </w:rPr>
        <w:t>.</w:t>
      </w:r>
    </w:p>
    <w:p w:rsidR="00435F84" w:rsidRPr="00E62F5C" w:rsidRDefault="0026302A" w:rsidP="00DC0C9C">
      <w:pPr>
        <w:spacing w:line="360" w:lineRule="auto"/>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5979562" cy="2347200"/>
            <wp:effectExtent l="19050" t="0" r="2138" b="0"/>
            <wp:docPr id="1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pic:cNvPicPr>
                      <a:picLocks noChangeAspect="1" noChangeArrowheads="1"/>
                    </pic:cNvPicPr>
                  </pic:nvPicPr>
                  <pic:blipFill>
                    <a:blip r:embed="rId21"/>
                    <a:stretch>
                      <a:fillRect/>
                    </a:stretch>
                  </pic:blipFill>
                  <pic:spPr bwMode="auto">
                    <a:xfrm>
                      <a:off x="0" y="0"/>
                      <a:ext cx="5977384" cy="2346345"/>
                    </a:xfrm>
                    <a:prstGeom prst="rect">
                      <a:avLst/>
                    </a:prstGeom>
                    <a:noFill/>
                    <a:ln w="9525">
                      <a:noFill/>
                      <a:miter lim="800000"/>
                      <a:headEnd/>
                      <a:tailEnd/>
                    </a:ln>
                  </pic:spPr>
                </pic:pic>
              </a:graphicData>
            </a:graphic>
          </wp:inline>
        </w:drawing>
      </w:r>
    </w:p>
    <w:p w:rsidR="00435F84" w:rsidRPr="00DC0C9C" w:rsidRDefault="00F77BEC" w:rsidP="00DC0C9C">
      <w:pPr>
        <w:spacing w:line="360" w:lineRule="auto"/>
        <w:jc w:val="both"/>
        <w:rPr>
          <w:rFonts w:ascii="Times New Roman" w:hAnsi="Times New Roman" w:cs="Times New Roman"/>
          <w:i/>
          <w:sz w:val="24"/>
          <w:szCs w:val="24"/>
        </w:rPr>
      </w:pPr>
      <w:r w:rsidRPr="00DC0C9C">
        <w:rPr>
          <w:rFonts w:ascii="Times New Roman" w:hAnsi="Times New Roman" w:cs="Times New Roman"/>
          <w:i/>
          <w:sz w:val="24"/>
          <w:szCs w:val="24"/>
        </w:rPr>
        <w:t>Figure 2.</w:t>
      </w:r>
      <w:r w:rsidR="002574A5" w:rsidRPr="00DC0C9C">
        <w:rPr>
          <w:rFonts w:ascii="Times New Roman" w:hAnsi="Times New Roman" w:cs="Times New Roman"/>
          <w:i/>
          <w:sz w:val="24"/>
          <w:szCs w:val="24"/>
        </w:rPr>
        <w:t>b</w:t>
      </w:r>
      <w:r w:rsidR="00176C00" w:rsidRPr="00DC0C9C">
        <w:rPr>
          <w:rFonts w:ascii="Times New Roman" w:hAnsi="Times New Roman" w:cs="Times New Roman"/>
          <w:i/>
          <w:sz w:val="24"/>
          <w:szCs w:val="24"/>
        </w:rPr>
        <w:t> : Evolution</w:t>
      </w:r>
      <w:r w:rsidR="0026302A" w:rsidRPr="00DC0C9C">
        <w:rPr>
          <w:rFonts w:ascii="Times New Roman" w:hAnsi="Times New Roman" w:cs="Times New Roman"/>
          <w:i/>
          <w:sz w:val="24"/>
          <w:szCs w:val="24"/>
        </w:rPr>
        <w:t xml:space="preserve"> de l'indice pluviométrique dans les pays sahéliens de 1950 à 2005, (Source : </w:t>
      </w:r>
      <w:proofErr w:type="spellStart"/>
      <w:r w:rsidR="0026302A" w:rsidRPr="00DC0C9C">
        <w:rPr>
          <w:rFonts w:ascii="Times New Roman" w:hAnsi="Times New Roman" w:cs="Times New Roman"/>
          <w:i/>
          <w:sz w:val="24"/>
          <w:szCs w:val="24"/>
        </w:rPr>
        <w:t>Agrhymet</w:t>
      </w:r>
      <w:proofErr w:type="spellEnd"/>
      <w:r w:rsidR="0026302A" w:rsidRPr="00DC0C9C">
        <w:rPr>
          <w:rFonts w:ascii="Times New Roman" w:hAnsi="Times New Roman" w:cs="Times New Roman"/>
          <w:i/>
          <w:sz w:val="24"/>
          <w:szCs w:val="24"/>
        </w:rPr>
        <w:t>)</w:t>
      </w:r>
    </w:p>
    <w:p w:rsidR="00352697" w:rsidRPr="00E62F5C" w:rsidRDefault="00352697" w:rsidP="00DC0C9C">
      <w:pPr>
        <w:spacing w:line="360" w:lineRule="auto"/>
        <w:jc w:val="both"/>
        <w:rPr>
          <w:rFonts w:ascii="Times New Roman" w:hAnsi="Times New Roman" w:cs="Times New Roman"/>
          <w:noProof/>
          <w:sz w:val="24"/>
          <w:szCs w:val="24"/>
          <w:lang w:eastAsia="fr-FR"/>
        </w:rPr>
      </w:pPr>
    </w:p>
    <w:p w:rsidR="00352697" w:rsidRPr="00E62F5C" w:rsidRDefault="00352697" w:rsidP="00DC0C9C">
      <w:pPr>
        <w:spacing w:line="360" w:lineRule="auto"/>
        <w:jc w:val="both"/>
        <w:rPr>
          <w:rFonts w:ascii="Times New Roman" w:hAnsi="Times New Roman" w:cs="Times New Roman"/>
          <w:noProof/>
          <w:sz w:val="24"/>
          <w:szCs w:val="24"/>
          <w:lang w:eastAsia="fr-FR"/>
        </w:rPr>
      </w:pPr>
    </w:p>
    <w:p w:rsidR="00352697" w:rsidRDefault="00352697" w:rsidP="00DC0C9C">
      <w:pPr>
        <w:spacing w:line="360" w:lineRule="auto"/>
        <w:jc w:val="both"/>
        <w:rPr>
          <w:rFonts w:ascii="Times New Roman" w:hAnsi="Times New Roman" w:cs="Times New Roman"/>
          <w:sz w:val="24"/>
          <w:szCs w:val="24"/>
        </w:rPr>
      </w:pPr>
    </w:p>
    <w:p w:rsidR="00667CE2" w:rsidRDefault="00667CE2" w:rsidP="00DC0C9C">
      <w:pPr>
        <w:spacing w:line="360" w:lineRule="auto"/>
        <w:jc w:val="both"/>
        <w:rPr>
          <w:rFonts w:ascii="Times New Roman" w:hAnsi="Times New Roman" w:cs="Times New Roman"/>
          <w:sz w:val="24"/>
          <w:szCs w:val="24"/>
        </w:rPr>
      </w:pPr>
    </w:p>
    <w:p w:rsidR="00667CE2" w:rsidRDefault="00667CE2" w:rsidP="00DC0C9C">
      <w:pPr>
        <w:spacing w:line="360" w:lineRule="auto"/>
        <w:jc w:val="both"/>
        <w:rPr>
          <w:rFonts w:ascii="Times New Roman" w:hAnsi="Times New Roman" w:cs="Times New Roman"/>
          <w:sz w:val="24"/>
          <w:szCs w:val="24"/>
        </w:rPr>
      </w:pPr>
    </w:p>
    <w:p w:rsidR="00DC0C9C" w:rsidRDefault="00DC0C9C" w:rsidP="00DC0C9C">
      <w:pPr>
        <w:spacing w:line="360" w:lineRule="auto"/>
        <w:jc w:val="both"/>
        <w:rPr>
          <w:rFonts w:ascii="Times New Roman" w:hAnsi="Times New Roman" w:cs="Times New Roman"/>
          <w:sz w:val="24"/>
          <w:szCs w:val="24"/>
        </w:rPr>
      </w:pPr>
    </w:p>
    <w:p w:rsidR="00B24151" w:rsidRPr="00A07B8C" w:rsidRDefault="00B24151" w:rsidP="00A07B8C">
      <w:pPr>
        <w:pStyle w:val="Titre1"/>
        <w:jc w:val="center"/>
        <w:rPr>
          <w:rFonts w:ascii="Times New Roman" w:hAnsi="Times New Roman" w:cs="Times New Roman"/>
          <w:color w:val="000000" w:themeColor="text1"/>
          <w:sz w:val="20"/>
          <w:szCs w:val="24"/>
        </w:rPr>
      </w:pPr>
      <w:bookmarkStart w:id="21" w:name="_Toc475610147"/>
      <w:r w:rsidRPr="00A07B8C">
        <w:rPr>
          <w:rFonts w:ascii="Times New Roman" w:hAnsi="Times New Roman" w:cs="Times New Roman"/>
          <w:b/>
          <w:color w:val="000000" w:themeColor="text1"/>
          <w:sz w:val="52"/>
          <w:szCs w:val="72"/>
        </w:rPr>
        <w:lastRenderedPageBreak/>
        <w:t>Chapitre 2</w:t>
      </w:r>
      <w:bookmarkEnd w:id="21"/>
    </w:p>
    <w:p w:rsidR="007143FD" w:rsidRDefault="00B24151" w:rsidP="00C268B2">
      <w:pPr>
        <w:pStyle w:val="Titre1"/>
        <w:rPr>
          <w:rFonts w:ascii="Times New Roman" w:hAnsi="Times New Roman" w:cs="Times New Roman"/>
          <w:b/>
          <w:sz w:val="24"/>
          <w:szCs w:val="24"/>
        </w:rPr>
      </w:pPr>
      <w:bookmarkStart w:id="22" w:name="_Toc475610148"/>
      <w:r w:rsidRPr="00A07B8C">
        <w:rPr>
          <w:rFonts w:ascii="Times New Roman" w:hAnsi="Times New Roman" w:cs="Times New Roman"/>
          <w:b/>
          <w:color w:val="000000" w:themeColor="text1"/>
          <w:sz w:val="28"/>
          <w:szCs w:val="24"/>
        </w:rPr>
        <w:t>Présentation du  domaine d’étude, du Programme Ensembles,  de la descriptio</w:t>
      </w:r>
      <w:r w:rsidR="0018118E" w:rsidRPr="00A07B8C">
        <w:rPr>
          <w:rFonts w:ascii="Times New Roman" w:hAnsi="Times New Roman" w:cs="Times New Roman"/>
          <w:b/>
          <w:color w:val="000000" w:themeColor="text1"/>
          <w:sz w:val="28"/>
          <w:szCs w:val="24"/>
        </w:rPr>
        <w:t xml:space="preserve">n des données et des </w:t>
      </w:r>
      <w:r w:rsidRPr="00A07B8C">
        <w:rPr>
          <w:rFonts w:ascii="Times New Roman" w:hAnsi="Times New Roman" w:cs="Times New Roman"/>
          <w:b/>
          <w:color w:val="000000" w:themeColor="text1"/>
          <w:sz w:val="28"/>
          <w:szCs w:val="24"/>
        </w:rPr>
        <w:t xml:space="preserve"> modèles et des outils statistiques utilisés</w:t>
      </w:r>
      <w:r w:rsidRPr="00E62F5C">
        <w:rPr>
          <w:rFonts w:ascii="Times New Roman" w:hAnsi="Times New Roman" w:cs="Times New Roman"/>
          <w:b/>
          <w:sz w:val="24"/>
          <w:szCs w:val="24"/>
        </w:rPr>
        <w:t>.</w:t>
      </w:r>
      <w:bookmarkEnd w:id="22"/>
    </w:p>
    <w:p w:rsidR="00A07B8C" w:rsidRPr="00A07B8C" w:rsidRDefault="00A07B8C" w:rsidP="00A07B8C"/>
    <w:p w:rsidR="00AA2631" w:rsidRDefault="00B24151"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Ce chapitre est  dédié à la présentation du  domaine </w:t>
      </w:r>
      <w:r w:rsidRPr="00E62F5C">
        <w:rPr>
          <w:rFonts w:ascii="Times New Roman" w:hAnsi="Times New Roman" w:cs="Times New Roman"/>
          <w:color w:val="000000" w:themeColor="text1"/>
          <w:sz w:val="24"/>
          <w:szCs w:val="24"/>
        </w:rPr>
        <w:t>d’</w:t>
      </w:r>
      <w:r w:rsidR="00352697" w:rsidRPr="00E62F5C">
        <w:rPr>
          <w:rFonts w:ascii="Times New Roman" w:hAnsi="Times New Roman" w:cs="Times New Roman"/>
          <w:color w:val="000000" w:themeColor="text1"/>
          <w:sz w:val="24"/>
          <w:szCs w:val="24"/>
        </w:rPr>
        <w:t>étude, du</w:t>
      </w:r>
      <w:r w:rsidRPr="00E62F5C">
        <w:rPr>
          <w:rFonts w:ascii="Times New Roman" w:hAnsi="Times New Roman" w:cs="Times New Roman"/>
          <w:color w:val="000000" w:themeColor="text1"/>
          <w:sz w:val="24"/>
          <w:szCs w:val="24"/>
        </w:rPr>
        <w:t xml:space="preserve"> Programme Ensemble</w:t>
      </w:r>
      <w:r w:rsidR="00820996">
        <w:rPr>
          <w:rFonts w:ascii="Times New Roman" w:hAnsi="Times New Roman" w:cs="Times New Roman"/>
          <w:color w:val="000000" w:themeColor="text1"/>
          <w:sz w:val="24"/>
          <w:szCs w:val="24"/>
        </w:rPr>
        <w:t xml:space="preserve"> </w:t>
      </w:r>
      <w:r w:rsidRPr="00E62F5C">
        <w:rPr>
          <w:rFonts w:ascii="Times New Roman" w:hAnsi="Times New Roman" w:cs="Times New Roman"/>
          <w:sz w:val="24"/>
          <w:szCs w:val="24"/>
        </w:rPr>
        <w:t xml:space="preserve">et à la description des différentes données et outils statistiques   utilisés tout au long  de ce stage.  </w:t>
      </w:r>
      <w:r w:rsidR="00AF3F43">
        <w:rPr>
          <w:rFonts w:ascii="Times New Roman" w:hAnsi="Times New Roman" w:cs="Times New Roman"/>
          <w:sz w:val="24"/>
          <w:szCs w:val="24"/>
        </w:rPr>
        <w:t>Ce chapitre présente un ensemble d’éléments permettant</w:t>
      </w:r>
      <w:r w:rsidRPr="00E62F5C">
        <w:rPr>
          <w:rFonts w:ascii="Times New Roman" w:hAnsi="Times New Roman" w:cs="Times New Roman"/>
          <w:sz w:val="24"/>
          <w:szCs w:val="24"/>
        </w:rPr>
        <w:t xml:space="preserve"> d’avoir une  description orien</w:t>
      </w:r>
      <w:r w:rsidR="00AF3F43">
        <w:rPr>
          <w:rFonts w:ascii="Times New Roman" w:hAnsi="Times New Roman" w:cs="Times New Roman"/>
          <w:sz w:val="24"/>
          <w:szCs w:val="24"/>
        </w:rPr>
        <w:t>té</w:t>
      </w:r>
      <w:r w:rsidR="00EE6210">
        <w:rPr>
          <w:rFonts w:ascii="Times New Roman" w:hAnsi="Times New Roman" w:cs="Times New Roman"/>
          <w:sz w:val="24"/>
          <w:szCs w:val="24"/>
        </w:rPr>
        <w:t>e</w:t>
      </w:r>
      <w:r w:rsidR="00AF3F43">
        <w:rPr>
          <w:rFonts w:ascii="Times New Roman" w:hAnsi="Times New Roman" w:cs="Times New Roman"/>
          <w:sz w:val="24"/>
          <w:szCs w:val="24"/>
        </w:rPr>
        <w:t xml:space="preserve"> sur nos objectifs d’évaluer l</w:t>
      </w:r>
      <w:r w:rsidRPr="00E62F5C">
        <w:rPr>
          <w:rFonts w:ascii="Times New Roman" w:hAnsi="Times New Roman" w:cs="Times New Roman"/>
          <w:sz w:val="24"/>
          <w:szCs w:val="24"/>
        </w:rPr>
        <w:t>es modèles à simuler</w:t>
      </w:r>
      <w:r w:rsidR="00ED7762">
        <w:rPr>
          <w:rFonts w:ascii="Times New Roman" w:hAnsi="Times New Roman" w:cs="Times New Roman"/>
          <w:sz w:val="24"/>
          <w:szCs w:val="24"/>
        </w:rPr>
        <w:t xml:space="preserve"> les précipitations sahéliennes avec un ensemble d’outils statistiques.</w:t>
      </w:r>
    </w:p>
    <w:p w:rsidR="00B24151" w:rsidRDefault="00B24151" w:rsidP="00A07B8C">
      <w:pPr>
        <w:pStyle w:val="Titre2"/>
        <w:numPr>
          <w:ilvl w:val="1"/>
          <w:numId w:val="36"/>
        </w:numPr>
        <w:rPr>
          <w:rFonts w:ascii="Times New Roman" w:hAnsi="Times New Roman" w:cs="Times New Roman"/>
          <w:b/>
          <w:color w:val="000000" w:themeColor="text1"/>
          <w:sz w:val="28"/>
          <w:szCs w:val="24"/>
        </w:rPr>
      </w:pPr>
      <w:bookmarkStart w:id="23" w:name="_Toc475610149"/>
      <w:r w:rsidRPr="00A07B8C">
        <w:rPr>
          <w:rFonts w:ascii="Times New Roman" w:hAnsi="Times New Roman" w:cs="Times New Roman"/>
          <w:b/>
          <w:color w:val="000000" w:themeColor="text1"/>
          <w:sz w:val="28"/>
          <w:szCs w:val="24"/>
        </w:rPr>
        <w:t>Présentation du domaine d’étude</w:t>
      </w:r>
      <w:bookmarkEnd w:id="23"/>
    </w:p>
    <w:p w:rsidR="00A07B8C" w:rsidRPr="00A07B8C" w:rsidRDefault="00A07B8C" w:rsidP="00A07B8C">
      <w:pPr>
        <w:pStyle w:val="Paragraphedeliste"/>
        <w:ind w:left="525"/>
      </w:pPr>
    </w:p>
    <w:p w:rsidR="00696DFF" w:rsidRPr="009442C5" w:rsidRDefault="00B24151" w:rsidP="009442C5">
      <w:pPr>
        <w:spacing w:line="360" w:lineRule="auto"/>
        <w:jc w:val="both"/>
        <w:rPr>
          <w:rFonts w:ascii="Times New Roman" w:hAnsi="Times New Roman" w:cs="Times New Roman"/>
          <w:noProof/>
          <w:sz w:val="24"/>
          <w:szCs w:val="24"/>
          <w:lang w:eastAsia="fr-FR"/>
        </w:rPr>
      </w:pPr>
      <w:r w:rsidRPr="009442C5">
        <w:rPr>
          <w:rFonts w:ascii="Times New Roman" w:hAnsi="Times New Roman" w:cs="Times New Roman"/>
          <w:sz w:val="24"/>
          <w:szCs w:val="24"/>
        </w:rPr>
        <w:t>L’Afrique de l’</w:t>
      </w:r>
      <w:r w:rsidR="00D01349" w:rsidRPr="009442C5">
        <w:rPr>
          <w:rFonts w:ascii="Times New Roman" w:hAnsi="Times New Roman" w:cs="Times New Roman"/>
          <w:sz w:val="24"/>
          <w:szCs w:val="24"/>
        </w:rPr>
        <w:t>ouest en couleur grise sur la f</w:t>
      </w:r>
      <w:r w:rsidRPr="009442C5">
        <w:rPr>
          <w:rFonts w:ascii="Times New Roman" w:hAnsi="Times New Roman" w:cs="Times New Roman"/>
          <w:sz w:val="24"/>
          <w:szCs w:val="24"/>
        </w:rPr>
        <w:t>igure 2.1 est une  région de l’Afrique fortement affectée par le phénomène de Mousson.</w:t>
      </w:r>
      <w:r w:rsidR="001D558D">
        <w:rPr>
          <w:rFonts w:ascii="Times New Roman" w:hAnsi="Times New Roman" w:cs="Times New Roman"/>
          <w:sz w:val="24"/>
          <w:szCs w:val="24"/>
        </w:rPr>
        <w:t xml:space="preserve"> Cette région </w:t>
      </w:r>
      <w:r w:rsidRPr="009442C5">
        <w:rPr>
          <w:rFonts w:ascii="Times New Roman" w:hAnsi="Times New Roman" w:cs="Times New Roman"/>
          <w:sz w:val="24"/>
          <w:szCs w:val="24"/>
        </w:rPr>
        <w:t>présente une grande variété géographi</w:t>
      </w:r>
      <w:r w:rsidRPr="009442C5">
        <w:rPr>
          <w:rFonts w:ascii="Times New Roman" w:hAnsi="Times New Roman" w:cs="Times New Roman"/>
          <w:color w:val="000000" w:themeColor="text1"/>
          <w:sz w:val="24"/>
          <w:szCs w:val="24"/>
        </w:rPr>
        <w:t>que</w:t>
      </w:r>
      <w:r w:rsidRPr="009442C5">
        <w:rPr>
          <w:rFonts w:ascii="Times New Roman" w:hAnsi="Times New Roman" w:cs="Times New Roman"/>
          <w:sz w:val="24"/>
          <w:szCs w:val="24"/>
        </w:rPr>
        <w:t xml:space="preserve"> et culturelle. Limitée au Sud et à l’ouest par l’océan Atlantique, le Sahara au Nord et approximativement le méridien 20° à l’Est. La région est bornée par les pays côtiers au Nord du Golfe de Guinée, le Sénégal et les pays sahéliens. Le fleuve Niger est généralement comme la frontière septentrionale de cette région, tandis que sa frontière orientale est placée sur une ligne reliant le</w:t>
      </w:r>
      <w:r w:rsidR="00ED7762" w:rsidRPr="009442C5">
        <w:rPr>
          <w:rFonts w:ascii="Times New Roman" w:hAnsi="Times New Roman" w:cs="Times New Roman"/>
          <w:sz w:val="24"/>
          <w:szCs w:val="24"/>
        </w:rPr>
        <w:t xml:space="preserve"> Mont Cameroun au lac Tchad</w:t>
      </w:r>
      <w:r w:rsidRPr="009442C5">
        <w:rPr>
          <w:rFonts w:ascii="Times New Roman" w:hAnsi="Times New Roman" w:cs="Times New Roman"/>
          <w:sz w:val="24"/>
          <w:szCs w:val="24"/>
        </w:rPr>
        <w:t>. Elle couvre  une superficie de 6140000</w:t>
      </w:r>
      <m:oMath>
        <m:sSup>
          <m:sSupPr>
            <m:ctrlPr>
              <w:rPr>
                <w:rFonts w:ascii="Cambria Math" w:hAnsi="Times New Roman" w:cs="Times New Roman"/>
                <w:sz w:val="24"/>
                <w:szCs w:val="24"/>
              </w:rPr>
            </m:ctrlPr>
          </m:sSupPr>
          <m:e>
            <m:r>
              <w:rPr>
                <w:rFonts w:ascii="Cambria Math" w:hAnsi="Cambria Math" w:cs="Times New Roman"/>
                <w:sz w:val="24"/>
                <w:szCs w:val="24"/>
              </w:rPr>
              <m:t>km</m:t>
            </m:r>
          </m:e>
          <m:sup>
            <m:r>
              <w:rPr>
                <w:rFonts w:ascii="Cambria Math" w:hAnsi="Times New Roman" w:cs="Times New Roman"/>
                <w:sz w:val="24"/>
                <w:szCs w:val="24"/>
              </w:rPr>
              <m:t>2</m:t>
            </m:r>
          </m:sup>
        </m:sSup>
        <m:r>
          <w:rPr>
            <w:rFonts w:ascii="Cambria Math" w:hAnsi="Times New Roman" w:cs="Times New Roman"/>
            <w:sz w:val="24"/>
            <w:szCs w:val="24"/>
          </w:rPr>
          <m:t>,</m:t>
        </m:r>
      </m:oMath>
      <w:r w:rsidRPr="009442C5">
        <w:rPr>
          <w:rFonts w:ascii="Times New Roman" w:hAnsi="Times New Roman" w:cs="Times New Roman"/>
          <w:sz w:val="24"/>
          <w:szCs w:val="24"/>
        </w:rPr>
        <w:t xml:space="preserve"> soit un cinquième du continent Africaine. La grande majorité de la région est composée de plaines dont l’altitude est </w:t>
      </w:r>
      <w:r w:rsidRPr="009442C5">
        <w:rPr>
          <w:rFonts w:ascii="Times New Roman" w:hAnsi="Times New Roman" w:cs="Times New Roman"/>
          <w:color w:val="000000" w:themeColor="text1"/>
          <w:sz w:val="24"/>
          <w:szCs w:val="24"/>
        </w:rPr>
        <w:t>inférieure</w:t>
      </w:r>
      <w:r w:rsidRPr="009442C5">
        <w:rPr>
          <w:rFonts w:ascii="Times New Roman" w:hAnsi="Times New Roman" w:cs="Times New Roman"/>
          <w:sz w:val="24"/>
          <w:szCs w:val="24"/>
        </w:rPr>
        <w:t xml:space="preserve"> à 300 mètres. La partie septentrionale est occupée par le sahel, zone de transition aride et semi-aride entre le désert du Sahara et l’Afrique intertropicale. Le sahel forme une bande longitudinale large de 16</w:t>
      </w:r>
      <w:r w:rsidR="0025781B" w:rsidRPr="009442C5">
        <w:rPr>
          <w:rFonts w:ascii="Times New Roman" w:hAnsi="Times New Roman" w:cs="Times New Roman"/>
          <w:sz w:val="24"/>
          <w:szCs w:val="24"/>
        </w:rPr>
        <w:t>km</w:t>
      </w:r>
      <w:r w:rsidRPr="009442C5">
        <w:rPr>
          <w:rFonts w:ascii="Times New Roman" w:hAnsi="Times New Roman" w:cs="Times New Roman"/>
          <w:sz w:val="24"/>
          <w:szCs w:val="24"/>
        </w:rPr>
        <w:t xml:space="preserve"> à 240km.</w:t>
      </w:r>
      <w:r w:rsidR="004127C4" w:rsidRPr="004127C4">
        <w:rPr>
          <w:rFonts w:ascii="Times New Roman" w:hAnsi="Times New Roman" w:cs="Times New Roman"/>
          <w:noProof/>
          <w:sz w:val="24"/>
          <w:szCs w:val="24"/>
          <w:lang w:eastAsia="fr-FR"/>
        </w:rPr>
        <w:t xml:space="preserve"> </w:t>
      </w:r>
    </w:p>
    <w:p w:rsidR="00B24151" w:rsidRPr="00463DAE" w:rsidRDefault="004127C4" w:rsidP="00321085">
      <w:pPr>
        <w:spacing w:line="360" w:lineRule="auto"/>
        <w:rPr>
          <w:rFonts w:ascii="Times New Roman" w:hAnsi="Times New Roman" w:cs="Times New Roman"/>
          <w:noProof/>
          <w:color w:val="7F7F7F" w:themeColor="text1" w:themeTint="80"/>
          <w:sz w:val="24"/>
          <w:szCs w:val="24"/>
          <w:lang w:eastAsia="fr-FR"/>
        </w:rPr>
      </w:pPr>
      <w:r w:rsidRPr="004127C4">
        <w:rPr>
          <w:rFonts w:ascii="Times New Roman" w:hAnsi="Times New Roman" w:cs="Times New Roman"/>
          <w:noProof/>
          <w:sz w:val="24"/>
          <w:szCs w:val="24"/>
          <w:lang w:eastAsia="fr-FR"/>
        </w:rPr>
        <w:drawing>
          <wp:inline distT="0" distB="0" distL="0" distR="0">
            <wp:extent cx="5753398" cy="2434975"/>
            <wp:effectExtent l="19050" t="0" r="0" b="0"/>
            <wp:docPr id="24" name="Image 2"/>
            <wp:cNvGraphicFramePr/>
            <a:graphic xmlns:a="http://schemas.openxmlformats.org/drawingml/2006/main">
              <a:graphicData uri="http://schemas.openxmlformats.org/drawingml/2006/picture">
                <pic:pic xmlns:pic="http://schemas.openxmlformats.org/drawingml/2006/picture">
                  <pic:nvPicPr>
                    <pic:cNvPr id="9" name="Picture"/>
                    <pic:cNvPicPr/>
                  </pic:nvPicPr>
                  <pic:blipFill>
                    <a:blip r:embed="rId22"/>
                    <a:stretch>
                      <a:fillRect/>
                    </a:stretch>
                  </pic:blipFill>
                  <pic:spPr bwMode="auto">
                    <a:xfrm>
                      <a:off x="0" y="0"/>
                      <a:ext cx="5760086" cy="2437806"/>
                    </a:xfrm>
                    <a:prstGeom prst="rect">
                      <a:avLst/>
                    </a:prstGeom>
                    <a:noFill/>
                    <a:ln w="9525">
                      <a:noFill/>
                      <a:miter lim="800000"/>
                      <a:headEnd/>
                      <a:tailEnd/>
                    </a:ln>
                  </pic:spPr>
                </pic:pic>
              </a:graphicData>
            </a:graphic>
          </wp:inline>
        </w:drawing>
      </w:r>
    </w:p>
    <w:p w:rsidR="00EE6210" w:rsidRPr="00E62F5C" w:rsidRDefault="00EE6210" w:rsidP="00DC0C9C">
      <w:pPr>
        <w:spacing w:line="360" w:lineRule="auto"/>
        <w:jc w:val="center"/>
        <w:rPr>
          <w:rFonts w:ascii="Times New Roman" w:hAnsi="Times New Roman" w:cs="Times New Roman"/>
          <w:sz w:val="24"/>
          <w:szCs w:val="24"/>
        </w:rPr>
      </w:pPr>
    </w:p>
    <w:p w:rsidR="0075405D" w:rsidRDefault="00B24151" w:rsidP="00DC0C9C">
      <w:pPr>
        <w:tabs>
          <w:tab w:val="left" w:pos="7699"/>
        </w:tabs>
        <w:spacing w:line="360" w:lineRule="auto"/>
        <w:jc w:val="both"/>
        <w:rPr>
          <w:rFonts w:ascii="Times New Roman" w:hAnsi="Times New Roman" w:cs="Times New Roman"/>
          <w:sz w:val="24"/>
          <w:szCs w:val="24"/>
        </w:rPr>
      </w:pPr>
      <w:r w:rsidRPr="00E62F5C">
        <w:rPr>
          <w:rFonts w:ascii="Times New Roman" w:hAnsi="Times New Roman" w:cs="Times New Roman"/>
          <w:color w:val="000000" w:themeColor="text1"/>
          <w:sz w:val="24"/>
          <w:szCs w:val="24"/>
        </w:rPr>
        <w:t>FIGURE 2.1 – </w:t>
      </w:r>
      <w:r w:rsidRPr="00E62F5C">
        <w:rPr>
          <w:rFonts w:ascii="Times New Roman" w:hAnsi="Times New Roman" w:cs="Times New Roman"/>
          <w:sz w:val="24"/>
          <w:szCs w:val="24"/>
        </w:rPr>
        <w:t>Zone d’étude en couleur grise</w:t>
      </w:r>
      <w:r w:rsidR="001A71B2">
        <w:rPr>
          <w:rFonts w:ascii="Times New Roman" w:hAnsi="Times New Roman" w:cs="Times New Roman"/>
          <w:sz w:val="24"/>
          <w:szCs w:val="24"/>
        </w:rPr>
        <w:t> </w:t>
      </w:r>
      <w:r w:rsidR="00EE6210">
        <w:rPr>
          <w:rFonts w:ascii="Times New Roman" w:hAnsi="Times New Roman" w:cs="Times New Roman"/>
          <w:color w:val="000000" w:themeColor="text1"/>
          <w:sz w:val="24"/>
          <w:szCs w:val="24"/>
        </w:rPr>
        <w:t>: Afrique</w:t>
      </w:r>
      <w:r w:rsidR="001A71B2">
        <w:rPr>
          <w:rFonts w:ascii="Times New Roman" w:hAnsi="Times New Roman" w:cs="Times New Roman"/>
          <w:color w:val="000000" w:themeColor="text1"/>
          <w:sz w:val="24"/>
          <w:szCs w:val="24"/>
        </w:rPr>
        <w:t xml:space="preserve"> de l’Ouest. (</w:t>
      </w:r>
      <w:proofErr w:type="spellStart"/>
      <w:r w:rsidR="001A71B2">
        <w:rPr>
          <w:rFonts w:ascii="Times New Roman" w:hAnsi="Times New Roman" w:cs="Times New Roman"/>
          <w:color w:val="000000" w:themeColor="text1"/>
          <w:sz w:val="24"/>
          <w:szCs w:val="24"/>
        </w:rPr>
        <w:t>Sambou</w:t>
      </w:r>
      <w:proofErr w:type="spellEnd"/>
      <w:r w:rsidR="001A71B2">
        <w:rPr>
          <w:rFonts w:ascii="Times New Roman" w:hAnsi="Times New Roman" w:cs="Times New Roman"/>
          <w:color w:val="000000" w:themeColor="text1"/>
          <w:sz w:val="24"/>
          <w:szCs w:val="24"/>
        </w:rPr>
        <w:t>, 2015)</w:t>
      </w:r>
      <w:r w:rsidR="00B269E9">
        <w:rPr>
          <w:rFonts w:ascii="Times New Roman" w:hAnsi="Times New Roman" w:cs="Times New Roman"/>
          <w:color w:val="000000" w:themeColor="text1"/>
          <w:sz w:val="24"/>
          <w:szCs w:val="24"/>
        </w:rPr>
        <w:tab/>
      </w:r>
    </w:p>
    <w:p w:rsidR="0075405D" w:rsidRDefault="0089019D" w:rsidP="008441A8">
      <w:pPr>
        <w:pStyle w:val="Titre2"/>
        <w:numPr>
          <w:ilvl w:val="1"/>
          <w:numId w:val="36"/>
        </w:numPr>
        <w:rPr>
          <w:rFonts w:ascii="Times New Roman" w:hAnsi="Times New Roman" w:cs="Times New Roman"/>
          <w:b/>
          <w:color w:val="000000" w:themeColor="text1"/>
          <w:sz w:val="28"/>
          <w:szCs w:val="24"/>
        </w:rPr>
      </w:pPr>
      <w:bookmarkStart w:id="24" w:name="_Toc475610150"/>
      <w:r w:rsidRPr="00A07B8C">
        <w:rPr>
          <w:rFonts w:ascii="Times New Roman" w:hAnsi="Times New Roman" w:cs="Times New Roman"/>
          <w:b/>
          <w:color w:val="000000" w:themeColor="text1"/>
          <w:sz w:val="28"/>
          <w:szCs w:val="24"/>
        </w:rPr>
        <w:t>Présentation du</w:t>
      </w:r>
      <w:r w:rsidR="00E94A3C">
        <w:rPr>
          <w:rFonts w:ascii="Times New Roman" w:hAnsi="Times New Roman" w:cs="Times New Roman"/>
          <w:b/>
          <w:color w:val="000000" w:themeColor="text1"/>
          <w:sz w:val="28"/>
          <w:szCs w:val="24"/>
        </w:rPr>
        <w:t xml:space="preserve"> </w:t>
      </w:r>
      <w:r w:rsidR="00B24151" w:rsidRPr="00A07B8C">
        <w:rPr>
          <w:rFonts w:ascii="Times New Roman" w:hAnsi="Times New Roman" w:cs="Times New Roman"/>
          <w:b/>
          <w:color w:val="000000" w:themeColor="text1"/>
          <w:sz w:val="28"/>
          <w:szCs w:val="24"/>
        </w:rPr>
        <w:t>Programme E</w:t>
      </w:r>
      <w:bookmarkEnd w:id="24"/>
      <w:r w:rsidR="001D558D">
        <w:rPr>
          <w:rFonts w:ascii="Times New Roman" w:hAnsi="Times New Roman" w:cs="Times New Roman"/>
          <w:b/>
          <w:color w:val="000000" w:themeColor="text1"/>
          <w:sz w:val="28"/>
          <w:szCs w:val="24"/>
        </w:rPr>
        <w:t>NSEMBLES</w:t>
      </w:r>
    </w:p>
    <w:p w:rsidR="008441A8" w:rsidRPr="008441A8" w:rsidRDefault="008441A8" w:rsidP="009442C5">
      <w:pPr>
        <w:pStyle w:val="Paragraphedeliste"/>
        <w:spacing w:line="360" w:lineRule="auto"/>
        <w:ind w:left="525"/>
        <w:jc w:val="both"/>
      </w:pPr>
    </w:p>
    <w:p w:rsidR="00B24151" w:rsidRPr="006A2140" w:rsidRDefault="00B24151" w:rsidP="009442C5">
      <w:pPr>
        <w:spacing w:line="360" w:lineRule="auto"/>
        <w:jc w:val="both"/>
        <w:rPr>
          <w:rFonts w:ascii="Times New Roman" w:eastAsia="Times New Roman" w:hAnsi="Times New Roman" w:cs="Times New Roman"/>
          <w:sz w:val="24"/>
          <w:szCs w:val="24"/>
          <w:lang w:eastAsia="fr-FR"/>
        </w:rPr>
      </w:pPr>
      <w:r w:rsidRPr="00AA2631">
        <w:rPr>
          <w:rFonts w:ascii="Times New Roman" w:eastAsia="Times New Roman" w:hAnsi="Times New Roman" w:cs="Times New Roman"/>
          <w:sz w:val="24"/>
          <w:szCs w:val="24"/>
          <w:lang w:eastAsia="fr-FR"/>
        </w:rPr>
        <w:t>Financé par la Commission Européenne et coordo</w:t>
      </w:r>
      <w:r w:rsidR="000912A8">
        <w:rPr>
          <w:rFonts w:ascii="Times New Roman" w:eastAsia="Times New Roman" w:hAnsi="Times New Roman" w:cs="Times New Roman"/>
          <w:sz w:val="24"/>
          <w:szCs w:val="24"/>
          <w:lang w:eastAsia="fr-FR"/>
        </w:rPr>
        <w:t>nné par le Bureau météo</w:t>
      </w:r>
      <w:r w:rsidRPr="00AA2631">
        <w:rPr>
          <w:rFonts w:ascii="Times New Roman" w:eastAsia="Times New Roman" w:hAnsi="Times New Roman" w:cs="Times New Roman"/>
          <w:sz w:val="24"/>
          <w:szCs w:val="24"/>
          <w:lang w:eastAsia="fr-FR"/>
        </w:rPr>
        <w:t xml:space="preserve"> du </w:t>
      </w:r>
      <w:r w:rsidR="000912A8">
        <w:rPr>
          <w:rFonts w:ascii="Times New Roman" w:eastAsia="Times New Roman" w:hAnsi="Times New Roman" w:cs="Times New Roman"/>
          <w:sz w:val="24"/>
          <w:szCs w:val="24"/>
          <w:lang w:eastAsia="fr-FR"/>
        </w:rPr>
        <w:t>centre</w:t>
      </w:r>
      <w:r w:rsidR="00E94A3C">
        <w:rPr>
          <w:rFonts w:ascii="Times New Roman" w:eastAsia="Times New Roman" w:hAnsi="Times New Roman" w:cs="Times New Roman"/>
          <w:sz w:val="24"/>
          <w:szCs w:val="24"/>
          <w:lang w:eastAsia="fr-FR"/>
        </w:rPr>
        <w:t xml:space="preserve"> </w:t>
      </w:r>
      <w:r w:rsidR="0075405D">
        <w:rPr>
          <w:rFonts w:ascii="Times New Roman" w:eastAsia="Times New Roman" w:hAnsi="Times New Roman" w:cs="Times New Roman"/>
          <w:sz w:val="24"/>
          <w:szCs w:val="24"/>
          <w:lang w:eastAsia="fr-FR"/>
        </w:rPr>
        <w:t>Hadley,</w:t>
      </w:r>
      <w:r w:rsidRPr="00AA2631">
        <w:rPr>
          <w:rFonts w:ascii="Times New Roman" w:eastAsia="Times New Roman" w:hAnsi="Times New Roman" w:cs="Times New Roman"/>
          <w:sz w:val="24"/>
          <w:szCs w:val="24"/>
          <w:lang w:eastAsia="fr-FR"/>
        </w:rPr>
        <w:t xml:space="preserve"> le projet ENSEMBLES (http://www.ENSEMBLES-eu.org) a été initié en 2004 dans la perspective d’aider à l’accomplissement de certains objectifs du Protocole de Kyoto (Hewitt et </w:t>
      </w:r>
      <w:proofErr w:type="spellStart"/>
      <w:r w:rsidRPr="00AA2631">
        <w:rPr>
          <w:rFonts w:ascii="Times New Roman" w:eastAsia="Times New Roman" w:hAnsi="Times New Roman" w:cs="Times New Roman"/>
          <w:sz w:val="24"/>
          <w:szCs w:val="24"/>
          <w:lang w:eastAsia="fr-FR"/>
        </w:rPr>
        <w:t>Griggs</w:t>
      </w:r>
      <w:proofErr w:type="spellEnd"/>
      <w:r w:rsidRPr="00AA2631">
        <w:rPr>
          <w:rFonts w:ascii="Times New Roman" w:eastAsia="Times New Roman" w:hAnsi="Times New Roman" w:cs="Times New Roman"/>
          <w:sz w:val="24"/>
          <w:szCs w:val="24"/>
          <w:lang w:eastAsia="fr-FR"/>
        </w:rPr>
        <w:t xml:space="preserve">, 2004). </w:t>
      </w:r>
      <w:r w:rsidR="000912A8">
        <w:rPr>
          <w:rFonts w:ascii="Times New Roman" w:hAnsi="Times New Roman" w:cs="Times New Roman"/>
          <w:sz w:val="24"/>
          <w:szCs w:val="24"/>
        </w:rPr>
        <w:t>Ce projet ENSEMBLE</w:t>
      </w:r>
      <w:r w:rsidR="001D558D">
        <w:rPr>
          <w:rFonts w:ascii="Times New Roman" w:hAnsi="Times New Roman" w:cs="Times New Roman"/>
          <w:sz w:val="24"/>
          <w:szCs w:val="24"/>
        </w:rPr>
        <w:t>S</w:t>
      </w:r>
      <w:r w:rsidR="000912A8">
        <w:rPr>
          <w:rFonts w:ascii="Times New Roman" w:hAnsi="Times New Roman" w:cs="Times New Roman"/>
          <w:sz w:val="24"/>
          <w:szCs w:val="24"/>
        </w:rPr>
        <w:t xml:space="preserve"> comportait les trois principaux objectifs, </w:t>
      </w:r>
      <w:r w:rsidRPr="00AA2631">
        <w:rPr>
          <w:rFonts w:ascii="Times New Roman" w:eastAsia="Times New Roman" w:hAnsi="Times New Roman" w:cs="Times New Roman"/>
          <w:sz w:val="24"/>
          <w:szCs w:val="24"/>
          <w:lang w:eastAsia="fr-FR"/>
        </w:rPr>
        <w:t xml:space="preserve">qui sont :  </w:t>
      </w:r>
    </w:p>
    <w:p w:rsidR="00B24151" w:rsidRPr="00E62F5C" w:rsidRDefault="00B24151" w:rsidP="009442C5">
      <w:pPr>
        <w:spacing w:after="0" w:line="360" w:lineRule="auto"/>
        <w:jc w:val="both"/>
        <w:rPr>
          <w:rFonts w:ascii="Times New Roman" w:hAnsi="Times New Roman" w:cs="Times New Roman"/>
          <w:sz w:val="24"/>
          <w:szCs w:val="24"/>
        </w:rPr>
      </w:pPr>
      <w:r w:rsidRPr="00E62F5C">
        <w:rPr>
          <w:rFonts w:ascii="Times New Roman" w:eastAsia="Times New Roman" w:hAnsi="Times New Roman" w:cs="Times New Roman"/>
          <w:sz w:val="24"/>
          <w:szCs w:val="24"/>
          <w:lang w:eastAsia="fr-FR"/>
        </w:rPr>
        <w:t>•</w:t>
      </w:r>
      <w:r w:rsidR="001D558D">
        <w:rPr>
          <w:rFonts w:ascii="Times New Roman" w:eastAsia="Times New Roman" w:hAnsi="Times New Roman" w:cs="Times New Roman"/>
          <w:sz w:val="24"/>
          <w:szCs w:val="24"/>
          <w:lang w:eastAsia="fr-FR"/>
        </w:rPr>
        <w:t xml:space="preserve">  mettre</w:t>
      </w:r>
      <w:r w:rsidRPr="00E62F5C">
        <w:rPr>
          <w:rFonts w:ascii="Times New Roman" w:eastAsia="Times New Roman" w:hAnsi="Times New Roman" w:cs="Times New Roman"/>
          <w:sz w:val="24"/>
          <w:szCs w:val="24"/>
          <w:lang w:eastAsia="fr-FR"/>
        </w:rPr>
        <w:t xml:space="preserve"> en place d’un système de prévisions basé sur un ensemble de modèles européens globaux et régionaux pour étudier le changement climatique, </w:t>
      </w:r>
    </w:p>
    <w:p w:rsidR="00B24151" w:rsidRPr="00E62F5C" w:rsidRDefault="00B24151" w:rsidP="009442C5">
      <w:pPr>
        <w:spacing w:after="0" w:line="360" w:lineRule="auto"/>
        <w:jc w:val="both"/>
        <w:rPr>
          <w:rFonts w:ascii="Times New Roman" w:hAnsi="Times New Roman" w:cs="Times New Roman"/>
          <w:sz w:val="24"/>
          <w:szCs w:val="24"/>
        </w:rPr>
      </w:pPr>
      <w:r w:rsidRPr="00E62F5C">
        <w:rPr>
          <w:rFonts w:ascii="Times New Roman" w:eastAsia="Times New Roman" w:hAnsi="Times New Roman" w:cs="Times New Roman"/>
          <w:sz w:val="24"/>
          <w:szCs w:val="24"/>
          <w:lang w:eastAsia="fr-FR"/>
        </w:rPr>
        <w:t>•</w:t>
      </w:r>
      <w:r w:rsidR="002E084E">
        <w:rPr>
          <w:rFonts w:ascii="Times New Roman" w:eastAsia="Times New Roman" w:hAnsi="Times New Roman" w:cs="Times New Roman"/>
          <w:sz w:val="24"/>
          <w:szCs w:val="24"/>
          <w:lang w:eastAsia="fr-FR"/>
        </w:rPr>
        <w:t xml:space="preserve"> </w:t>
      </w:r>
      <w:r w:rsidR="001D558D">
        <w:rPr>
          <w:rFonts w:ascii="Times New Roman" w:eastAsia="Times New Roman" w:hAnsi="Times New Roman" w:cs="Times New Roman"/>
          <w:sz w:val="24"/>
          <w:szCs w:val="24"/>
          <w:lang w:eastAsia="fr-FR"/>
        </w:rPr>
        <w:t xml:space="preserve"> </w:t>
      </w:r>
      <w:r w:rsidRPr="00E62F5C">
        <w:rPr>
          <w:rFonts w:ascii="Times New Roman" w:eastAsia="Times New Roman" w:hAnsi="Times New Roman" w:cs="Times New Roman"/>
          <w:sz w:val="24"/>
          <w:szCs w:val="24"/>
          <w:lang w:eastAsia="fr-FR"/>
        </w:rPr>
        <w:t xml:space="preserve">quantifier et réduire l'incertitude dans la représentation des processus physiques chimiques, biologiques et humains liés aux rétroactions avec le système terrestre (ressources en eau, utilisation des terres, la qualité de l'air et le cycle du carbone), </w:t>
      </w:r>
    </w:p>
    <w:p w:rsidR="00712319" w:rsidRDefault="00B24151" w:rsidP="009442C5">
      <w:pPr>
        <w:spacing w:line="360" w:lineRule="auto"/>
        <w:jc w:val="both"/>
        <w:rPr>
          <w:rFonts w:ascii="Times New Roman" w:eastAsia="Times New Roman" w:hAnsi="Times New Roman" w:cs="Times New Roman"/>
          <w:sz w:val="24"/>
          <w:szCs w:val="24"/>
          <w:lang w:eastAsia="fr-FR"/>
        </w:rPr>
      </w:pPr>
      <w:r w:rsidRPr="00E62F5C">
        <w:rPr>
          <w:rFonts w:ascii="Times New Roman" w:eastAsia="Times New Roman" w:hAnsi="Times New Roman" w:cs="Times New Roman"/>
          <w:sz w:val="24"/>
          <w:szCs w:val="24"/>
          <w:lang w:eastAsia="fr-FR"/>
        </w:rPr>
        <w:t>•</w:t>
      </w:r>
      <w:r w:rsidR="002E084E">
        <w:rPr>
          <w:rFonts w:ascii="Times New Roman" w:eastAsia="Times New Roman" w:hAnsi="Times New Roman" w:cs="Times New Roman"/>
          <w:sz w:val="24"/>
          <w:szCs w:val="24"/>
          <w:lang w:eastAsia="fr-FR"/>
        </w:rPr>
        <w:t xml:space="preserve">  </w:t>
      </w:r>
      <w:r w:rsidRPr="00E62F5C">
        <w:rPr>
          <w:rFonts w:ascii="Times New Roman" w:eastAsia="Times New Roman" w:hAnsi="Times New Roman" w:cs="Times New Roman"/>
          <w:sz w:val="24"/>
          <w:szCs w:val="24"/>
          <w:lang w:eastAsia="fr-FR"/>
        </w:rPr>
        <w:t xml:space="preserve">maximiser l'exploitation des résultats de prévisions en les liant à une gamme d'applications : l'agriculture, la santé, la sécurité alimentaire, l'énergie, les ressources en eau, l'assurance et la gestion des risques météorologiques. </w:t>
      </w:r>
    </w:p>
    <w:p w:rsidR="00B24151" w:rsidRDefault="00B24151" w:rsidP="00C268B2">
      <w:pPr>
        <w:pStyle w:val="Titre2"/>
        <w:rPr>
          <w:rFonts w:ascii="Times New Roman" w:hAnsi="Times New Roman" w:cs="Times New Roman"/>
          <w:b/>
          <w:color w:val="000000" w:themeColor="text1"/>
          <w:sz w:val="28"/>
          <w:szCs w:val="24"/>
        </w:rPr>
      </w:pPr>
      <w:bookmarkStart w:id="25" w:name="_Toc475610151"/>
      <w:r w:rsidRPr="00783183">
        <w:rPr>
          <w:rFonts w:ascii="Times New Roman" w:hAnsi="Times New Roman" w:cs="Times New Roman"/>
          <w:color w:val="000000" w:themeColor="text1"/>
          <w:sz w:val="28"/>
          <w:szCs w:val="24"/>
        </w:rPr>
        <w:t>2 .3</w:t>
      </w:r>
      <w:r w:rsidRPr="00DE34AC">
        <w:rPr>
          <w:rFonts w:ascii="Times New Roman" w:hAnsi="Times New Roman" w:cs="Times New Roman"/>
          <w:color w:val="000000" w:themeColor="text1"/>
          <w:sz w:val="28"/>
          <w:szCs w:val="24"/>
        </w:rPr>
        <w:t xml:space="preserve">    </w:t>
      </w:r>
      <w:r w:rsidRPr="00DE34AC">
        <w:rPr>
          <w:rFonts w:ascii="Times New Roman" w:hAnsi="Times New Roman" w:cs="Times New Roman"/>
          <w:b/>
          <w:color w:val="000000" w:themeColor="text1"/>
          <w:sz w:val="28"/>
          <w:szCs w:val="24"/>
        </w:rPr>
        <w:t>Desc</w:t>
      </w:r>
      <w:r w:rsidR="0089019D" w:rsidRPr="00DE34AC">
        <w:rPr>
          <w:rFonts w:ascii="Times New Roman" w:hAnsi="Times New Roman" w:cs="Times New Roman"/>
          <w:b/>
          <w:color w:val="000000" w:themeColor="text1"/>
          <w:sz w:val="28"/>
          <w:szCs w:val="24"/>
        </w:rPr>
        <w:t xml:space="preserve">riptions des Données et des </w:t>
      </w:r>
      <w:r w:rsidRPr="00DE34AC">
        <w:rPr>
          <w:rFonts w:ascii="Times New Roman" w:hAnsi="Times New Roman" w:cs="Times New Roman"/>
          <w:b/>
          <w:color w:val="000000" w:themeColor="text1"/>
          <w:sz w:val="28"/>
          <w:szCs w:val="24"/>
        </w:rPr>
        <w:t xml:space="preserve">  modèles</w:t>
      </w:r>
      <w:r w:rsidR="0089019D" w:rsidRPr="00DE34AC">
        <w:rPr>
          <w:rFonts w:ascii="Times New Roman" w:hAnsi="Times New Roman" w:cs="Times New Roman"/>
          <w:b/>
          <w:color w:val="000000" w:themeColor="text1"/>
          <w:sz w:val="28"/>
          <w:szCs w:val="24"/>
        </w:rPr>
        <w:t xml:space="preserve"> utilisés</w:t>
      </w:r>
      <w:bookmarkEnd w:id="25"/>
    </w:p>
    <w:p w:rsidR="00DE34AC" w:rsidRPr="00DE34AC" w:rsidRDefault="00DE34AC" w:rsidP="00DE34AC"/>
    <w:p w:rsidR="00DB621A" w:rsidRDefault="00B24151" w:rsidP="00DC0C9C">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Dans ce stage, </w:t>
      </w:r>
      <w:r w:rsidRPr="00E62F5C">
        <w:rPr>
          <w:rFonts w:ascii="Times New Roman" w:hAnsi="Times New Roman" w:cs="Times New Roman"/>
          <w:color w:val="000000" w:themeColor="text1"/>
          <w:sz w:val="24"/>
          <w:szCs w:val="24"/>
        </w:rPr>
        <w:t>nous avons</w:t>
      </w:r>
      <w:r w:rsidRPr="00E62F5C">
        <w:rPr>
          <w:rFonts w:ascii="Times New Roman" w:hAnsi="Times New Roman" w:cs="Times New Roman"/>
          <w:sz w:val="24"/>
          <w:szCs w:val="24"/>
        </w:rPr>
        <w:t xml:space="preserve"> utilisé </w:t>
      </w:r>
      <w:r w:rsidR="00D07F54">
        <w:rPr>
          <w:rFonts w:ascii="Times New Roman" w:hAnsi="Times New Roman" w:cs="Times New Roman"/>
          <w:sz w:val="24"/>
          <w:szCs w:val="24"/>
        </w:rPr>
        <w:t xml:space="preserve"> dans un premier temps </w:t>
      </w:r>
      <w:r w:rsidRPr="00E62F5C">
        <w:rPr>
          <w:rFonts w:ascii="Times New Roman" w:hAnsi="Times New Roman" w:cs="Times New Roman"/>
          <w:sz w:val="24"/>
          <w:szCs w:val="24"/>
        </w:rPr>
        <w:t>les données de  précipitations issues  des sorties</w:t>
      </w:r>
      <w:r w:rsidR="00E94A3C">
        <w:rPr>
          <w:rFonts w:ascii="Times New Roman" w:hAnsi="Times New Roman" w:cs="Times New Roman"/>
          <w:sz w:val="24"/>
          <w:szCs w:val="24"/>
        </w:rPr>
        <w:t xml:space="preserve"> </w:t>
      </w:r>
      <w:r w:rsidRPr="00E62F5C">
        <w:rPr>
          <w:rFonts w:ascii="Times New Roman" w:hAnsi="Times New Roman" w:cs="Times New Roman"/>
          <w:color w:val="000000" w:themeColor="text1"/>
          <w:sz w:val="24"/>
          <w:szCs w:val="24"/>
        </w:rPr>
        <w:t>de</w:t>
      </w:r>
      <w:r w:rsidR="00D07F54">
        <w:rPr>
          <w:rFonts w:ascii="Times New Roman" w:hAnsi="Times New Roman" w:cs="Times New Roman"/>
          <w:color w:val="000000" w:themeColor="text1"/>
          <w:sz w:val="24"/>
          <w:szCs w:val="24"/>
        </w:rPr>
        <w:t xml:space="preserve">s </w:t>
      </w:r>
      <w:r w:rsidR="00DB621A">
        <w:rPr>
          <w:rFonts w:ascii="Times New Roman" w:hAnsi="Times New Roman" w:cs="Times New Roman"/>
          <w:sz w:val="24"/>
          <w:szCs w:val="24"/>
        </w:rPr>
        <w:t>modèles REMO, RegCM3 et CCLM4.8</w:t>
      </w:r>
      <w:r w:rsidRPr="00E62F5C">
        <w:rPr>
          <w:rFonts w:ascii="Times New Roman" w:hAnsi="Times New Roman" w:cs="Times New Roman"/>
          <w:sz w:val="24"/>
          <w:szCs w:val="24"/>
        </w:rPr>
        <w:t xml:space="preserve"> et les données d’observations du Global Précipitation </w:t>
      </w:r>
      <w:proofErr w:type="spellStart"/>
      <w:r w:rsidRPr="00E62F5C">
        <w:rPr>
          <w:rFonts w:ascii="Times New Roman" w:hAnsi="Times New Roman" w:cs="Times New Roman"/>
          <w:sz w:val="24"/>
          <w:szCs w:val="24"/>
        </w:rPr>
        <w:t>Climatology</w:t>
      </w:r>
      <w:proofErr w:type="spellEnd"/>
      <w:r w:rsidRPr="00E62F5C">
        <w:rPr>
          <w:rFonts w:ascii="Times New Roman" w:hAnsi="Times New Roman" w:cs="Times New Roman"/>
          <w:sz w:val="24"/>
          <w:szCs w:val="24"/>
        </w:rPr>
        <w:t xml:space="preserve"> Project (GPCP)</w:t>
      </w:r>
      <w:r w:rsidR="009C32B3">
        <w:rPr>
          <w:rFonts w:ascii="Times New Roman" w:hAnsi="Times New Roman" w:cs="Times New Roman"/>
          <w:sz w:val="24"/>
          <w:szCs w:val="24"/>
        </w:rPr>
        <w:t xml:space="preserve"> et dans un second temps nous avons util</w:t>
      </w:r>
      <w:r w:rsidR="00F76C8B">
        <w:rPr>
          <w:rFonts w:ascii="Times New Roman" w:hAnsi="Times New Roman" w:cs="Times New Roman"/>
          <w:sz w:val="24"/>
          <w:szCs w:val="24"/>
        </w:rPr>
        <w:t>isé le</w:t>
      </w:r>
      <w:r w:rsidR="002E084E">
        <w:rPr>
          <w:rFonts w:ascii="Times New Roman" w:hAnsi="Times New Roman" w:cs="Times New Roman"/>
          <w:sz w:val="24"/>
          <w:szCs w:val="24"/>
        </w:rPr>
        <w:t>s mêmes</w:t>
      </w:r>
      <w:r w:rsidR="00F76C8B">
        <w:rPr>
          <w:rFonts w:ascii="Times New Roman" w:hAnsi="Times New Roman" w:cs="Times New Roman"/>
          <w:sz w:val="24"/>
          <w:szCs w:val="24"/>
        </w:rPr>
        <w:t xml:space="preserve"> modèle</w:t>
      </w:r>
      <w:r w:rsidR="002E084E">
        <w:rPr>
          <w:rFonts w:ascii="Times New Roman" w:hAnsi="Times New Roman" w:cs="Times New Roman"/>
          <w:sz w:val="24"/>
          <w:szCs w:val="24"/>
        </w:rPr>
        <w:t xml:space="preserve">s forcés par </w:t>
      </w:r>
      <w:r w:rsidR="005F3185">
        <w:rPr>
          <w:rFonts w:ascii="Times New Roman" w:hAnsi="Times New Roman" w:cs="Times New Roman"/>
          <w:sz w:val="24"/>
          <w:szCs w:val="24"/>
        </w:rPr>
        <w:t>le modèle global</w:t>
      </w:r>
      <w:r w:rsidR="00E94A3C">
        <w:rPr>
          <w:rFonts w:ascii="Times New Roman" w:hAnsi="Times New Roman" w:cs="Times New Roman"/>
          <w:sz w:val="24"/>
          <w:szCs w:val="24"/>
        </w:rPr>
        <w:t xml:space="preserve"> </w:t>
      </w:r>
      <w:r w:rsidR="00680BDA">
        <w:rPr>
          <w:rFonts w:ascii="Times New Roman" w:hAnsi="Times New Roman" w:cs="Times New Roman"/>
          <w:sz w:val="24"/>
          <w:szCs w:val="24"/>
        </w:rPr>
        <w:t>ECHAM5 pour le climat</w:t>
      </w:r>
      <w:r w:rsidR="00F76C8B">
        <w:rPr>
          <w:rFonts w:ascii="Times New Roman" w:hAnsi="Times New Roman" w:cs="Times New Roman"/>
          <w:sz w:val="24"/>
          <w:szCs w:val="24"/>
        </w:rPr>
        <w:t xml:space="preserve"> </w:t>
      </w:r>
      <w:r w:rsidR="00E94A3C">
        <w:rPr>
          <w:rFonts w:ascii="Times New Roman" w:hAnsi="Times New Roman" w:cs="Times New Roman"/>
          <w:sz w:val="24"/>
          <w:szCs w:val="24"/>
        </w:rPr>
        <w:t>futur</w:t>
      </w:r>
      <w:r w:rsidR="00E94A3C" w:rsidRPr="00E62F5C">
        <w:rPr>
          <w:rFonts w:ascii="Times New Roman" w:hAnsi="Times New Roman" w:cs="Times New Roman"/>
          <w:sz w:val="24"/>
          <w:szCs w:val="24"/>
        </w:rPr>
        <w:t>. Une</w:t>
      </w:r>
      <w:r w:rsidRPr="00E62F5C">
        <w:rPr>
          <w:rFonts w:ascii="Times New Roman" w:hAnsi="Times New Roman" w:cs="Times New Roman"/>
          <w:sz w:val="24"/>
          <w:szCs w:val="24"/>
        </w:rPr>
        <w:t xml:space="preserve"> description sommaire de chaque  donnée est </w:t>
      </w:r>
      <w:r w:rsidRPr="00E62F5C">
        <w:rPr>
          <w:rFonts w:ascii="Times New Roman" w:hAnsi="Times New Roman" w:cs="Times New Roman"/>
          <w:color w:val="000000" w:themeColor="text1"/>
          <w:sz w:val="24"/>
          <w:szCs w:val="24"/>
        </w:rPr>
        <w:t xml:space="preserve">effectuée </w:t>
      </w:r>
      <w:r w:rsidRPr="00E62F5C">
        <w:rPr>
          <w:rFonts w:ascii="Times New Roman" w:hAnsi="Times New Roman" w:cs="Times New Roman"/>
          <w:sz w:val="24"/>
          <w:szCs w:val="24"/>
        </w:rPr>
        <w:t>dans ce qui suit.</w:t>
      </w:r>
    </w:p>
    <w:p w:rsidR="009442C5" w:rsidRDefault="00B24151" w:rsidP="009442C5">
      <w:pPr>
        <w:pStyle w:val="Titre3"/>
        <w:rPr>
          <w:rFonts w:ascii="Times New Roman" w:hAnsi="Times New Roman" w:cs="Times New Roman"/>
          <w:b/>
          <w:color w:val="000000" w:themeColor="text1"/>
        </w:rPr>
      </w:pPr>
      <w:bookmarkStart w:id="26" w:name="_Toc475610152"/>
      <w:r w:rsidRPr="00680BDA">
        <w:rPr>
          <w:rFonts w:ascii="Times New Roman" w:hAnsi="Times New Roman" w:cs="Times New Roman"/>
          <w:color w:val="000000" w:themeColor="text1"/>
        </w:rPr>
        <w:t>2.3.1</w:t>
      </w:r>
      <w:r w:rsidRPr="00E62F5C">
        <w:rPr>
          <w:rFonts w:ascii="Times New Roman" w:hAnsi="Times New Roman" w:cs="Times New Roman"/>
        </w:rPr>
        <w:t xml:space="preserve"> </w:t>
      </w:r>
      <w:r w:rsidR="00680BDA">
        <w:rPr>
          <w:rFonts w:ascii="Times New Roman" w:hAnsi="Times New Roman" w:cs="Times New Roman"/>
        </w:rPr>
        <w:t xml:space="preserve"> </w:t>
      </w:r>
      <w:r w:rsidRPr="00680BDA">
        <w:rPr>
          <w:rFonts w:ascii="Times New Roman" w:hAnsi="Times New Roman" w:cs="Times New Roman"/>
          <w:b/>
          <w:color w:val="000000" w:themeColor="text1"/>
        </w:rPr>
        <w:t>Les données</w:t>
      </w:r>
      <w:r w:rsidRPr="00E62F5C">
        <w:rPr>
          <w:rFonts w:ascii="Times New Roman" w:hAnsi="Times New Roman" w:cs="Times New Roman"/>
          <w:b/>
        </w:rPr>
        <w:t xml:space="preserve"> </w:t>
      </w:r>
      <w:r w:rsidRPr="00E62F5C">
        <w:rPr>
          <w:rFonts w:ascii="Times New Roman" w:hAnsi="Times New Roman" w:cs="Times New Roman"/>
          <w:b/>
          <w:color w:val="000000" w:themeColor="text1"/>
        </w:rPr>
        <w:t>d’observations du GPCP</w:t>
      </w:r>
      <w:bookmarkEnd w:id="26"/>
    </w:p>
    <w:p w:rsidR="009442C5" w:rsidRPr="009442C5" w:rsidRDefault="009442C5" w:rsidP="009442C5"/>
    <w:p w:rsidR="00B24151" w:rsidRDefault="003E1EDC" w:rsidP="009442C5">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Nous avons utilisé les</w:t>
      </w:r>
      <w:r w:rsidR="00B24151" w:rsidRPr="00E62F5C">
        <w:rPr>
          <w:rFonts w:ascii="Times New Roman" w:hAnsi="Times New Roman" w:cs="Times New Roman"/>
          <w:color w:val="000000" w:themeColor="text1"/>
          <w:sz w:val="24"/>
          <w:szCs w:val="24"/>
        </w:rPr>
        <w:t xml:space="preserve"> donnée</w:t>
      </w:r>
      <w:r w:rsidR="00FA22A0">
        <w:rPr>
          <w:rFonts w:ascii="Times New Roman" w:hAnsi="Times New Roman" w:cs="Times New Roman"/>
          <w:color w:val="000000" w:themeColor="text1"/>
          <w:sz w:val="24"/>
          <w:szCs w:val="24"/>
        </w:rPr>
        <w:t xml:space="preserve">s </w:t>
      </w:r>
      <w:r w:rsidR="00B24151" w:rsidRPr="00E62F5C">
        <w:rPr>
          <w:rFonts w:ascii="Times New Roman" w:hAnsi="Times New Roman" w:cs="Times New Roman"/>
          <w:color w:val="000000" w:themeColor="text1"/>
          <w:sz w:val="24"/>
          <w:szCs w:val="24"/>
        </w:rPr>
        <w:t xml:space="preserve"> d’observation</w:t>
      </w:r>
      <w:r w:rsidR="00FA22A0">
        <w:rPr>
          <w:rFonts w:ascii="Times New Roman" w:hAnsi="Times New Roman" w:cs="Times New Roman"/>
          <w:color w:val="000000" w:themeColor="text1"/>
          <w:sz w:val="24"/>
          <w:szCs w:val="24"/>
        </w:rPr>
        <w:t xml:space="preserve">s du </w:t>
      </w:r>
      <w:r w:rsidR="00B24151" w:rsidRPr="00E62F5C">
        <w:rPr>
          <w:rFonts w:ascii="Times New Roman" w:hAnsi="Times New Roman" w:cs="Times New Roman"/>
          <w:color w:val="000000" w:themeColor="text1"/>
          <w:sz w:val="24"/>
          <w:szCs w:val="24"/>
        </w:rPr>
        <w:t xml:space="preserve"> GPCP</w:t>
      </w:r>
      <w:r w:rsidR="002278E0">
        <w:rPr>
          <w:rFonts w:ascii="Times New Roman" w:hAnsi="Times New Roman" w:cs="Times New Roman"/>
          <w:sz w:val="24"/>
          <w:szCs w:val="24"/>
        </w:rPr>
        <w:t xml:space="preserve"> (Ader et </w:t>
      </w:r>
      <w:proofErr w:type="gramStart"/>
      <w:r w:rsidR="002278E0">
        <w:rPr>
          <w:rFonts w:ascii="Times New Roman" w:hAnsi="Times New Roman" w:cs="Times New Roman"/>
          <w:sz w:val="24"/>
          <w:szCs w:val="24"/>
        </w:rPr>
        <w:t>al.,</w:t>
      </w:r>
      <w:proofErr w:type="gramEnd"/>
      <w:r w:rsidR="002278E0">
        <w:rPr>
          <w:rFonts w:ascii="Times New Roman" w:hAnsi="Times New Roman" w:cs="Times New Roman"/>
          <w:sz w:val="24"/>
          <w:szCs w:val="24"/>
        </w:rPr>
        <w:t xml:space="preserve"> </w:t>
      </w:r>
      <w:r w:rsidR="00B24151" w:rsidRPr="00E62F5C">
        <w:rPr>
          <w:rFonts w:ascii="Times New Roman" w:hAnsi="Times New Roman" w:cs="Times New Roman"/>
          <w:sz w:val="24"/>
          <w:szCs w:val="24"/>
        </w:rPr>
        <w:t xml:space="preserve">2003) </w:t>
      </w:r>
      <w:r w:rsidR="00FA22A0">
        <w:rPr>
          <w:rFonts w:ascii="Times New Roman" w:hAnsi="Times New Roman" w:cs="Times New Roman"/>
          <w:sz w:val="24"/>
          <w:szCs w:val="24"/>
        </w:rPr>
        <w:t xml:space="preserve"> qui </w:t>
      </w:r>
      <w:r w:rsidR="00B24151" w:rsidRPr="00E62F5C">
        <w:rPr>
          <w:rFonts w:ascii="Times New Roman" w:hAnsi="Times New Roman" w:cs="Times New Roman"/>
          <w:sz w:val="24"/>
          <w:szCs w:val="24"/>
        </w:rPr>
        <w:t xml:space="preserve">sont fournies </w:t>
      </w:r>
      <w:r w:rsidR="00DB621A">
        <w:rPr>
          <w:rFonts w:ascii="Times New Roman" w:hAnsi="Times New Roman" w:cs="Times New Roman"/>
          <w:sz w:val="24"/>
          <w:szCs w:val="24"/>
        </w:rPr>
        <w:t xml:space="preserve">en </w:t>
      </w:r>
      <w:r w:rsidR="00B24151" w:rsidRPr="00E62F5C">
        <w:rPr>
          <w:rFonts w:ascii="Times New Roman" w:hAnsi="Times New Roman" w:cs="Times New Roman"/>
          <w:sz w:val="24"/>
          <w:szCs w:val="24"/>
        </w:rPr>
        <w:t>moyenne men</w:t>
      </w:r>
      <w:r w:rsidR="00FA22A0">
        <w:rPr>
          <w:rFonts w:ascii="Times New Roman" w:hAnsi="Times New Roman" w:cs="Times New Roman"/>
          <w:sz w:val="24"/>
          <w:szCs w:val="24"/>
        </w:rPr>
        <w:t xml:space="preserve">suelle sur la période </w:t>
      </w:r>
      <w:r w:rsidR="00B24151" w:rsidRPr="00E62F5C">
        <w:rPr>
          <w:rFonts w:ascii="Times New Roman" w:hAnsi="Times New Roman" w:cs="Times New Roman"/>
          <w:sz w:val="24"/>
          <w:szCs w:val="24"/>
        </w:rPr>
        <w:t xml:space="preserve"> de 1989-2007. Elles sont caractér</w:t>
      </w:r>
      <w:r w:rsidR="00C27794">
        <w:rPr>
          <w:rFonts w:ascii="Times New Roman" w:hAnsi="Times New Roman" w:cs="Times New Roman"/>
          <w:sz w:val="24"/>
          <w:szCs w:val="24"/>
        </w:rPr>
        <w:t>isées</w:t>
      </w:r>
      <w:r w:rsidR="00B24151" w:rsidRPr="00E62F5C">
        <w:rPr>
          <w:rFonts w:ascii="Times New Roman" w:hAnsi="Times New Roman" w:cs="Times New Roman"/>
          <w:sz w:val="24"/>
          <w:szCs w:val="24"/>
        </w:rPr>
        <w:t xml:space="preserve"> sur une résolution spatiale de (2.5°x2.5°). Dans ce stage, ces données sont utilisées sur une fenêtre </w:t>
      </w:r>
      <w:r w:rsidR="00D5342D" w:rsidRPr="00E62F5C">
        <w:rPr>
          <w:rFonts w:ascii="Times New Roman" w:hAnsi="Times New Roman" w:cs="Times New Roman"/>
          <w:sz w:val="24"/>
          <w:szCs w:val="24"/>
        </w:rPr>
        <w:t>recouvrant</w:t>
      </w:r>
      <w:r w:rsidR="00B24151" w:rsidRPr="00E62F5C">
        <w:rPr>
          <w:rFonts w:ascii="Times New Roman" w:hAnsi="Times New Roman" w:cs="Times New Roman"/>
          <w:sz w:val="24"/>
          <w:szCs w:val="24"/>
        </w:rPr>
        <w:t xml:space="preserve"> l’Afrique de l’ouest (2°-25°N) et (20°w - 20°E).</w:t>
      </w:r>
    </w:p>
    <w:p w:rsidR="008113C7" w:rsidRPr="00E62F5C" w:rsidRDefault="008113C7" w:rsidP="009442C5">
      <w:pPr>
        <w:spacing w:line="360" w:lineRule="auto"/>
        <w:jc w:val="both"/>
        <w:rPr>
          <w:rFonts w:ascii="Times New Roman" w:hAnsi="Times New Roman" w:cs="Times New Roman"/>
          <w:sz w:val="24"/>
          <w:szCs w:val="24"/>
        </w:rPr>
      </w:pPr>
    </w:p>
    <w:p w:rsidR="00B24151" w:rsidRDefault="008C020E" w:rsidP="00C268B2">
      <w:pPr>
        <w:pStyle w:val="Titre3"/>
        <w:rPr>
          <w:rFonts w:ascii="Times New Roman" w:hAnsi="Times New Roman" w:cs="Times New Roman"/>
          <w:b/>
          <w:color w:val="000000" w:themeColor="text1"/>
          <w:sz w:val="28"/>
        </w:rPr>
      </w:pPr>
      <w:bookmarkStart w:id="27" w:name="_Toc475610153"/>
      <w:r w:rsidRPr="00783183">
        <w:rPr>
          <w:rFonts w:ascii="Times New Roman" w:hAnsi="Times New Roman" w:cs="Times New Roman"/>
          <w:color w:val="000000" w:themeColor="text1"/>
          <w:sz w:val="28"/>
        </w:rPr>
        <w:lastRenderedPageBreak/>
        <w:t>2.3.2</w:t>
      </w:r>
      <w:r>
        <w:rPr>
          <w:rFonts w:ascii="Times New Roman" w:hAnsi="Times New Roman" w:cs="Times New Roman"/>
          <w:b/>
          <w:color w:val="000000" w:themeColor="text1"/>
          <w:sz w:val="28"/>
        </w:rPr>
        <w:t xml:space="preserve"> </w:t>
      </w:r>
      <w:r w:rsidR="002D6DED">
        <w:rPr>
          <w:rFonts w:ascii="Times New Roman" w:hAnsi="Times New Roman" w:cs="Times New Roman"/>
          <w:b/>
          <w:color w:val="000000" w:themeColor="text1"/>
          <w:sz w:val="28"/>
        </w:rPr>
        <w:t xml:space="preserve"> </w:t>
      </w:r>
      <w:r w:rsidR="00B24151" w:rsidRPr="008C020E">
        <w:rPr>
          <w:rFonts w:ascii="Times New Roman" w:hAnsi="Times New Roman" w:cs="Times New Roman"/>
          <w:b/>
          <w:color w:val="000000" w:themeColor="text1"/>
          <w:sz w:val="28"/>
        </w:rPr>
        <w:t>Modèles</w:t>
      </w:r>
      <w:r w:rsidR="00852958" w:rsidRPr="008C020E">
        <w:rPr>
          <w:rFonts w:ascii="Times New Roman" w:hAnsi="Times New Roman" w:cs="Times New Roman"/>
          <w:b/>
          <w:color w:val="000000" w:themeColor="text1"/>
          <w:sz w:val="28"/>
        </w:rPr>
        <w:t xml:space="preserve"> utilisés</w:t>
      </w:r>
      <w:bookmarkEnd w:id="27"/>
    </w:p>
    <w:p w:rsidR="008C020E" w:rsidRPr="008C020E" w:rsidRDefault="008C020E" w:rsidP="009442C5">
      <w:pPr>
        <w:spacing w:line="360" w:lineRule="auto"/>
        <w:jc w:val="both"/>
      </w:pPr>
    </w:p>
    <w:p w:rsidR="00EF30EC" w:rsidRDefault="00B24151" w:rsidP="009442C5">
      <w:pPr>
        <w:spacing w:line="360" w:lineRule="auto"/>
        <w:jc w:val="both"/>
        <w:rPr>
          <w:rFonts w:ascii="Times New Roman" w:hAnsi="Times New Roman" w:cs="Times New Roman"/>
          <w:sz w:val="24"/>
          <w:szCs w:val="24"/>
        </w:rPr>
      </w:pPr>
      <w:r w:rsidRPr="004A3F14">
        <w:rPr>
          <w:rFonts w:ascii="Times New Roman" w:hAnsi="Times New Roman" w:cs="Times New Roman"/>
          <w:sz w:val="24"/>
          <w:szCs w:val="24"/>
        </w:rPr>
        <w:t>Les modèles climatiques occupent une place de plus en plus grande dans la recherche</w:t>
      </w:r>
      <w:r w:rsidR="00F47969">
        <w:rPr>
          <w:rFonts w:ascii="Times New Roman" w:hAnsi="Times New Roman" w:cs="Times New Roman"/>
          <w:sz w:val="24"/>
          <w:szCs w:val="24"/>
        </w:rPr>
        <w:t xml:space="preserve"> s</w:t>
      </w:r>
      <w:r w:rsidR="004A3F14" w:rsidRPr="004A3F14">
        <w:rPr>
          <w:rFonts w:ascii="Times New Roman" w:hAnsi="Times New Roman" w:cs="Times New Roman"/>
          <w:sz w:val="24"/>
          <w:szCs w:val="24"/>
        </w:rPr>
        <w:t>cientifique</w:t>
      </w:r>
      <w:r w:rsidR="007850EB">
        <w:rPr>
          <w:rFonts w:ascii="Times New Roman" w:hAnsi="Times New Roman" w:cs="Times New Roman"/>
          <w:sz w:val="24"/>
          <w:szCs w:val="24"/>
        </w:rPr>
        <w:t xml:space="preserve"> dans le domaine du climat</w:t>
      </w:r>
      <w:r w:rsidRPr="004A3F14">
        <w:rPr>
          <w:rFonts w:ascii="Times New Roman" w:hAnsi="Times New Roman" w:cs="Times New Roman"/>
          <w:sz w:val="24"/>
          <w:szCs w:val="24"/>
        </w:rPr>
        <w:t>. De tels modèles consistent généralement en une s</w:t>
      </w:r>
      <w:r w:rsidR="005F3185">
        <w:rPr>
          <w:rFonts w:ascii="Times New Roman" w:hAnsi="Times New Roman" w:cs="Times New Roman"/>
          <w:sz w:val="24"/>
          <w:szCs w:val="24"/>
        </w:rPr>
        <w:t xml:space="preserve">érie d’équations différentielle couplées, qui </w:t>
      </w:r>
      <w:r w:rsidRPr="004A3F14">
        <w:rPr>
          <w:rFonts w:ascii="Times New Roman" w:hAnsi="Times New Roman" w:cs="Times New Roman"/>
          <w:sz w:val="24"/>
          <w:szCs w:val="24"/>
        </w:rPr>
        <w:t xml:space="preserve">décrivent les évolutions des paramètres météorologiques au cours du </w:t>
      </w:r>
      <w:r w:rsidR="00E94A3C" w:rsidRPr="004A3F14">
        <w:rPr>
          <w:rFonts w:ascii="Times New Roman" w:hAnsi="Times New Roman" w:cs="Times New Roman"/>
          <w:sz w:val="24"/>
          <w:szCs w:val="24"/>
        </w:rPr>
        <w:t>temps. Les</w:t>
      </w:r>
      <w:r w:rsidRPr="004A3F14">
        <w:rPr>
          <w:rFonts w:ascii="Times New Roman" w:hAnsi="Times New Roman" w:cs="Times New Roman"/>
          <w:sz w:val="24"/>
          <w:szCs w:val="24"/>
        </w:rPr>
        <w:t xml:space="preserve"> modèles climatiques donnent comme sortie plusieurs paramètres météorologiques. Dans</w:t>
      </w:r>
      <w:r w:rsidR="005F3185">
        <w:rPr>
          <w:rFonts w:ascii="Times New Roman" w:hAnsi="Times New Roman" w:cs="Times New Roman"/>
          <w:sz w:val="24"/>
          <w:szCs w:val="24"/>
        </w:rPr>
        <w:t xml:space="preserve"> </w:t>
      </w:r>
      <w:r w:rsidR="0044728C">
        <w:rPr>
          <w:rFonts w:ascii="Times New Roman" w:hAnsi="Times New Roman" w:cs="Times New Roman"/>
          <w:sz w:val="24"/>
          <w:szCs w:val="24"/>
        </w:rPr>
        <w:t>notre étude</w:t>
      </w:r>
      <w:r w:rsidR="005F3185">
        <w:rPr>
          <w:rFonts w:ascii="Times New Roman" w:hAnsi="Times New Roman" w:cs="Times New Roman"/>
          <w:sz w:val="24"/>
          <w:szCs w:val="24"/>
        </w:rPr>
        <w:t>, on s’intéresse</w:t>
      </w:r>
      <w:r w:rsidRPr="004A3F14">
        <w:rPr>
          <w:rFonts w:ascii="Times New Roman" w:hAnsi="Times New Roman" w:cs="Times New Roman"/>
          <w:sz w:val="24"/>
          <w:szCs w:val="24"/>
        </w:rPr>
        <w:t xml:space="preserve"> juste </w:t>
      </w:r>
      <w:r w:rsidR="00EF30EC">
        <w:rPr>
          <w:rFonts w:ascii="Times New Roman" w:hAnsi="Times New Roman" w:cs="Times New Roman"/>
          <w:sz w:val="24"/>
          <w:szCs w:val="24"/>
        </w:rPr>
        <w:t xml:space="preserve">aux  trois  sorties de Modèles REMO, RegCM3 et CCLM4.8 </w:t>
      </w:r>
      <w:r w:rsidRPr="004A3F14">
        <w:rPr>
          <w:rFonts w:ascii="Times New Roman" w:hAnsi="Times New Roman" w:cs="Times New Roman"/>
          <w:sz w:val="24"/>
          <w:szCs w:val="24"/>
        </w:rPr>
        <w:t>qui sont piloté par les ré-analyses ERA-Intérim pour le temps présent (climat présent)</w:t>
      </w:r>
      <w:r w:rsidR="00EF30EC">
        <w:rPr>
          <w:rFonts w:ascii="Times New Roman" w:hAnsi="Times New Roman" w:cs="Times New Roman"/>
          <w:sz w:val="24"/>
          <w:szCs w:val="24"/>
        </w:rPr>
        <w:t xml:space="preserve"> et par le modèle global ECHAM5 pour le temps futur</w:t>
      </w:r>
      <w:r w:rsidRPr="004A3F14">
        <w:rPr>
          <w:rFonts w:ascii="Times New Roman" w:hAnsi="Times New Roman" w:cs="Times New Roman"/>
          <w:sz w:val="24"/>
          <w:szCs w:val="24"/>
        </w:rPr>
        <w:t xml:space="preserve">. Ces trois  modèles ont été choisis parmi tant d’autres parce qu’ils possèdent les mêmes années </w:t>
      </w:r>
      <w:r w:rsidR="002D6DED">
        <w:rPr>
          <w:rFonts w:ascii="Times New Roman" w:hAnsi="Times New Roman" w:cs="Times New Roman"/>
          <w:sz w:val="24"/>
          <w:szCs w:val="24"/>
        </w:rPr>
        <w:t>de démarrage pour la simulation et sont placés sur le tableau suivant :</w:t>
      </w:r>
    </w:p>
    <w:tbl>
      <w:tblPr>
        <w:tblStyle w:val="Grilledutableau"/>
        <w:tblW w:w="0" w:type="auto"/>
        <w:tblLook w:val="04A0"/>
      </w:tblPr>
      <w:tblGrid>
        <w:gridCol w:w="2302"/>
        <w:gridCol w:w="2303"/>
        <w:gridCol w:w="2303"/>
        <w:gridCol w:w="2303"/>
      </w:tblGrid>
      <w:tr w:rsidR="004C3A35" w:rsidTr="004C3A35">
        <w:trPr>
          <w:trHeight w:val="596"/>
        </w:trPr>
        <w:tc>
          <w:tcPr>
            <w:tcW w:w="2302" w:type="dxa"/>
          </w:tcPr>
          <w:p w:rsidR="004C3A35" w:rsidRDefault="0065078B"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Modèles</w:t>
            </w:r>
            <w:r w:rsidR="002D6DED">
              <w:rPr>
                <w:rFonts w:ascii="Times New Roman" w:hAnsi="Times New Roman" w:cs="Times New Roman"/>
                <w:color w:val="000000" w:themeColor="text1"/>
                <w:sz w:val="28"/>
                <w:szCs w:val="24"/>
              </w:rPr>
              <w:t xml:space="preserve"> </w:t>
            </w:r>
          </w:p>
        </w:tc>
        <w:tc>
          <w:tcPr>
            <w:tcW w:w="2303" w:type="dxa"/>
          </w:tcPr>
          <w:p w:rsidR="004C3A35" w:rsidRDefault="002D6DE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Instituts</w:t>
            </w:r>
          </w:p>
        </w:tc>
        <w:tc>
          <w:tcPr>
            <w:tcW w:w="2303" w:type="dxa"/>
          </w:tcPr>
          <w:p w:rsidR="004C3A35" w:rsidRDefault="0065078B" w:rsidP="00C268B2">
            <w:pPr>
              <w:pStyle w:val="Titre2"/>
              <w:outlineLvl w:val="1"/>
              <w:rPr>
                <w:rFonts w:ascii="Times New Roman" w:hAnsi="Times New Roman" w:cs="Times New Roman"/>
                <w:color w:val="000000" w:themeColor="text1"/>
                <w:sz w:val="28"/>
                <w:szCs w:val="24"/>
              </w:rPr>
            </w:pPr>
            <w:proofErr w:type="spellStart"/>
            <w:r>
              <w:rPr>
                <w:rFonts w:ascii="Times New Roman" w:hAnsi="Times New Roman" w:cs="Times New Roman"/>
                <w:color w:val="000000" w:themeColor="text1"/>
                <w:sz w:val="28"/>
                <w:szCs w:val="24"/>
              </w:rPr>
              <w:t>Reférences</w:t>
            </w:r>
            <w:proofErr w:type="spellEnd"/>
          </w:p>
        </w:tc>
        <w:tc>
          <w:tcPr>
            <w:tcW w:w="2303" w:type="dxa"/>
          </w:tcPr>
          <w:p w:rsidR="004C3A35" w:rsidRDefault="00D64526"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Résolutions</w:t>
            </w:r>
            <w:r w:rsidR="00823842">
              <w:rPr>
                <w:rFonts w:ascii="Times New Roman" w:hAnsi="Times New Roman" w:cs="Times New Roman"/>
                <w:color w:val="000000" w:themeColor="text1"/>
                <w:sz w:val="28"/>
                <w:szCs w:val="24"/>
              </w:rPr>
              <w:t xml:space="preserve"> spatiales</w:t>
            </w:r>
          </w:p>
        </w:tc>
      </w:tr>
      <w:tr w:rsidR="004C3A35" w:rsidTr="004C3A35">
        <w:trPr>
          <w:trHeight w:val="502"/>
        </w:trPr>
        <w:tc>
          <w:tcPr>
            <w:tcW w:w="2302" w:type="dxa"/>
          </w:tcPr>
          <w:p w:rsidR="004C3A35" w:rsidRDefault="002D6DE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ICTP-RegCM3</w:t>
            </w:r>
          </w:p>
        </w:tc>
        <w:tc>
          <w:tcPr>
            <w:tcW w:w="2303" w:type="dxa"/>
          </w:tcPr>
          <w:p w:rsidR="004C3A35" w:rsidRDefault="002D6DE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ICTP,</w:t>
            </w:r>
            <w:r w:rsidR="0065078B">
              <w:rPr>
                <w:rFonts w:ascii="Times New Roman" w:hAnsi="Times New Roman" w:cs="Times New Roman"/>
                <w:color w:val="000000" w:themeColor="text1"/>
                <w:sz w:val="28"/>
                <w:szCs w:val="24"/>
              </w:rPr>
              <w:t xml:space="preserve"> Italie</w:t>
            </w:r>
          </w:p>
        </w:tc>
        <w:tc>
          <w:tcPr>
            <w:tcW w:w="2303" w:type="dxa"/>
          </w:tcPr>
          <w:p w:rsidR="004C3A35" w:rsidRDefault="00600A29"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Pal et </w:t>
            </w:r>
            <w:proofErr w:type="gramStart"/>
            <w:r>
              <w:rPr>
                <w:rFonts w:ascii="Times New Roman" w:hAnsi="Times New Roman" w:cs="Times New Roman"/>
                <w:color w:val="000000" w:themeColor="text1"/>
                <w:sz w:val="28"/>
                <w:szCs w:val="24"/>
              </w:rPr>
              <w:t>al.</w:t>
            </w:r>
            <w:r w:rsidR="0065078B">
              <w:rPr>
                <w:rFonts w:ascii="Times New Roman" w:hAnsi="Times New Roman" w:cs="Times New Roman"/>
                <w:color w:val="000000" w:themeColor="text1"/>
                <w:sz w:val="28"/>
                <w:szCs w:val="24"/>
              </w:rPr>
              <w:t>,</w:t>
            </w:r>
            <w:proofErr w:type="gramEnd"/>
            <w:r w:rsidR="0065078B">
              <w:rPr>
                <w:rFonts w:ascii="Times New Roman" w:hAnsi="Times New Roman" w:cs="Times New Roman"/>
                <w:color w:val="000000" w:themeColor="text1"/>
                <w:sz w:val="28"/>
                <w:szCs w:val="24"/>
              </w:rPr>
              <w:t xml:space="preserve"> 2007</w:t>
            </w:r>
          </w:p>
        </w:tc>
        <w:tc>
          <w:tcPr>
            <w:tcW w:w="2303" w:type="dxa"/>
          </w:tcPr>
          <w:p w:rsidR="00CF54FD" w:rsidRDefault="00CF54FD" w:rsidP="00C268B2">
            <w:pPr>
              <w:pStyle w:val="Titre2"/>
              <w:outlineLvl w:val="1"/>
              <w:rPr>
                <w:rFonts w:ascii="Times New Roman" w:hAnsi="Times New Roman" w:cs="Times New Roman"/>
                <w:color w:val="000000" w:themeColor="text1"/>
                <w:sz w:val="28"/>
                <w:szCs w:val="24"/>
              </w:rPr>
            </w:pPr>
          </w:p>
          <w:p w:rsidR="004C3A35" w:rsidRDefault="00324C77"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0.</w:t>
            </w:r>
            <w:r w:rsidR="00526E8D">
              <w:rPr>
                <w:rFonts w:ascii="Times New Roman" w:hAnsi="Times New Roman" w:cs="Times New Roman"/>
                <w:color w:val="000000" w:themeColor="text1"/>
                <w:sz w:val="28"/>
                <w:szCs w:val="24"/>
              </w:rPr>
              <w:t>44°</w:t>
            </w:r>
          </w:p>
        </w:tc>
      </w:tr>
      <w:tr w:rsidR="004C3A35" w:rsidTr="004C3A35">
        <w:trPr>
          <w:trHeight w:val="564"/>
        </w:trPr>
        <w:tc>
          <w:tcPr>
            <w:tcW w:w="2302" w:type="dxa"/>
          </w:tcPr>
          <w:p w:rsidR="00A41177" w:rsidRDefault="00A41177" w:rsidP="00C268B2">
            <w:pPr>
              <w:pStyle w:val="Titre2"/>
              <w:outlineLvl w:val="1"/>
              <w:rPr>
                <w:rFonts w:ascii="Times New Roman" w:hAnsi="Times New Roman" w:cs="Times New Roman"/>
                <w:color w:val="000000" w:themeColor="text1"/>
                <w:sz w:val="28"/>
                <w:szCs w:val="24"/>
              </w:rPr>
            </w:pPr>
          </w:p>
          <w:p w:rsidR="004C3A35" w:rsidRDefault="002D6DE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GKSS-CCLM4.8</w:t>
            </w:r>
          </w:p>
        </w:tc>
        <w:tc>
          <w:tcPr>
            <w:tcW w:w="2303" w:type="dxa"/>
          </w:tcPr>
          <w:p w:rsidR="004C3A35" w:rsidRDefault="00A41177"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GKSS, Communauté</w:t>
            </w:r>
            <w:r w:rsidR="00CF54FD">
              <w:rPr>
                <w:rFonts w:ascii="Times New Roman" w:hAnsi="Times New Roman" w:cs="Times New Roman"/>
                <w:color w:val="000000" w:themeColor="text1"/>
                <w:sz w:val="28"/>
                <w:szCs w:val="24"/>
              </w:rPr>
              <w:t xml:space="preserve"> (WWW.clm</w:t>
            </w:r>
            <w:r>
              <w:rPr>
                <w:rFonts w:ascii="Times New Roman" w:hAnsi="Times New Roman" w:cs="Times New Roman"/>
                <w:color w:val="000000" w:themeColor="text1"/>
                <w:sz w:val="28"/>
                <w:szCs w:val="24"/>
              </w:rPr>
              <w:t>-</w:t>
            </w:r>
            <w:r w:rsidR="00CF54FD">
              <w:rPr>
                <w:rFonts w:ascii="Times New Roman" w:hAnsi="Times New Roman" w:cs="Times New Roman"/>
                <w:color w:val="000000" w:themeColor="text1"/>
                <w:sz w:val="28"/>
                <w:szCs w:val="24"/>
              </w:rPr>
              <w:t>Community-eu)</w:t>
            </w:r>
          </w:p>
        </w:tc>
        <w:tc>
          <w:tcPr>
            <w:tcW w:w="2303" w:type="dxa"/>
          </w:tcPr>
          <w:p w:rsidR="004C3A35" w:rsidRDefault="00CF54FD" w:rsidP="00C268B2">
            <w:pPr>
              <w:pStyle w:val="Titre2"/>
              <w:outlineLvl w:val="1"/>
              <w:rPr>
                <w:rFonts w:ascii="Times New Roman" w:hAnsi="Times New Roman" w:cs="Times New Roman"/>
                <w:color w:val="000000" w:themeColor="text1"/>
                <w:sz w:val="28"/>
                <w:szCs w:val="24"/>
              </w:rPr>
            </w:pPr>
            <w:proofErr w:type="spellStart"/>
            <w:r>
              <w:rPr>
                <w:rFonts w:ascii="Times New Roman" w:hAnsi="Times New Roman" w:cs="Times New Roman"/>
                <w:color w:val="000000" w:themeColor="text1"/>
                <w:sz w:val="28"/>
                <w:szCs w:val="24"/>
              </w:rPr>
              <w:t>Baldauf</w:t>
            </w:r>
            <w:proofErr w:type="spellEnd"/>
            <w:r>
              <w:rPr>
                <w:rFonts w:ascii="Times New Roman" w:hAnsi="Times New Roman" w:cs="Times New Roman"/>
                <w:color w:val="000000" w:themeColor="text1"/>
                <w:sz w:val="28"/>
                <w:szCs w:val="24"/>
              </w:rPr>
              <w:t xml:space="preserve"> et al.</w:t>
            </w:r>
            <w:proofErr w:type="gramStart"/>
            <w:r>
              <w:rPr>
                <w:rFonts w:ascii="Times New Roman" w:hAnsi="Times New Roman" w:cs="Times New Roman"/>
                <w:color w:val="000000" w:themeColor="text1"/>
                <w:sz w:val="28"/>
                <w:szCs w:val="24"/>
              </w:rPr>
              <w:t>,2011</w:t>
            </w:r>
            <w:proofErr w:type="gramEnd"/>
          </w:p>
        </w:tc>
        <w:tc>
          <w:tcPr>
            <w:tcW w:w="2303" w:type="dxa"/>
          </w:tcPr>
          <w:p w:rsidR="00CF54FD" w:rsidRDefault="00CF54FD" w:rsidP="00C268B2">
            <w:pPr>
              <w:pStyle w:val="Titre2"/>
              <w:outlineLvl w:val="1"/>
              <w:rPr>
                <w:rFonts w:ascii="Times New Roman" w:hAnsi="Times New Roman" w:cs="Times New Roman"/>
                <w:color w:val="000000" w:themeColor="text1"/>
                <w:sz w:val="28"/>
                <w:szCs w:val="24"/>
              </w:rPr>
            </w:pPr>
          </w:p>
          <w:p w:rsidR="004C3A35" w:rsidRDefault="00526E8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0.44°</w:t>
            </w:r>
          </w:p>
        </w:tc>
      </w:tr>
      <w:tr w:rsidR="004C3A35" w:rsidTr="002D6DED">
        <w:trPr>
          <w:trHeight w:val="619"/>
        </w:trPr>
        <w:tc>
          <w:tcPr>
            <w:tcW w:w="2302" w:type="dxa"/>
          </w:tcPr>
          <w:p w:rsidR="004C3A35" w:rsidRDefault="002D6DE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MPI-REMO</w:t>
            </w:r>
          </w:p>
        </w:tc>
        <w:tc>
          <w:tcPr>
            <w:tcW w:w="2303" w:type="dxa"/>
          </w:tcPr>
          <w:p w:rsidR="004C3A35" w:rsidRDefault="002D6DED"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MPI,</w:t>
            </w:r>
            <w:r w:rsidR="0065078B">
              <w:rPr>
                <w:rFonts w:ascii="Times New Roman" w:hAnsi="Times New Roman" w:cs="Times New Roman"/>
                <w:color w:val="000000" w:themeColor="text1"/>
                <w:sz w:val="28"/>
                <w:szCs w:val="24"/>
              </w:rPr>
              <w:t xml:space="preserve"> Allemagne</w:t>
            </w:r>
          </w:p>
        </w:tc>
        <w:tc>
          <w:tcPr>
            <w:tcW w:w="2303" w:type="dxa"/>
          </w:tcPr>
          <w:p w:rsidR="004C3A35" w:rsidRDefault="00600A29"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Jacob et al.</w:t>
            </w:r>
            <w:proofErr w:type="gramStart"/>
            <w:r>
              <w:rPr>
                <w:rFonts w:ascii="Times New Roman" w:hAnsi="Times New Roman" w:cs="Times New Roman"/>
                <w:color w:val="000000" w:themeColor="text1"/>
                <w:sz w:val="28"/>
                <w:szCs w:val="24"/>
              </w:rPr>
              <w:t>,200</w:t>
            </w:r>
            <w:r w:rsidR="0065078B">
              <w:rPr>
                <w:rFonts w:ascii="Times New Roman" w:hAnsi="Times New Roman" w:cs="Times New Roman"/>
                <w:color w:val="000000" w:themeColor="text1"/>
                <w:sz w:val="28"/>
                <w:szCs w:val="24"/>
              </w:rPr>
              <w:t>7</w:t>
            </w:r>
            <w:proofErr w:type="gramEnd"/>
          </w:p>
        </w:tc>
        <w:tc>
          <w:tcPr>
            <w:tcW w:w="2303" w:type="dxa"/>
          </w:tcPr>
          <w:p w:rsidR="004C3A35" w:rsidRDefault="004432B0" w:rsidP="00C268B2">
            <w:pPr>
              <w:pStyle w:val="Titre2"/>
              <w:outlineLvl w:val="1"/>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0.44</w:t>
            </w:r>
            <w:r w:rsidR="00526E8D">
              <w:rPr>
                <w:rFonts w:ascii="Times New Roman" w:hAnsi="Times New Roman" w:cs="Times New Roman"/>
                <w:color w:val="000000" w:themeColor="text1"/>
                <w:sz w:val="28"/>
                <w:szCs w:val="24"/>
              </w:rPr>
              <w:t>°</w:t>
            </w:r>
          </w:p>
        </w:tc>
      </w:tr>
    </w:tbl>
    <w:p w:rsidR="00FF204D" w:rsidRDefault="00686AF0" w:rsidP="00C268B2">
      <w:pPr>
        <w:pStyle w:val="Titre2"/>
        <w:rPr>
          <w:rFonts w:ascii="Times New Roman" w:hAnsi="Times New Roman" w:cs="Times New Roman"/>
          <w:color w:val="000000" w:themeColor="text1"/>
          <w:sz w:val="28"/>
          <w:szCs w:val="24"/>
        </w:rPr>
      </w:pPr>
      <w:r w:rsidRPr="00686AF0">
        <w:rPr>
          <w:rFonts w:ascii="Times New Roman" w:hAnsi="Times New Roman" w:cs="Times New Roman"/>
          <w:b/>
          <w:color w:val="000000" w:themeColor="text1"/>
          <w:sz w:val="28"/>
          <w:szCs w:val="24"/>
        </w:rPr>
        <w:t>Tableau1 :</w:t>
      </w:r>
      <w:r>
        <w:rPr>
          <w:rFonts w:ascii="Times New Roman" w:hAnsi="Times New Roman" w:cs="Times New Roman"/>
          <w:color w:val="000000" w:themeColor="text1"/>
          <w:sz w:val="28"/>
          <w:szCs w:val="24"/>
        </w:rPr>
        <w:t xml:space="preserve"> Liste des modèles climatiques régionaux utilisés</w:t>
      </w:r>
    </w:p>
    <w:p w:rsidR="00177B61" w:rsidRDefault="00B24151" w:rsidP="00C268B2">
      <w:pPr>
        <w:pStyle w:val="Titre2"/>
        <w:rPr>
          <w:rFonts w:ascii="Times New Roman" w:hAnsi="Times New Roman" w:cs="Times New Roman"/>
          <w:b/>
          <w:color w:val="000000" w:themeColor="text1"/>
          <w:sz w:val="28"/>
          <w:szCs w:val="24"/>
        </w:rPr>
      </w:pPr>
      <w:r w:rsidRPr="008C020E">
        <w:rPr>
          <w:rFonts w:ascii="Times New Roman" w:hAnsi="Times New Roman" w:cs="Times New Roman"/>
          <w:color w:val="000000" w:themeColor="text1"/>
          <w:sz w:val="28"/>
          <w:szCs w:val="24"/>
        </w:rPr>
        <w:br/>
      </w:r>
      <w:bookmarkStart w:id="28" w:name="_Toc475610154"/>
      <w:r w:rsidRPr="008C020E">
        <w:rPr>
          <w:rFonts w:ascii="Times New Roman" w:hAnsi="Times New Roman" w:cs="Times New Roman"/>
          <w:b/>
          <w:color w:val="000000" w:themeColor="text1"/>
          <w:sz w:val="28"/>
          <w:szCs w:val="24"/>
        </w:rPr>
        <w:t>2.4</w:t>
      </w:r>
      <w:r w:rsidR="00FF204D">
        <w:rPr>
          <w:rFonts w:ascii="Times New Roman" w:hAnsi="Times New Roman" w:cs="Times New Roman"/>
          <w:b/>
          <w:color w:val="000000" w:themeColor="text1"/>
          <w:sz w:val="28"/>
          <w:szCs w:val="24"/>
        </w:rPr>
        <w:t xml:space="preserve">  </w:t>
      </w:r>
      <w:r w:rsidR="00852958" w:rsidRPr="008C020E">
        <w:rPr>
          <w:rFonts w:ascii="Times New Roman" w:hAnsi="Times New Roman" w:cs="Times New Roman"/>
          <w:b/>
          <w:color w:val="000000" w:themeColor="text1"/>
          <w:sz w:val="28"/>
          <w:szCs w:val="24"/>
        </w:rPr>
        <w:t>Méthodologie</w:t>
      </w:r>
      <w:r w:rsidR="00177B61" w:rsidRPr="008C020E">
        <w:rPr>
          <w:rFonts w:ascii="Times New Roman" w:hAnsi="Times New Roman" w:cs="Times New Roman"/>
          <w:b/>
          <w:color w:val="000000" w:themeColor="text1"/>
          <w:sz w:val="28"/>
          <w:szCs w:val="24"/>
        </w:rPr>
        <w:t xml:space="preserve"> et Outils statistiques</w:t>
      </w:r>
      <w:bookmarkEnd w:id="28"/>
    </w:p>
    <w:p w:rsidR="008C020E" w:rsidRPr="008C020E" w:rsidRDefault="008C020E" w:rsidP="009442C5">
      <w:pPr>
        <w:spacing w:line="360" w:lineRule="auto"/>
      </w:pPr>
    </w:p>
    <w:p w:rsidR="008C020E" w:rsidRPr="00E62F5C" w:rsidRDefault="006E2B15"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w:t>
      </w:r>
      <w:r w:rsidR="00B24151" w:rsidRPr="00E62F5C">
        <w:rPr>
          <w:rFonts w:ascii="Times New Roman" w:hAnsi="Times New Roman" w:cs="Times New Roman"/>
          <w:sz w:val="24"/>
          <w:szCs w:val="24"/>
        </w:rPr>
        <w:t>our évaluer la performance des modèles à repro</w:t>
      </w:r>
      <w:r w:rsidR="00244C4D">
        <w:rPr>
          <w:rFonts w:ascii="Times New Roman" w:hAnsi="Times New Roman" w:cs="Times New Roman"/>
          <w:sz w:val="24"/>
          <w:szCs w:val="24"/>
        </w:rPr>
        <w:t>duire le climat  en particulier</w:t>
      </w:r>
      <w:r w:rsidR="00B24151" w:rsidRPr="00E62F5C">
        <w:rPr>
          <w:rFonts w:ascii="Times New Roman" w:hAnsi="Times New Roman" w:cs="Times New Roman"/>
          <w:sz w:val="24"/>
          <w:szCs w:val="24"/>
        </w:rPr>
        <w:t xml:space="preserve"> les précipitations de l’Afrique de l’Ouest, nous avons  utilisé dans  le traitement des données et la validation des sorties  des modèles l</w:t>
      </w:r>
      <w:r w:rsidR="00AF20EE">
        <w:rPr>
          <w:rFonts w:ascii="Times New Roman" w:hAnsi="Times New Roman" w:cs="Times New Roman"/>
          <w:sz w:val="24"/>
          <w:szCs w:val="24"/>
        </w:rPr>
        <w:t>es  outils statistiques suivant</w:t>
      </w:r>
      <w:r w:rsidR="00B24151" w:rsidRPr="00E62F5C">
        <w:rPr>
          <w:rFonts w:ascii="Times New Roman" w:hAnsi="Times New Roman" w:cs="Times New Roman"/>
          <w:sz w:val="24"/>
          <w:szCs w:val="24"/>
        </w:rPr>
        <w:t>s:</w:t>
      </w:r>
    </w:p>
    <w:p w:rsidR="00B24151" w:rsidRPr="00E62F5C"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La Moyenne </w:t>
      </w:r>
      <w:r w:rsidR="00750889" w:rsidRPr="00750889">
        <w:rPr>
          <w:rFonts w:ascii="Times New Roman" w:hAnsi="Times New Roman" w:cs="Times New Roman"/>
          <w:position w:val="-4"/>
          <w:sz w:val="24"/>
          <w:szCs w:val="24"/>
        </w:rPr>
        <w:object w:dxaOrig="279" w:dyaOrig="420">
          <v:shape id="_x0000_i1026" type="#_x0000_t75" style="width:14.55pt;height:20.1pt" o:ole="">
            <v:imagedata r:id="rId23" o:title=""/>
          </v:shape>
          <o:OLEObject Type="Embed" ProgID="Equation.3" ShapeID="_x0000_i1026" DrawAspect="Content" ObjectID="_1570277026" r:id="rId24"/>
        </w:object>
      </w:r>
    </w:p>
    <w:p w:rsidR="00B24151" w:rsidRPr="00E62F5C"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 biais absolu (Biais)</w:t>
      </w:r>
    </w:p>
    <w:p w:rsidR="00B24151" w:rsidRPr="00E62F5C"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 biais relatif (RB)</w:t>
      </w:r>
    </w:p>
    <w:p w:rsidR="00B24151" w:rsidRPr="00E62F5C"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L’Erreur quadratique moyenne (RMSE)</w:t>
      </w:r>
    </w:p>
    <w:p w:rsidR="00B24151" w:rsidRPr="00E62F5C"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La moyenne de l’erreur absolue (MAE)</w:t>
      </w:r>
    </w:p>
    <w:p w:rsidR="00B24151" w:rsidRPr="00667CE2"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La  RMSE- observations standard déviation ratio (RSR)</w:t>
      </w:r>
    </w:p>
    <w:p w:rsidR="00B24151" w:rsidRPr="00E62F5C" w:rsidRDefault="00B24151" w:rsidP="00DC0C9C">
      <w:pPr>
        <w:pStyle w:val="Paragraphedeliste"/>
        <w:numPr>
          <w:ilvl w:val="0"/>
          <w:numId w:val="15"/>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 coefficient de corrélation</w:t>
      </w:r>
      <w:r w:rsidR="00750889" w:rsidRPr="00750889">
        <w:rPr>
          <w:rFonts w:ascii="Times New Roman" w:hAnsi="Times New Roman" w:cs="Times New Roman"/>
          <w:position w:val="-10"/>
          <w:sz w:val="24"/>
          <w:szCs w:val="24"/>
        </w:rPr>
        <w:object w:dxaOrig="320" w:dyaOrig="340">
          <v:shape id="_x0000_i1027" type="#_x0000_t75" style="width:15.9pt;height:16.6pt" o:ole="">
            <v:imagedata r:id="rId25" o:title=""/>
          </v:shape>
          <o:OLEObject Type="Embed" ProgID="Equation.3" ShapeID="_x0000_i1027" DrawAspect="Content" ObjectID="_1570277027" r:id="rId26"/>
        </w:object>
      </w:r>
      <w:r w:rsidRPr="00E62F5C">
        <w:rPr>
          <w:rFonts w:ascii="Times New Roman" w:hAnsi="Times New Roman" w:cs="Times New Roman"/>
          <w:sz w:val="24"/>
          <w:szCs w:val="24"/>
        </w:rPr>
        <w:t xml:space="preserve">et le coefficient de détermination </w:t>
      </w:r>
      <w:r w:rsidR="00750889" w:rsidRPr="00750889">
        <w:rPr>
          <w:rFonts w:ascii="Times New Roman" w:hAnsi="Times New Roman" w:cs="Times New Roman"/>
          <w:position w:val="-12"/>
          <w:sz w:val="24"/>
          <w:szCs w:val="24"/>
        </w:rPr>
        <w:object w:dxaOrig="499" w:dyaOrig="420">
          <v:shape id="_x0000_i1028" type="#_x0000_t75" style="width:25.6pt;height:20.1pt" o:ole="">
            <v:imagedata r:id="rId27" o:title=""/>
          </v:shape>
          <o:OLEObject Type="Embed" ProgID="Equation.3" ShapeID="_x0000_i1028" DrawAspect="Content" ObjectID="_1570277028" r:id="rId28"/>
        </w:object>
      </w:r>
    </w:p>
    <w:p w:rsidR="008D2A4B" w:rsidRPr="008D2A4B" w:rsidRDefault="00B24151" w:rsidP="008D2A4B">
      <w:pPr>
        <w:pStyle w:val="Paragraphedeliste"/>
        <w:numPr>
          <w:ilvl w:val="2"/>
          <w:numId w:val="27"/>
        </w:numPr>
        <w:spacing w:line="360" w:lineRule="auto"/>
        <w:jc w:val="both"/>
        <w:outlineLvl w:val="2"/>
        <w:rPr>
          <w:rFonts w:ascii="Times New Roman" w:hAnsi="Times New Roman" w:cs="Times New Roman"/>
          <w:sz w:val="28"/>
          <w:szCs w:val="24"/>
        </w:rPr>
      </w:pPr>
      <w:bookmarkStart w:id="29" w:name="_Toc475610155"/>
      <w:r w:rsidRPr="008C020E">
        <w:rPr>
          <w:rFonts w:ascii="Times New Roman" w:hAnsi="Times New Roman" w:cs="Times New Roman"/>
          <w:b/>
          <w:sz w:val="28"/>
          <w:szCs w:val="24"/>
        </w:rPr>
        <w:lastRenderedPageBreak/>
        <w:t>La moyenne</w:t>
      </w:r>
      <w:bookmarkEnd w:id="29"/>
      <w:r w:rsidRPr="008C020E">
        <w:rPr>
          <w:rFonts w:ascii="Times New Roman" w:hAnsi="Times New Roman" w:cs="Times New Roman"/>
          <w:b/>
          <w:sz w:val="28"/>
          <w:szCs w:val="24"/>
        </w:rPr>
        <w:t> </w:t>
      </w:r>
    </w:p>
    <w:p w:rsidR="00D449FB" w:rsidRPr="008D2A4B" w:rsidRDefault="004C00BC" w:rsidP="008D2A4B">
      <w:pPr>
        <w:spacing w:line="360" w:lineRule="auto"/>
        <w:jc w:val="both"/>
        <w:outlineLvl w:val="2"/>
        <w:rPr>
          <w:rFonts w:ascii="Times New Roman" w:hAnsi="Times New Roman" w:cs="Times New Roman"/>
          <w:sz w:val="28"/>
          <w:szCs w:val="24"/>
        </w:rPr>
      </w:pPr>
      <w:r w:rsidRPr="008D2A4B">
        <w:rPr>
          <w:rFonts w:ascii="Times New Roman" w:hAnsi="Times New Roman" w:cs="Times New Roman"/>
          <w:sz w:val="24"/>
          <w:szCs w:val="24"/>
        </w:rPr>
        <w:t xml:space="preserve">Pour décrire la climatologie des observations, nous avons utilisé la moyenne. En effet, la moyenne </w:t>
      </w:r>
      <w:r w:rsidR="00B24151" w:rsidRPr="008D2A4B">
        <w:rPr>
          <w:rFonts w:ascii="Times New Roman" w:hAnsi="Times New Roman" w:cs="Times New Roman"/>
          <w:sz w:val="24"/>
          <w:szCs w:val="24"/>
        </w:rPr>
        <w:t>est  la somme des valeurs d’une variable donnée divisée par le nombre d’indivi</w:t>
      </w:r>
      <w:r w:rsidR="008D2A4B">
        <w:rPr>
          <w:rFonts w:ascii="Times New Roman" w:hAnsi="Times New Roman" w:cs="Times New Roman"/>
          <w:sz w:val="24"/>
          <w:szCs w:val="24"/>
        </w:rPr>
        <w:t xml:space="preserve">dus de la variable considérée. </w:t>
      </w:r>
      <w:r w:rsidR="00B24151" w:rsidRPr="008D2A4B">
        <w:rPr>
          <w:rFonts w:ascii="Times New Roman" w:hAnsi="Times New Roman" w:cs="Times New Roman"/>
          <w:sz w:val="24"/>
          <w:szCs w:val="24"/>
        </w:rPr>
        <w:t>Cette moyenne est définie comme sui</w:t>
      </w:r>
      <w:r w:rsidR="00D449FB" w:rsidRPr="008D2A4B">
        <w:rPr>
          <w:rFonts w:ascii="Times New Roman" w:hAnsi="Times New Roman" w:cs="Times New Roman"/>
          <w:sz w:val="24"/>
          <w:szCs w:val="24"/>
        </w:rPr>
        <w:t>t</w:t>
      </w:r>
      <w:r w:rsidR="00151B1C" w:rsidRPr="008D2A4B">
        <w:rPr>
          <w:rFonts w:ascii="Times New Roman" w:hAnsi="Times New Roman" w:cs="Times New Roman"/>
          <w:sz w:val="24"/>
          <w:szCs w:val="24"/>
        </w:rPr>
        <w:t> :</w:t>
      </w:r>
      <w:r w:rsidR="00151B1C" w:rsidRPr="008D2A4B">
        <w:rPr>
          <w:rFonts w:ascii="Times New Roman" w:hAnsi="Times New Roman" w:cs="Times New Roman"/>
          <w:b/>
          <w:position w:val="-28"/>
          <w:sz w:val="24"/>
          <w:szCs w:val="24"/>
        </w:rPr>
        <w:t> </w:t>
      </w:r>
      <w:r w:rsidR="003E0F0C" w:rsidRPr="008D2A4B">
        <w:rPr>
          <w:rFonts w:ascii="Times New Roman" w:hAnsi="Times New Roman" w:cs="Times New Roman"/>
          <w:b/>
          <w:position w:val="-28"/>
          <w:sz w:val="24"/>
          <w:szCs w:val="24"/>
        </w:rPr>
        <w:t xml:space="preserve">                                       </w:t>
      </w:r>
      <w:r w:rsidR="001C4E02">
        <w:object w:dxaOrig="104" w:dyaOrig="200">
          <v:shape id="_x0000_i1029" style="width:9pt;height:16.6pt;mso-left-percent:-10001;mso-top-percent:-10001;mso-position-horizontal:absolute;mso-position-horizontal-relative:char;mso-position-vertical:absolute;mso-position-vertical-relative:line;mso-left-percent:-10001;mso-top-percent:-10001" coordsize="" o:spt="100" adj="0,,0" path="" stroked="f">
            <v:stroke joinstyle="miter"/>
            <v:imagedata r:id="rId29" o:title=""/>
            <v:formulas/>
            <v:path o:connecttype="segments"/>
          </v:shape>
          <o:OLEObject Type="Embed" ProgID="Equation.3" ShapeID="_x0000_i1029" DrawAspect="Content" ObjectID="_1570277029" r:id="rId30"/>
        </w:object>
      </w:r>
      <w:r w:rsidR="00D449FB">
        <w:t xml:space="preserve">                                                                                                                                                                </w:t>
      </w:r>
    </w:p>
    <w:p w:rsidR="00D449FB" w:rsidRPr="001305E1" w:rsidRDefault="00D449FB" w:rsidP="001305E1">
      <w:pPr>
        <w:tabs>
          <w:tab w:val="left" w:pos="6553"/>
        </w:tabs>
        <w:spacing w:line="360" w:lineRule="auto"/>
        <w:ind w:right="1841"/>
        <w:jc w:val="both"/>
        <w:rPr>
          <w:rFonts w:ascii="Times New Roman" w:hAnsi="Times New Roman" w:cs="Times New Roman"/>
          <w:sz w:val="24"/>
          <w:szCs w:val="24"/>
        </w:rPr>
      </w:pPr>
      <w:r>
        <w:rPr>
          <w:rFonts w:ascii="Times New Roman" w:hAnsi="Times New Roman" w:cs="Times New Roman"/>
          <w:sz w:val="24"/>
          <w:szCs w:val="24"/>
        </w:rPr>
        <w:t xml:space="preserve">     </w:t>
      </w:r>
      <w:r w:rsidR="002330A2" w:rsidRPr="000803C2">
        <w:rPr>
          <w:rFonts w:ascii="Times New Roman" w:hAnsi="Times New Roman" w:cs="Times New Roman"/>
          <w:position w:val="-10"/>
          <w:sz w:val="24"/>
          <w:szCs w:val="24"/>
        </w:rPr>
        <w:object w:dxaOrig="180" w:dyaOrig="340">
          <v:shape id="_x0000_i1030" type="#_x0000_t75" style="width:15.9pt;height:11.75pt" o:ole="" o:preferrelative="f" filled="t">
            <v:imagedata r:id="rId31" o:title=""/>
            <o:lock v:ext="edit" aspectratio="f"/>
          </v:shape>
          <o:OLEObject Type="Embed" ProgID="Equation.3" ShapeID="_x0000_i1030" DrawAspect="Content" ObjectID="_1570277030" r:id="rId32"/>
        </w:object>
      </w:r>
      <w:r>
        <w:rPr>
          <w:rFonts w:ascii="Times New Roman" w:hAnsi="Times New Roman" w:cs="Times New Roman"/>
          <w:sz w:val="24"/>
          <w:szCs w:val="24"/>
        </w:rPr>
        <w:t xml:space="preserve">   </w:t>
      </w:r>
      <w:r w:rsidRPr="001305E1">
        <w:rPr>
          <w:rFonts w:ascii="Times New Roman" w:hAnsi="Times New Roman" w:cs="Times New Roman"/>
          <w:sz w:val="24"/>
          <w:szCs w:val="24"/>
        </w:rPr>
        <w:t xml:space="preserve"> </w:t>
      </w:r>
      <w:r w:rsidR="00CD0820" w:rsidRPr="001305E1">
        <w:rPr>
          <w:rFonts w:ascii="Times New Roman" w:hAnsi="Times New Roman" w:cs="Times New Roman"/>
          <w:position w:val="-28"/>
          <w:sz w:val="24"/>
          <w:szCs w:val="24"/>
        </w:rPr>
        <w:object w:dxaOrig="1160" w:dyaOrig="680">
          <v:shape id="_x0000_i1031" type="#_x0000_t75" style="width:61.6pt;height:42.25pt" o:ole="" o:preferrelative="f" filled="t">
            <v:imagedata r:id="rId33" o:title=""/>
            <o:lock v:ext="edit" aspectratio="f"/>
          </v:shape>
          <o:OLEObject Type="Embed" ProgID="Equation.3" ShapeID="_x0000_i1031" DrawAspect="Content" ObjectID="_1570277031" r:id="rId34"/>
        </w:object>
      </w:r>
      <w:r w:rsidRPr="001305E1">
        <w:rPr>
          <w:rFonts w:ascii="Times New Roman" w:hAnsi="Times New Roman" w:cs="Times New Roman"/>
          <w:sz w:val="24"/>
          <w:szCs w:val="24"/>
        </w:rPr>
        <w:t xml:space="preserve">                                                                </w:t>
      </w:r>
      <w:r w:rsidR="00122E77">
        <w:rPr>
          <w:rFonts w:ascii="Times New Roman" w:hAnsi="Times New Roman" w:cs="Times New Roman"/>
          <w:sz w:val="24"/>
          <w:szCs w:val="24"/>
        </w:rPr>
        <w:t xml:space="preserve">         </w:t>
      </w:r>
      <w:r w:rsidRPr="001305E1">
        <w:rPr>
          <w:rFonts w:ascii="Times New Roman" w:hAnsi="Times New Roman" w:cs="Times New Roman"/>
          <w:sz w:val="24"/>
          <w:szCs w:val="24"/>
        </w:rPr>
        <w:t>(</w:t>
      </w:r>
      <w:r w:rsidR="00A11DBB">
        <w:rPr>
          <w:rFonts w:ascii="Times New Roman" w:hAnsi="Times New Roman" w:cs="Times New Roman"/>
          <w:sz w:val="24"/>
          <w:szCs w:val="24"/>
        </w:rPr>
        <w:t>2.</w:t>
      </w:r>
      <w:r w:rsidRPr="001305E1">
        <w:rPr>
          <w:rFonts w:ascii="Times New Roman" w:hAnsi="Times New Roman" w:cs="Times New Roman"/>
          <w:sz w:val="24"/>
          <w:szCs w:val="24"/>
        </w:rPr>
        <w:t>1)</w:t>
      </w:r>
    </w:p>
    <w:p w:rsidR="00B24151" w:rsidRPr="00E62F5C" w:rsidRDefault="00B24151" w:rsidP="00DC0C9C">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Où</w:t>
      </w:r>
      <w:r w:rsidR="002330A2">
        <w:rPr>
          <w:rFonts w:ascii="Times New Roman" w:hAnsi="Times New Roman" w:cs="Times New Roman"/>
          <w:sz w:val="24"/>
          <w:szCs w:val="24"/>
        </w:rPr>
        <w:t xml:space="preserve"> </w:t>
      </w:r>
      <w:r w:rsidR="002330A2" w:rsidRPr="002330A2">
        <w:rPr>
          <w:rFonts w:ascii="Times New Roman" w:hAnsi="Times New Roman" w:cs="Times New Roman"/>
          <w:position w:val="-14"/>
          <w:sz w:val="24"/>
          <w:szCs w:val="24"/>
        </w:rPr>
        <w:object w:dxaOrig="300" w:dyaOrig="400">
          <v:shape id="_x0000_i1032" type="#_x0000_t75" style="width:15.9pt;height:20.1pt" o:ole="">
            <v:imagedata r:id="rId35" o:title=""/>
          </v:shape>
          <o:OLEObject Type="Embed" ProgID="Equation.3" ShapeID="_x0000_i1032" DrawAspect="Content" ObjectID="_1570277032" r:id="rId36"/>
        </w:object>
      </w:r>
      <w:r w:rsidRPr="00E62F5C">
        <w:rPr>
          <w:rFonts w:ascii="Times New Roman" w:hAnsi="Times New Roman" w:cs="Times New Roman"/>
          <w:sz w:val="24"/>
          <w:szCs w:val="24"/>
        </w:rPr>
        <w:t xml:space="preserve"> représente la pluviométrie d’une année (i) donnée de l</w:t>
      </w:r>
      <w:r w:rsidR="00C37BC4">
        <w:rPr>
          <w:rFonts w:ascii="Times New Roman" w:hAnsi="Times New Roman" w:cs="Times New Roman"/>
          <w:sz w:val="24"/>
          <w:szCs w:val="24"/>
        </w:rPr>
        <w:t xml:space="preserve">a série et n le nombre d’années </w:t>
      </w:r>
      <w:r w:rsidRPr="00E62F5C">
        <w:rPr>
          <w:rFonts w:ascii="Times New Roman" w:hAnsi="Times New Roman" w:cs="Times New Roman"/>
          <w:sz w:val="24"/>
          <w:szCs w:val="24"/>
        </w:rPr>
        <w:t>de la série.</w:t>
      </w:r>
    </w:p>
    <w:p w:rsidR="00A11DBB" w:rsidRPr="00A11DBB" w:rsidRDefault="004B514E" w:rsidP="00A11DBB">
      <w:pPr>
        <w:pStyle w:val="Titre3"/>
        <w:numPr>
          <w:ilvl w:val="2"/>
          <w:numId w:val="27"/>
        </w:numPr>
        <w:rPr>
          <w:rFonts w:ascii="Times New Roman" w:hAnsi="Times New Roman" w:cs="Times New Roman"/>
          <w:b/>
          <w:bCs/>
          <w:color w:val="000000" w:themeColor="text1"/>
          <w:sz w:val="28"/>
        </w:rPr>
      </w:pPr>
      <w:bookmarkStart w:id="30" w:name="_Toc475610156"/>
      <w:r w:rsidRPr="008C020E">
        <w:rPr>
          <w:rFonts w:ascii="Times New Roman" w:hAnsi="Times New Roman" w:cs="Times New Roman"/>
          <w:b/>
          <w:bCs/>
          <w:color w:val="000000" w:themeColor="text1"/>
          <w:sz w:val="28"/>
        </w:rPr>
        <w:t xml:space="preserve">Description </w:t>
      </w:r>
      <w:r w:rsidR="00B24151" w:rsidRPr="008C020E">
        <w:rPr>
          <w:rFonts w:ascii="Times New Roman" w:hAnsi="Times New Roman" w:cs="Times New Roman"/>
          <w:b/>
          <w:bCs/>
          <w:color w:val="000000" w:themeColor="text1"/>
          <w:sz w:val="28"/>
        </w:rPr>
        <w:t xml:space="preserve"> des outils statistiques  utilisés pour la </w:t>
      </w:r>
      <w:r w:rsidRPr="008C020E">
        <w:rPr>
          <w:rFonts w:ascii="Times New Roman" w:hAnsi="Times New Roman" w:cs="Times New Roman"/>
          <w:b/>
          <w:bCs/>
          <w:color w:val="000000" w:themeColor="text1"/>
          <w:sz w:val="28"/>
        </w:rPr>
        <w:t>validation</w:t>
      </w:r>
      <w:r w:rsidR="00B24151" w:rsidRPr="008C020E">
        <w:rPr>
          <w:rFonts w:ascii="Times New Roman" w:hAnsi="Times New Roman" w:cs="Times New Roman"/>
          <w:b/>
          <w:bCs/>
          <w:color w:val="000000" w:themeColor="text1"/>
          <w:sz w:val="28"/>
        </w:rPr>
        <w:t xml:space="preserve"> des modèles</w:t>
      </w:r>
      <w:bookmarkEnd w:id="30"/>
    </w:p>
    <w:p w:rsidR="00A11DBB" w:rsidRDefault="00A11DBB" w:rsidP="00DC0C9C">
      <w:pPr>
        <w:tabs>
          <w:tab w:val="left" w:pos="1089"/>
        </w:tabs>
        <w:spacing w:line="360" w:lineRule="auto"/>
        <w:jc w:val="both"/>
        <w:rPr>
          <w:rFonts w:ascii="Times New Roman" w:hAnsi="Times New Roman" w:cs="Times New Roman"/>
          <w:sz w:val="24"/>
          <w:szCs w:val="24"/>
        </w:rPr>
      </w:pPr>
    </w:p>
    <w:p w:rsidR="00B24151" w:rsidRPr="00E62F5C" w:rsidRDefault="00B24151" w:rsidP="00DC0C9C">
      <w:pPr>
        <w:tabs>
          <w:tab w:val="left" w:pos="1089"/>
        </w:tabs>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Les outils statistiques  utilisés sont des indicateurs statistiques donnant une informatio</w:t>
      </w:r>
      <w:r w:rsidR="009309D4">
        <w:rPr>
          <w:rFonts w:ascii="Times New Roman" w:hAnsi="Times New Roman" w:cs="Times New Roman"/>
          <w:sz w:val="24"/>
          <w:szCs w:val="24"/>
        </w:rPr>
        <w:t>n sur la qualité des données de sorties des modèles par rapport aux</w:t>
      </w:r>
      <w:r w:rsidRPr="00E62F5C">
        <w:rPr>
          <w:rFonts w:ascii="Times New Roman" w:hAnsi="Times New Roman" w:cs="Times New Roman"/>
          <w:sz w:val="24"/>
          <w:szCs w:val="24"/>
        </w:rPr>
        <w:t xml:space="preserve"> observations. Ces indicateurs permettent de compar</w:t>
      </w:r>
      <w:r w:rsidR="009309D4">
        <w:rPr>
          <w:rFonts w:ascii="Times New Roman" w:hAnsi="Times New Roman" w:cs="Times New Roman"/>
          <w:sz w:val="24"/>
          <w:szCs w:val="24"/>
        </w:rPr>
        <w:t>er l'observation et la simulation</w:t>
      </w:r>
      <w:r w:rsidRPr="00E62F5C">
        <w:rPr>
          <w:rFonts w:ascii="Times New Roman" w:hAnsi="Times New Roman" w:cs="Times New Roman"/>
          <w:sz w:val="24"/>
          <w:szCs w:val="24"/>
        </w:rPr>
        <w:t xml:space="preserve"> afin d’estimer la qualité de ces modèles.</w:t>
      </w:r>
      <w:r w:rsidR="00D449FB">
        <w:rPr>
          <w:rFonts w:ascii="Times New Roman" w:hAnsi="Times New Roman" w:cs="Times New Roman"/>
          <w:sz w:val="24"/>
          <w:szCs w:val="24"/>
        </w:rPr>
        <w:t xml:space="preserve"> </w:t>
      </w:r>
      <w:r w:rsidRPr="00E62F5C">
        <w:rPr>
          <w:rFonts w:ascii="Times New Roman" w:hAnsi="Times New Roman" w:cs="Times New Roman"/>
          <w:sz w:val="24"/>
          <w:szCs w:val="24"/>
        </w:rPr>
        <w:t>Dans la littérature</w:t>
      </w:r>
      <w:r w:rsidR="009309D4">
        <w:rPr>
          <w:rFonts w:ascii="Times New Roman" w:hAnsi="Times New Roman" w:cs="Times New Roman"/>
          <w:sz w:val="24"/>
          <w:szCs w:val="24"/>
        </w:rPr>
        <w:t>,</w:t>
      </w:r>
      <w:r w:rsidR="004B3811">
        <w:rPr>
          <w:rFonts w:ascii="Times New Roman" w:hAnsi="Times New Roman" w:cs="Times New Roman"/>
          <w:sz w:val="24"/>
          <w:szCs w:val="24"/>
        </w:rPr>
        <w:t xml:space="preserve"> on trouve plusieurs indices statistiques</w:t>
      </w:r>
      <w:r w:rsidRPr="00E62F5C">
        <w:rPr>
          <w:rFonts w:ascii="Times New Roman" w:hAnsi="Times New Roman" w:cs="Times New Roman"/>
          <w:sz w:val="24"/>
          <w:szCs w:val="24"/>
        </w:rPr>
        <w:t xml:space="preserve"> qui fournissent une idée sur les écarts moyens </w:t>
      </w:r>
      <w:r w:rsidR="004B3811">
        <w:rPr>
          <w:rFonts w:ascii="Times New Roman" w:hAnsi="Times New Roman" w:cs="Times New Roman"/>
          <w:sz w:val="24"/>
          <w:szCs w:val="24"/>
        </w:rPr>
        <w:t>entre la valeur observée</w:t>
      </w:r>
      <w:r w:rsidR="009309D4">
        <w:rPr>
          <w:rFonts w:ascii="Times New Roman" w:hAnsi="Times New Roman" w:cs="Times New Roman"/>
          <w:sz w:val="24"/>
          <w:szCs w:val="24"/>
        </w:rPr>
        <w:t xml:space="preserve"> et la</w:t>
      </w:r>
      <w:r w:rsidR="004B3811">
        <w:rPr>
          <w:rFonts w:ascii="Times New Roman" w:hAnsi="Times New Roman" w:cs="Times New Roman"/>
          <w:sz w:val="24"/>
          <w:szCs w:val="24"/>
        </w:rPr>
        <w:t xml:space="preserve"> valeur</w:t>
      </w:r>
      <w:r w:rsidR="009309D4">
        <w:rPr>
          <w:rFonts w:ascii="Times New Roman" w:hAnsi="Times New Roman" w:cs="Times New Roman"/>
          <w:sz w:val="24"/>
          <w:szCs w:val="24"/>
        </w:rPr>
        <w:t xml:space="preserve"> simulation. </w:t>
      </w:r>
      <w:r w:rsidR="00A11DBB">
        <w:rPr>
          <w:rFonts w:ascii="Times New Roman" w:hAnsi="Times New Roman" w:cs="Times New Roman"/>
          <w:sz w:val="24"/>
          <w:szCs w:val="24"/>
        </w:rPr>
        <w:t xml:space="preserve"> </w:t>
      </w:r>
      <w:r w:rsidR="009309D4">
        <w:rPr>
          <w:rFonts w:ascii="Times New Roman" w:hAnsi="Times New Roman" w:cs="Times New Roman"/>
          <w:sz w:val="24"/>
          <w:szCs w:val="24"/>
        </w:rPr>
        <w:t xml:space="preserve">Dans notre </w:t>
      </w:r>
      <w:r w:rsidR="00D5342D">
        <w:rPr>
          <w:rFonts w:ascii="Times New Roman" w:hAnsi="Times New Roman" w:cs="Times New Roman"/>
          <w:sz w:val="24"/>
          <w:szCs w:val="24"/>
        </w:rPr>
        <w:t>étude,</w:t>
      </w:r>
      <w:r w:rsidR="009309D4">
        <w:rPr>
          <w:rFonts w:ascii="Times New Roman" w:hAnsi="Times New Roman" w:cs="Times New Roman"/>
          <w:sz w:val="24"/>
          <w:szCs w:val="24"/>
        </w:rPr>
        <w:t xml:space="preserve"> on a utilisé :</w:t>
      </w:r>
    </w:p>
    <w:p w:rsidR="00B24151" w:rsidRPr="00E62F5C" w:rsidRDefault="00B24151" w:rsidP="00DC0C9C">
      <w:pPr>
        <w:pStyle w:val="Paragraphedeliste"/>
        <w:numPr>
          <w:ilvl w:val="0"/>
          <w:numId w:val="16"/>
        </w:numPr>
        <w:tabs>
          <w:tab w:val="left" w:pos="1089"/>
        </w:tabs>
        <w:spacing w:line="360" w:lineRule="auto"/>
        <w:jc w:val="both"/>
        <w:rPr>
          <w:rFonts w:ascii="Times New Roman" w:hAnsi="Times New Roman" w:cs="Times New Roman"/>
          <w:sz w:val="24"/>
          <w:szCs w:val="24"/>
        </w:rPr>
      </w:pPr>
      <w:r w:rsidRPr="00E62F5C">
        <w:rPr>
          <w:rFonts w:ascii="Times New Roman" w:hAnsi="Times New Roman" w:cs="Times New Roman"/>
          <w:b/>
          <w:sz w:val="24"/>
          <w:szCs w:val="24"/>
        </w:rPr>
        <w:t>Biais :</w:t>
      </w:r>
    </w:p>
    <w:p w:rsidR="00C82122" w:rsidRDefault="00B24151" w:rsidP="000A0016">
      <w:pPr>
        <w:tabs>
          <w:tab w:val="left" w:pos="6946"/>
          <w:tab w:val="left" w:pos="7088"/>
        </w:tabs>
        <w:spacing w:line="360" w:lineRule="auto"/>
        <w:ind w:right="1700"/>
        <w:jc w:val="both"/>
        <w:rPr>
          <w:rFonts w:ascii="Times New Roman" w:hAnsi="Times New Roman" w:cs="Times New Roman"/>
          <w:sz w:val="24"/>
          <w:szCs w:val="24"/>
        </w:rPr>
      </w:pPr>
      <w:r w:rsidRPr="00E62F5C">
        <w:rPr>
          <w:rFonts w:ascii="Times New Roman" w:hAnsi="Times New Roman" w:cs="Times New Roman"/>
          <w:sz w:val="24"/>
          <w:szCs w:val="24"/>
        </w:rPr>
        <w:t>Il donne une indication sur le sens d’évolution de l’erreur (surestimation ou sous-estimation) du modèle et  est calculé comme suit :</w:t>
      </w:r>
      <w:r w:rsidR="00CD0820">
        <w:rPr>
          <w:rFonts w:ascii="Times New Roman" w:hAnsi="Times New Roman" w:cs="Times New Roman"/>
          <w:sz w:val="24"/>
          <w:szCs w:val="24"/>
        </w:rPr>
        <w:t xml:space="preserve"> </w:t>
      </w:r>
    </w:p>
    <w:p w:rsidR="00B24151" w:rsidRPr="00E62F5C" w:rsidRDefault="000A0016" w:rsidP="008113C7">
      <w:pPr>
        <w:tabs>
          <w:tab w:val="left" w:pos="6946"/>
          <w:tab w:val="left" w:pos="7088"/>
        </w:tabs>
        <w:spacing w:line="360" w:lineRule="auto"/>
        <w:ind w:right="1700"/>
        <w:jc w:val="both"/>
        <w:rPr>
          <w:rFonts w:ascii="Times New Roman" w:hAnsi="Times New Roman" w:cs="Times New Roman"/>
          <w:sz w:val="24"/>
          <w:szCs w:val="24"/>
        </w:rPr>
      </w:pPr>
      <w:r w:rsidRPr="00CD0820">
        <w:rPr>
          <w:rFonts w:ascii="Times New Roman" w:hAnsi="Times New Roman" w:cs="Times New Roman"/>
          <w:position w:val="-28"/>
          <w:sz w:val="24"/>
          <w:szCs w:val="24"/>
        </w:rPr>
        <w:object w:dxaOrig="2360" w:dyaOrig="680">
          <v:shape id="_x0000_i1033" type="#_x0000_t75" style="width:117pt;height:33.9pt" o:ole="">
            <v:imagedata r:id="rId37" o:title=""/>
          </v:shape>
          <o:OLEObject Type="Embed" ProgID="Equation.3" ShapeID="_x0000_i1033" DrawAspect="Content" ObjectID="_1570277033" r:id="rId38"/>
        </w:object>
      </w:r>
      <w:r>
        <w:rPr>
          <w:rFonts w:ascii="Times New Roman" w:hAnsi="Times New Roman" w:cs="Times New Roman"/>
          <w:sz w:val="24"/>
          <w:szCs w:val="24"/>
        </w:rPr>
        <w:t xml:space="preserve">                                                                       (2</w:t>
      </w:r>
      <w:r w:rsidR="00A11DBB">
        <w:rPr>
          <w:rFonts w:ascii="Times New Roman" w:hAnsi="Times New Roman" w:cs="Times New Roman"/>
          <w:sz w:val="24"/>
          <w:szCs w:val="24"/>
        </w:rPr>
        <w:t>.</w:t>
      </w:r>
      <w:r w:rsidR="00062C10">
        <w:rPr>
          <w:rFonts w:ascii="Times New Roman" w:hAnsi="Times New Roman" w:cs="Times New Roman"/>
          <w:sz w:val="24"/>
          <w:szCs w:val="24"/>
        </w:rPr>
        <w:t>2</w:t>
      </w:r>
      <w:r>
        <w:rPr>
          <w:rFonts w:ascii="Times New Roman" w:hAnsi="Times New Roman" w:cs="Times New Roman"/>
          <w:sz w:val="24"/>
          <w:szCs w:val="24"/>
        </w:rPr>
        <w:t>)</w:t>
      </w:r>
    </w:p>
    <w:p w:rsidR="00B24151" w:rsidRPr="00E62F5C" w:rsidRDefault="00B24151" w:rsidP="00DC0C9C">
      <w:pPr>
        <w:tabs>
          <w:tab w:val="left" w:pos="1089"/>
        </w:tabs>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Où </w:t>
      </w:r>
      <w:r w:rsidR="001305E1" w:rsidRPr="00C82122">
        <w:rPr>
          <w:rFonts w:ascii="Times New Roman" w:hAnsi="Times New Roman" w:cs="Times New Roman"/>
          <w:position w:val="-14"/>
          <w:sz w:val="24"/>
          <w:szCs w:val="24"/>
        </w:rPr>
        <w:object w:dxaOrig="480" w:dyaOrig="380">
          <v:shape id="_x0000_i1034" type="#_x0000_t75" style="width:24.25pt;height:18.7pt" o:ole="">
            <v:imagedata r:id="rId39" o:title=""/>
          </v:shape>
          <o:OLEObject Type="Embed" ProgID="Equation.3" ShapeID="_x0000_i1034" DrawAspect="Content" ObjectID="_1570277034" r:id="rId40"/>
        </w:object>
      </w:r>
      <w:r w:rsidRPr="00E62F5C">
        <w:rPr>
          <w:rFonts w:ascii="Times New Roman" w:hAnsi="Times New Roman" w:cs="Times New Roman"/>
          <w:sz w:val="24"/>
          <w:szCs w:val="24"/>
        </w:rPr>
        <w:t xml:space="preserve">représente les  stimulations  et </w:t>
      </w:r>
      <w:r w:rsidR="00F20335" w:rsidRPr="003629A5">
        <w:rPr>
          <w:rFonts w:ascii="Times New Roman" w:hAnsi="Times New Roman" w:cs="Times New Roman"/>
          <w:position w:val="-14"/>
          <w:sz w:val="24"/>
          <w:szCs w:val="24"/>
        </w:rPr>
        <w:object w:dxaOrig="360" w:dyaOrig="400">
          <v:shape id="_x0000_i1035" type="#_x0000_t75" style="width:25.6pt;height:19.4pt" o:ole="" o:preferrelative="f" filled="t">
            <v:imagedata r:id="rId41" o:title=""/>
            <o:lock v:ext="edit" aspectratio="f"/>
          </v:shape>
          <o:OLEObject Type="Embed" ProgID="Equation.3" ShapeID="_x0000_i1035" DrawAspect="Content" ObjectID="_1570277035" r:id="rId42"/>
        </w:object>
      </w:r>
      <w:r w:rsidRPr="00E62F5C">
        <w:rPr>
          <w:rFonts w:ascii="Times New Roman" w:hAnsi="Times New Roman" w:cs="Times New Roman"/>
          <w:sz w:val="24"/>
          <w:szCs w:val="24"/>
        </w:rPr>
        <w:t xml:space="preserve">représente les observations  du GPCP  et n est </w:t>
      </w:r>
      <w:r w:rsidR="00EF0EFE">
        <w:rPr>
          <w:rFonts w:ascii="Times New Roman" w:hAnsi="Times New Roman" w:cs="Times New Roman"/>
          <w:sz w:val="24"/>
          <w:szCs w:val="24"/>
        </w:rPr>
        <w:t>le nombre d’intervalle  d’années</w:t>
      </w:r>
      <w:r w:rsidRPr="00E62F5C">
        <w:rPr>
          <w:rFonts w:ascii="Times New Roman" w:hAnsi="Times New Roman" w:cs="Times New Roman"/>
          <w:sz w:val="24"/>
          <w:szCs w:val="24"/>
        </w:rPr>
        <w:t>.</w:t>
      </w:r>
    </w:p>
    <w:p w:rsidR="009309D4" w:rsidRPr="009309D4" w:rsidRDefault="00B24151" w:rsidP="00DC0C9C">
      <w:pPr>
        <w:pStyle w:val="Paragraphedeliste"/>
        <w:numPr>
          <w:ilvl w:val="0"/>
          <w:numId w:val="17"/>
        </w:num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Si </w:t>
      </w:r>
      <w:r w:rsidR="00A97BA5" w:rsidRPr="00E62F5C">
        <w:rPr>
          <w:rFonts w:ascii="Times New Roman" w:hAnsi="Times New Roman" w:cs="Times New Roman"/>
          <w:color w:val="000000" w:themeColor="text1"/>
          <w:sz w:val="24"/>
          <w:szCs w:val="24"/>
        </w:rPr>
        <w:t>le</w:t>
      </w:r>
      <w:r w:rsidR="00A97BA5" w:rsidRPr="00E62F5C">
        <w:rPr>
          <w:rFonts w:ascii="Times New Roman" w:hAnsi="Times New Roman" w:cs="Times New Roman"/>
          <w:sz w:val="24"/>
          <w:szCs w:val="24"/>
        </w:rPr>
        <w:t xml:space="preserve"> Biais</w:t>
      </w:r>
      <w:r w:rsidRPr="00E62F5C">
        <w:rPr>
          <w:rFonts w:ascii="Times New Roman" w:hAnsi="Times New Roman" w:cs="Times New Roman"/>
          <w:sz w:val="24"/>
          <w:szCs w:val="24"/>
        </w:rPr>
        <w:t xml:space="preserve"> </w:t>
      </w:r>
      <w:r w:rsidR="009309D4">
        <w:rPr>
          <w:rFonts w:ascii="Times New Roman" w:hAnsi="Times New Roman" w:cs="Times New Roman"/>
          <w:sz w:val="24"/>
          <w:szCs w:val="24"/>
        </w:rPr>
        <w:t xml:space="preserve">est </w:t>
      </w:r>
      <w:r w:rsidR="00A97BA5">
        <w:rPr>
          <w:rFonts w:ascii="Times New Roman" w:hAnsi="Times New Roman" w:cs="Times New Roman"/>
          <w:sz w:val="24"/>
          <w:szCs w:val="24"/>
        </w:rPr>
        <w:t>positif,</w:t>
      </w:r>
      <w:r w:rsidR="00A97BA5">
        <w:rPr>
          <w:rFonts w:ascii="Times New Roman" w:eastAsiaTheme="minorEastAsia" w:hAnsi="Times New Roman" w:cs="Times New Roman"/>
          <w:sz w:val="24"/>
          <w:szCs w:val="24"/>
        </w:rPr>
        <w:t xml:space="preserve"> alors</w:t>
      </w:r>
      <w:r w:rsidR="009309D4">
        <w:rPr>
          <w:rFonts w:ascii="Times New Roman" w:eastAsiaTheme="minorEastAsia" w:hAnsi="Times New Roman" w:cs="Times New Roman"/>
          <w:sz w:val="24"/>
          <w:szCs w:val="24"/>
        </w:rPr>
        <w:t xml:space="preserve"> le modèle sur</w:t>
      </w:r>
      <w:r w:rsidRPr="00E62F5C">
        <w:rPr>
          <w:rFonts w:ascii="Times New Roman" w:eastAsiaTheme="minorEastAsia" w:hAnsi="Times New Roman" w:cs="Times New Roman"/>
          <w:sz w:val="24"/>
          <w:szCs w:val="24"/>
        </w:rPr>
        <w:t>estime les observations du GPCP</w:t>
      </w:r>
    </w:p>
    <w:p w:rsidR="004F28E5" w:rsidRPr="00F25F8D" w:rsidRDefault="009309D4" w:rsidP="00A5420A">
      <w:pPr>
        <w:pStyle w:val="Paragraphedeliste"/>
        <w:numPr>
          <w:ilvl w:val="0"/>
          <w:numId w:val="17"/>
        </w:numPr>
        <w:spacing w:line="36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Si le Biais est négatif, alors le modèle sous-estime les observations du GPCP </w:t>
      </w:r>
      <w:r w:rsidR="00A97BA5">
        <w:rPr>
          <w:rFonts w:ascii="Times New Roman" w:eastAsiaTheme="minorEastAsia" w:hAnsi="Times New Roman" w:cs="Times New Roman"/>
          <w:sz w:val="24"/>
          <w:szCs w:val="24"/>
        </w:rPr>
        <w:t>(Gupta</w:t>
      </w:r>
      <w:r>
        <w:rPr>
          <w:rFonts w:ascii="Times New Roman" w:eastAsiaTheme="minorEastAsia" w:hAnsi="Times New Roman" w:cs="Times New Roman"/>
          <w:sz w:val="24"/>
          <w:szCs w:val="24"/>
        </w:rPr>
        <w:t xml:space="preserve"> et al. ,1999).</w:t>
      </w:r>
    </w:p>
    <w:p w:rsidR="00F25F8D" w:rsidRPr="00F25F8D" w:rsidRDefault="00F25F8D" w:rsidP="00F25F8D">
      <w:pPr>
        <w:spacing w:line="360" w:lineRule="auto"/>
        <w:jc w:val="both"/>
        <w:rPr>
          <w:rFonts w:ascii="Times New Roman" w:hAnsi="Times New Roman" w:cs="Times New Roman"/>
          <w:sz w:val="24"/>
          <w:szCs w:val="24"/>
        </w:rPr>
      </w:pPr>
    </w:p>
    <w:p w:rsidR="00B24151" w:rsidRPr="00E62F5C" w:rsidRDefault="00B24151" w:rsidP="00DC0C9C">
      <w:pPr>
        <w:pStyle w:val="Paragraphedeliste"/>
        <w:numPr>
          <w:ilvl w:val="0"/>
          <w:numId w:val="16"/>
        </w:numPr>
        <w:spacing w:line="360" w:lineRule="auto"/>
        <w:jc w:val="both"/>
        <w:rPr>
          <w:rFonts w:ascii="Times New Roman" w:hAnsi="Times New Roman" w:cs="Times New Roman"/>
          <w:sz w:val="24"/>
          <w:szCs w:val="24"/>
        </w:rPr>
      </w:pPr>
      <w:r w:rsidRPr="00E62F5C">
        <w:rPr>
          <w:rFonts w:ascii="Times New Roman" w:hAnsi="Times New Roman" w:cs="Times New Roman"/>
          <w:b/>
          <w:sz w:val="24"/>
          <w:szCs w:val="24"/>
        </w:rPr>
        <w:lastRenderedPageBreak/>
        <w:t>Biais relatif (RB) :</w:t>
      </w:r>
    </w:p>
    <w:p w:rsidR="004F230D" w:rsidRPr="00A11DBB" w:rsidRDefault="00B24151" w:rsidP="00A11DBB">
      <w:pPr>
        <w:spacing w:line="360" w:lineRule="auto"/>
        <w:ind w:right="1700"/>
        <w:jc w:val="both"/>
        <w:rPr>
          <w:rFonts w:ascii="Times New Roman" w:hAnsi="Times New Roman" w:cs="Times New Roman"/>
          <w:sz w:val="24"/>
          <w:szCs w:val="24"/>
        </w:rPr>
      </w:pPr>
      <w:r w:rsidRPr="00A11DBB">
        <w:rPr>
          <w:rFonts w:ascii="Times New Roman" w:hAnsi="Times New Roman" w:cs="Times New Roman"/>
          <w:sz w:val="24"/>
          <w:szCs w:val="24"/>
        </w:rPr>
        <w:t>Il mesure la tendance moyenne ou l’écart des donn</w:t>
      </w:r>
      <w:r w:rsidR="003E1E14" w:rsidRPr="00A11DBB">
        <w:rPr>
          <w:rFonts w:ascii="Times New Roman" w:hAnsi="Times New Roman" w:cs="Times New Roman"/>
          <w:sz w:val="24"/>
          <w:szCs w:val="24"/>
        </w:rPr>
        <w:t xml:space="preserve">ées simulées  par rapport </w:t>
      </w:r>
      <w:r w:rsidRPr="00A11DBB">
        <w:rPr>
          <w:rFonts w:ascii="Times New Roman" w:hAnsi="Times New Roman" w:cs="Times New Roman"/>
          <w:sz w:val="24"/>
          <w:szCs w:val="24"/>
        </w:rPr>
        <w:t xml:space="preserve"> aux données observées (Gupta e</w:t>
      </w:r>
      <w:r w:rsidR="00B6503F" w:rsidRPr="00A11DBB">
        <w:rPr>
          <w:rFonts w:ascii="Times New Roman" w:hAnsi="Times New Roman" w:cs="Times New Roman"/>
          <w:sz w:val="24"/>
          <w:szCs w:val="24"/>
        </w:rPr>
        <w:t xml:space="preserve">t al. ,1999). Il permet de quantifier l’erreur du modèle et </w:t>
      </w:r>
      <w:r w:rsidR="0087139F" w:rsidRPr="00A11DBB">
        <w:rPr>
          <w:rFonts w:ascii="Times New Roman" w:hAnsi="Times New Roman" w:cs="Times New Roman"/>
          <w:sz w:val="24"/>
          <w:szCs w:val="24"/>
        </w:rPr>
        <w:t xml:space="preserve">est calculé par  </w:t>
      </w:r>
      <w:r w:rsidRPr="00A11DBB">
        <w:rPr>
          <w:rFonts w:ascii="Times New Roman" w:hAnsi="Times New Roman" w:cs="Times New Roman"/>
          <w:sz w:val="24"/>
          <w:szCs w:val="24"/>
        </w:rPr>
        <w:t>la formule suivante</w:t>
      </w:r>
      <w:r w:rsidR="004F230D" w:rsidRPr="00A11DBB">
        <w:rPr>
          <w:rFonts w:ascii="Times New Roman" w:hAnsi="Times New Roman" w:cs="Times New Roman"/>
          <w:sz w:val="24"/>
          <w:szCs w:val="24"/>
        </w:rPr>
        <w:t> :</w:t>
      </w:r>
      <w:r w:rsidRPr="00A11DBB">
        <w:rPr>
          <w:rFonts w:ascii="Times New Roman" w:hAnsi="Times New Roman" w:cs="Times New Roman"/>
          <w:sz w:val="24"/>
          <w:szCs w:val="24"/>
        </w:rPr>
        <w:t> </w:t>
      </w:r>
    </w:p>
    <w:p w:rsidR="00B24151" w:rsidRPr="00A11DBB" w:rsidRDefault="00605FE5" w:rsidP="00A11DBB">
      <w:pPr>
        <w:spacing w:line="360" w:lineRule="auto"/>
        <w:ind w:right="1841"/>
        <w:jc w:val="both"/>
        <w:rPr>
          <w:rFonts w:ascii="Times New Roman" w:hAnsi="Times New Roman" w:cs="Times New Roman"/>
          <w:sz w:val="24"/>
          <w:szCs w:val="24"/>
        </w:rPr>
      </w:pPr>
      <w:r w:rsidRPr="00605FE5">
        <w:rPr>
          <w:position w:val="-36"/>
        </w:rPr>
        <w:object w:dxaOrig="2799" w:dyaOrig="840">
          <v:shape id="_x0000_i1036" type="#_x0000_t75" style="width:164.1pt;height:39.45pt" o:ole="" o:preferrelative="f" filled="t">
            <v:imagedata r:id="rId43" o:title=""/>
            <o:lock v:ext="edit" aspectratio="f"/>
          </v:shape>
          <o:OLEObject Type="Embed" ProgID="Equation.3" ShapeID="_x0000_i1036" DrawAspect="Content" ObjectID="_1570277036" r:id="rId44"/>
        </w:object>
      </w:r>
      <w:r w:rsidR="001C4E02">
        <w:object w:dxaOrig="104" w:dyaOrig="190">
          <v:shape id="_x0000_i1037" style="width:9pt;height:16.6pt;mso-left-percent:-10001;mso-top-percent:-10001;mso-position-horizontal:absolute;mso-position-horizontal-relative:char;mso-position-vertical:absolute;mso-position-vertical-relative:line;mso-left-percent:-10001;mso-top-percent:-10001" coordsize="" o:spt="100" adj="0,,0" path="" stroked="f">
            <v:stroke joinstyle="miter"/>
            <v:imagedata r:id="rId45" o:title=""/>
            <v:formulas/>
            <v:path o:connecttype="segments"/>
          </v:shape>
          <o:OLEObject Type="Embed" ProgID="Equation.3" ShapeID="_x0000_i1037" DrawAspect="Content" ObjectID="_1570277037" r:id="rId46"/>
        </w:object>
      </w:r>
      <w:r w:rsidR="004F230D" w:rsidRPr="00A11DBB">
        <w:rPr>
          <w:rFonts w:ascii="Times New Roman" w:hAnsi="Times New Roman" w:cs="Times New Roman"/>
          <w:sz w:val="24"/>
          <w:szCs w:val="24"/>
        </w:rPr>
        <w:t xml:space="preserve">                                  </w:t>
      </w:r>
      <w:r w:rsidR="00A11DBB">
        <w:rPr>
          <w:rFonts w:ascii="Times New Roman" w:hAnsi="Times New Roman" w:cs="Times New Roman"/>
          <w:sz w:val="24"/>
          <w:szCs w:val="24"/>
        </w:rPr>
        <w:t xml:space="preserve">                    </w:t>
      </w:r>
      <w:r w:rsidR="004F230D" w:rsidRPr="00A11DBB">
        <w:rPr>
          <w:rFonts w:ascii="Times New Roman" w:hAnsi="Times New Roman" w:cs="Times New Roman"/>
          <w:sz w:val="24"/>
          <w:szCs w:val="24"/>
        </w:rPr>
        <w:t>(</w:t>
      </w:r>
      <w:r w:rsidR="00A11DBB" w:rsidRPr="00A11DBB">
        <w:rPr>
          <w:rFonts w:ascii="Times New Roman" w:hAnsi="Times New Roman" w:cs="Times New Roman"/>
          <w:sz w:val="24"/>
          <w:szCs w:val="24"/>
        </w:rPr>
        <w:t>2.</w:t>
      </w:r>
      <w:r w:rsidR="004F230D" w:rsidRPr="00A11DBB">
        <w:rPr>
          <w:rFonts w:ascii="Times New Roman" w:hAnsi="Times New Roman" w:cs="Times New Roman"/>
          <w:sz w:val="24"/>
          <w:szCs w:val="24"/>
        </w:rPr>
        <w:t>3)</w:t>
      </w:r>
    </w:p>
    <w:p w:rsidR="00B24151" w:rsidRPr="009442C5" w:rsidRDefault="00B24151" w:rsidP="00DC0C9C">
      <w:pPr>
        <w:spacing w:line="360" w:lineRule="auto"/>
        <w:jc w:val="both"/>
        <w:rPr>
          <w:rFonts w:ascii="Times New Roman" w:hAnsi="Times New Roman" w:cs="Times New Roman"/>
          <w:sz w:val="24"/>
          <w:szCs w:val="24"/>
        </w:rPr>
      </w:pPr>
      <w:r w:rsidRPr="009442C5">
        <w:rPr>
          <w:rFonts w:ascii="Times New Roman" w:hAnsi="Times New Roman" w:cs="Times New Roman"/>
          <w:sz w:val="24"/>
          <w:szCs w:val="24"/>
        </w:rPr>
        <w:t xml:space="preserve">Où n est </w:t>
      </w:r>
      <w:r w:rsidR="00EF0EFE">
        <w:rPr>
          <w:rFonts w:ascii="Times New Roman" w:hAnsi="Times New Roman" w:cs="Times New Roman"/>
          <w:sz w:val="24"/>
          <w:szCs w:val="24"/>
        </w:rPr>
        <w:t>le nombre d’intervalle  d’années</w:t>
      </w:r>
      <w:proofErr w:type="gramStart"/>
      <w:r w:rsidRPr="009442C5">
        <w:rPr>
          <w:rFonts w:ascii="Times New Roman" w:hAnsi="Times New Roman" w:cs="Times New Roman"/>
          <w:sz w:val="24"/>
          <w:szCs w:val="24"/>
        </w:rPr>
        <w:t>,</w:t>
      </w:r>
      <w:proofErr w:type="gramEnd"/>
      <w:r w:rsidR="00F20335" w:rsidRPr="00C82122">
        <w:rPr>
          <w:rFonts w:ascii="Times New Roman" w:hAnsi="Times New Roman" w:cs="Times New Roman"/>
          <w:position w:val="-14"/>
          <w:sz w:val="24"/>
          <w:szCs w:val="24"/>
        </w:rPr>
        <w:object w:dxaOrig="480" w:dyaOrig="380">
          <v:shape id="_x0000_i1038" type="#_x0000_t75" style="width:24.25pt;height:18.7pt" o:ole="">
            <v:imagedata r:id="rId39" o:title=""/>
          </v:shape>
          <o:OLEObject Type="Embed" ProgID="Equation.3" ShapeID="_x0000_i1038" DrawAspect="Content" ObjectID="_1570277038" r:id="rId47"/>
        </w:object>
      </w:r>
      <w:r w:rsidRPr="009442C5">
        <w:rPr>
          <w:rFonts w:ascii="Times New Roman" w:hAnsi="Times New Roman" w:cs="Times New Roman"/>
          <w:sz w:val="24"/>
          <w:szCs w:val="24"/>
        </w:rPr>
        <w:t>et</w:t>
      </w:r>
      <w:r w:rsidR="00F20335">
        <w:rPr>
          <w:rFonts w:ascii="Times New Roman" w:hAnsi="Times New Roman" w:cs="Times New Roman"/>
          <w:sz w:val="24"/>
          <w:szCs w:val="24"/>
        </w:rPr>
        <w:t xml:space="preserve"> </w:t>
      </w:r>
      <w:r w:rsidR="00F20335" w:rsidRPr="003629A5">
        <w:rPr>
          <w:rFonts w:ascii="Times New Roman" w:hAnsi="Times New Roman" w:cs="Times New Roman"/>
          <w:position w:val="-14"/>
          <w:sz w:val="24"/>
          <w:szCs w:val="24"/>
        </w:rPr>
        <w:object w:dxaOrig="360" w:dyaOrig="400">
          <v:shape id="_x0000_i1039" type="#_x0000_t75" style="width:25.6pt;height:19.4pt" o:ole="" o:preferrelative="f" filled="t">
            <v:imagedata r:id="rId41" o:title=""/>
            <o:lock v:ext="edit" aspectratio="f"/>
          </v:shape>
          <o:OLEObject Type="Embed" ProgID="Equation.3" ShapeID="_x0000_i1039" DrawAspect="Content" ObjectID="_1570277039" r:id="rId48"/>
        </w:object>
      </w:r>
      <w:r w:rsidRPr="009442C5">
        <w:rPr>
          <w:rFonts w:ascii="Times New Roman" w:hAnsi="Times New Roman" w:cs="Times New Roman"/>
          <w:sz w:val="24"/>
          <w:szCs w:val="24"/>
        </w:rPr>
        <w:t>sont respectivement les précipitations simulées et les observations du GPCP. Le passage du biais absolu au biais relatif est admis pa</w:t>
      </w:r>
      <w:r w:rsidR="00F343F1" w:rsidRPr="009442C5">
        <w:rPr>
          <w:rFonts w:ascii="Times New Roman" w:hAnsi="Times New Roman" w:cs="Times New Roman"/>
          <w:sz w:val="24"/>
          <w:szCs w:val="24"/>
        </w:rPr>
        <w:t>r le fait que le biais relatif  montre</w:t>
      </w:r>
      <w:r w:rsidRPr="009442C5">
        <w:rPr>
          <w:rFonts w:ascii="Times New Roman" w:hAnsi="Times New Roman" w:cs="Times New Roman"/>
          <w:sz w:val="24"/>
          <w:szCs w:val="24"/>
        </w:rPr>
        <w:t xml:space="preserve"> clairement la performance du modèle (Gupta et al. ,1999)</w:t>
      </w:r>
    </w:p>
    <w:p w:rsidR="00EF0EFE" w:rsidRDefault="00B24151" w:rsidP="00EF0EFE">
      <w:pPr>
        <w:pStyle w:val="Paragraphedeliste"/>
        <w:numPr>
          <w:ilvl w:val="0"/>
          <w:numId w:val="16"/>
        </w:numPr>
        <w:spacing w:line="360" w:lineRule="auto"/>
        <w:jc w:val="both"/>
        <w:rPr>
          <w:rFonts w:ascii="Times New Roman" w:hAnsi="Times New Roman" w:cs="Times New Roman"/>
          <w:sz w:val="24"/>
          <w:szCs w:val="24"/>
        </w:rPr>
      </w:pPr>
      <w:r w:rsidRPr="00E62F5C">
        <w:rPr>
          <w:rFonts w:ascii="Times New Roman" w:hAnsi="Times New Roman" w:cs="Times New Roman"/>
          <w:b/>
          <w:sz w:val="24"/>
          <w:szCs w:val="24"/>
        </w:rPr>
        <w:t>Erreur quadratique  moyenne</w:t>
      </w:r>
      <w:r w:rsidRPr="00E62F5C">
        <w:rPr>
          <w:rFonts w:ascii="Times New Roman" w:hAnsi="Times New Roman" w:cs="Times New Roman"/>
          <w:sz w:val="24"/>
          <w:szCs w:val="24"/>
        </w:rPr>
        <w:t xml:space="preserve"> (</w:t>
      </w:r>
      <w:r w:rsidRPr="00E62F5C">
        <w:rPr>
          <w:rFonts w:ascii="Times New Roman" w:hAnsi="Times New Roman" w:cs="Times New Roman"/>
          <w:b/>
          <w:sz w:val="24"/>
          <w:szCs w:val="24"/>
        </w:rPr>
        <w:t>RMSE</w:t>
      </w:r>
      <w:r w:rsidRPr="00E62F5C">
        <w:rPr>
          <w:rFonts w:ascii="Times New Roman" w:hAnsi="Times New Roman" w:cs="Times New Roman"/>
          <w:sz w:val="24"/>
          <w:szCs w:val="24"/>
        </w:rPr>
        <w:t>)</w:t>
      </w:r>
    </w:p>
    <w:p w:rsidR="00A11DBB" w:rsidRDefault="00B24151" w:rsidP="00A11DBB">
      <w:pPr>
        <w:spacing w:line="360" w:lineRule="auto"/>
        <w:jc w:val="both"/>
        <w:rPr>
          <w:rFonts w:ascii="Times New Roman" w:hAnsi="Times New Roman" w:cs="Times New Roman"/>
          <w:sz w:val="24"/>
          <w:szCs w:val="24"/>
        </w:rPr>
      </w:pPr>
      <w:r w:rsidRPr="00EF0EFE">
        <w:rPr>
          <w:rFonts w:ascii="Times New Roman" w:hAnsi="Times New Roman" w:cs="Times New Roman"/>
          <w:sz w:val="24"/>
          <w:szCs w:val="24"/>
        </w:rPr>
        <w:t xml:space="preserve">Elle est l’un des indices statistiques d’erreurs généralement utilisés (Chu et </w:t>
      </w:r>
      <w:proofErr w:type="spellStart"/>
      <w:r w:rsidRPr="00EF0EFE">
        <w:rPr>
          <w:rFonts w:ascii="Times New Roman" w:hAnsi="Times New Roman" w:cs="Times New Roman"/>
          <w:sz w:val="24"/>
          <w:szCs w:val="24"/>
        </w:rPr>
        <w:t>Shi</w:t>
      </w:r>
      <w:r w:rsidR="00EF0EFE">
        <w:rPr>
          <w:rFonts w:ascii="Times New Roman" w:hAnsi="Times New Roman" w:cs="Times New Roman"/>
          <w:sz w:val="24"/>
          <w:szCs w:val="24"/>
        </w:rPr>
        <w:t>rmohammadi</w:t>
      </w:r>
      <w:proofErr w:type="spellEnd"/>
      <w:r w:rsidR="00EF0EFE">
        <w:rPr>
          <w:rFonts w:ascii="Times New Roman" w:hAnsi="Times New Roman" w:cs="Times New Roman"/>
          <w:sz w:val="24"/>
          <w:szCs w:val="24"/>
        </w:rPr>
        <w:t xml:space="preserve"> ,2004 ; Singh et </w:t>
      </w:r>
      <w:proofErr w:type="gramStart"/>
      <w:r w:rsidR="00EF0EFE">
        <w:rPr>
          <w:rFonts w:ascii="Times New Roman" w:hAnsi="Times New Roman" w:cs="Times New Roman"/>
          <w:sz w:val="24"/>
          <w:szCs w:val="24"/>
        </w:rPr>
        <w:t>al.,</w:t>
      </w:r>
      <w:proofErr w:type="gramEnd"/>
      <w:r w:rsidR="00F55EE0">
        <w:rPr>
          <w:rFonts w:ascii="Times New Roman" w:hAnsi="Times New Roman" w:cs="Times New Roman"/>
          <w:sz w:val="24"/>
          <w:szCs w:val="24"/>
        </w:rPr>
        <w:t xml:space="preserve"> </w:t>
      </w:r>
      <w:r w:rsidR="00EF0EFE">
        <w:rPr>
          <w:rFonts w:ascii="Times New Roman" w:hAnsi="Times New Roman" w:cs="Times New Roman"/>
          <w:sz w:val="24"/>
          <w:szCs w:val="24"/>
        </w:rPr>
        <w:t>2004 ;</w:t>
      </w:r>
      <w:r w:rsidR="00EF0EFE" w:rsidRPr="00EF0EFE">
        <w:rPr>
          <w:rFonts w:ascii="Times New Roman" w:hAnsi="Times New Roman" w:cs="Times New Roman"/>
          <w:sz w:val="24"/>
          <w:szCs w:val="24"/>
        </w:rPr>
        <w:t xml:space="preserve"> Vasquez</w:t>
      </w:r>
      <w:r w:rsidRPr="00EF0EFE">
        <w:rPr>
          <w:rFonts w:ascii="Times New Roman" w:hAnsi="Times New Roman" w:cs="Times New Roman"/>
          <w:sz w:val="24"/>
          <w:szCs w:val="24"/>
        </w:rPr>
        <w:t>-</w:t>
      </w:r>
      <w:proofErr w:type="spellStart"/>
      <w:r w:rsidRPr="00EF0EFE">
        <w:rPr>
          <w:rFonts w:ascii="Times New Roman" w:hAnsi="Times New Roman" w:cs="Times New Roman"/>
          <w:sz w:val="24"/>
          <w:szCs w:val="24"/>
        </w:rPr>
        <w:t>Amàbile</w:t>
      </w:r>
      <w:proofErr w:type="spellEnd"/>
      <w:r w:rsidRPr="00EF0EFE">
        <w:rPr>
          <w:rFonts w:ascii="Times New Roman" w:hAnsi="Times New Roman" w:cs="Times New Roman"/>
          <w:sz w:val="24"/>
          <w:szCs w:val="24"/>
        </w:rPr>
        <w:t xml:space="preserve"> et Engel ,2005) .Elle  permet de mesurer l’amplitude des err</w:t>
      </w:r>
      <w:r w:rsidR="00500AC9" w:rsidRPr="00EF0EFE">
        <w:rPr>
          <w:rFonts w:ascii="Times New Roman" w:hAnsi="Times New Roman" w:cs="Times New Roman"/>
          <w:sz w:val="24"/>
          <w:szCs w:val="24"/>
        </w:rPr>
        <w:t xml:space="preserve">eurs commises par les modèles. </w:t>
      </w:r>
      <w:r w:rsidRPr="00EF0EFE">
        <w:rPr>
          <w:rFonts w:ascii="Times New Roman" w:hAnsi="Times New Roman" w:cs="Times New Roman"/>
          <w:sz w:val="24"/>
          <w:szCs w:val="24"/>
        </w:rPr>
        <w:t>Les valeurs faibles de la RMS</w:t>
      </w:r>
      <w:r w:rsidR="00500AC9" w:rsidRPr="00EF0EFE">
        <w:rPr>
          <w:rFonts w:ascii="Times New Roman" w:hAnsi="Times New Roman" w:cs="Times New Roman"/>
          <w:sz w:val="24"/>
          <w:szCs w:val="24"/>
        </w:rPr>
        <w:t>E indiquent un ajustement</w:t>
      </w:r>
      <w:r w:rsidRPr="00EF0EFE">
        <w:rPr>
          <w:rFonts w:ascii="Times New Roman" w:hAnsi="Times New Roman" w:cs="Times New Roman"/>
          <w:sz w:val="24"/>
          <w:szCs w:val="24"/>
        </w:rPr>
        <w:t xml:space="preserve"> du mod</w:t>
      </w:r>
      <w:r w:rsidR="00855FA7" w:rsidRPr="00EF0EFE">
        <w:rPr>
          <w:rFonts w:ascii="Times New Roman" w:hAnsi="Times New Roman" w:cs="Times New Roman"/>
          <w:sz w:val="24"/>
          <w:szCs w:val="24"/>
        </w:rPr>
        <w:t xml:space="preserve">èle donc une bonne performance </w:t>
      </w:r>
      <w:r w:rsidRPr="00EF0EFE">
        <w:rPr>
          <w:rFonts w:ascii="Times New Roman" w:hAnsi="Times New Roman" w:cs="Times New Roman"/>
          <w:sz w:val="24"/>
          <w:szCs w:val="24"/>
        </w:rPr>
        <w:t>du modèle .Sa formule est représentée comme suite</w:t>
      </w:r>
      <w:r w:rsidR="00605FE5" w:rsidRPr="00EF0EFE">
        <w:rPr>
          <w:rFonts w:ascii="Times New Roman" w:hAnsi="Times New Roman" w:cs="Times New Roman"/>
          <w:sz w:val="24"/>
          <w:szCs w:val="24"/>
        </w:rPr>
        <w:t xml:space="preserve"> : </w:t>
      </w:r>
    </w:p>
    <w:p w:rsidR="00E062A4" w:rsidRPr="008113C7" w:rsidRDefault="002C04DB" w:rsidP="008113C7">
      <w:pPr>
        <w:spacing w:line="360" w:lineRule="auto"/>
        <w:jc w:val="both"/>
        <w:rPr>
          <w:rFonts w:ascii="Times New Roman" w:hAnsi="Times New Roman" w:cs="Times New Roman"/>
          <w:sz w:val="24"/>
          <w:szCs w:val="24"/>
        </w:rPr>
      </w:pPr>
      <w:r w:rsidRPr="00A11DBB">
        <w:rPr>
          <w:rFonts w:ascii="Times New Roman" w:hAnsi="Times New Roman" w:cs="Times New Roman"/>
          <w:sz w:val="24"/>
          <w:szCs w:val="24"/>
        </w:rPr>
        <w:t xml:space="preserve"> </w:t>
      </w:r>
      <w:r w:rsidRPr="00605FE5">
        <w:rPr>
          <w:position w:val="-30"/>
        </w:rPr>
        <w:object w:dxaOrig="2700" w:dyaOrig="760">
          <v:shape id="_x0000_i1040" type="#_x0000_t75" style="width:135pt;height:38.1pt" o:ole="">
            <v:imagedata r:id="rId49" o:title=""/>
          </v:shape>
          <o:OLEObject Type="Embed" ProgID="Equation.3" ShapeID="_x0000_i1040" DrawAspect="Content" ObjectID="_1570277040" r:id="rId50"/>
        </w:object>
      </w:r>
      <w:r w:rsidR="00B24151" w:rsidRPr="00A11DBB">
        <w:rPr>
          <w:rFonts w:ascii="Times New Roman" w:hAnsi="Times New Roman" w:cs="Times New Roman"/>
          <w:sz w:val="24"/>
          <w:szCs w:val="24"/>
        </w:rPr>
        <w:t> </w:t>
      </w:r>
      <w:r w:rsidRPr="00A11DBB">
        <w:rPr>
          <w:rFonts w:ascii="Times New Roman" w:hAnsi="Times New Roman" w:cs="Times New Roman"/>
          <w:sz w:val="24"/>
          <w:szCs w:val="24"/>
        </w:rPr>
        <w:t xml:space="preserve">                                     </w:t>
      </w:r>
      <w:r w:rsidR="00A11DBB" w:rsidRPr="00A11DBB">
        <w:rPr>
          <w:rFonts w:ascii="Times New Roman" w:hAnsi="Times New Roman" w:cs="Times New Roman"/>
          <w:sz w:val="24"/>
          <w:szCs w:val="24"/>
        </w:rPr>
        <w:t xml:space="preserve">   </w:t>
      </w:r>
      <w:r w:rsidR="00A11DBB">
        <w:rPr>
          <w:rFonts w:ascii="Times New Roman" w:hAnsi="Times New Roman" w:cs="Times New Roman"/>
          <w:sz w:val="24"/>
          <w:szCs w:val="24"/>
        </w:rPr>
        <w:t xml:space="preserve">               </w:t>
      </w:r>
      <w:r w:rsidR="00A11DBB" w:rsidRPr="00A11DBB">
        <w:rPr>
          <w:rFonts w:ascii="Times New Roman" w:hAnsi="Times New Roman" w:cs="Times New Roman"/>
          <w:sz w:val="24"/>
          <w:szCs w:val="24"/>
        </w:rPr>
        <w:t xml:space="preserve"> </w:t>
      </w:r>
      <w:r w:rsidRPr="00A11DBB">
        <w:rPr>
          <w:rFonts w:ascii="Times New Roman" w:hAnsi="Times New Roman" w:cs="Times New Roman"/>
          <w:sz w:val="24"/>
          <w:szCs w:val="24"/>
        </w:rPr>
        <w:t>(</w:t>
      </w:r>
      <w:r w:rsidR="00A11DBB" w:rsidRPr="00A11DBB">
        <w:rPr>
          <w:rFonts w:ascii="Times New Roman" w:hAnsi="Times New Roman" w:cs="Times New Roman"/>
          <w:sz w:val="24"/>
          <w:szCs w:val="24"/>
        </w:rPr>
        <w:t>2.</w:t>
      </w:r>
      <w:r w:rsidRPr="00A11DBB">
        <w:rPr>
          <w:rFonts w:ascii="Times New Roman" w:hAnsi="Times New Roman" w:cs="Times New Roman"/>
          <w:sz w:val="24"/>
          <w:szCs w:val="24"/>
        </w:rPr>
        <w:t>4)</w:t>
      </w:r>
    </w:p>
    <w:p w:rsidR="00B24151" w:rsidRPr="009442C5" w:rsidRDefault="00605FE5" w:rsidP="009442C5">
      <w:pPr>
        <w:spacing w:line="360" w:lineRule="auto"/>
        <w:jc w:val="both"/>
        <w:rPr>
          <w:rFonts w:ascii="Times New Roman" w:hAnsi="Times New Roman" w:cs="Times New Roman"/>
          <w:sz w:val="24"/>
          <w:szCs w:val="24"/>
        </w:rPr>
      </w:pPr>
      <w:r>
        <w:rPr>
          <w:rFonts w:ascii="Times New Roman" w:hAnsi="Times New Roman" w:cs="Times New Roman"/>
          <w:sz w:val="24"/>
          <w:szCs w:val="24"/>
        </w:rPr>
        <w:t>Où n est le nomb</w:t>
      </w:r>
      <w:r w:rsidR="00B24151" w:rsidRPr="009442C5">
        <w:rPr>
          <w:rFonts w:ascii="Times New Roman" w:hAnsi="Times New Roman" w:cs="Times New Roman"/>
          <w:sz w:val="24"/>
          <w:szCs w:val="24"/>
        </w:rPr>
        <w:t xml:space="preserve">re d’intervalle  de temps, </w:t>
      </w:r>
      <w:r w:rsidR="00E95F47" w:rsidRPr="00C82122">
        <w:rPr>
          <w:rFonts w:ascii="Times New Roman" w:hAnsi="Times New Roman" w:cs="Times New Roman"/>
          <w:position w:val="-14"/>
          <w:sz w:val="24"/>
          <w:szCs w:val="24"/>
        </w:rPr>
        <w:object w:dxaOrig="480" w:dyaOrig="380">
          <v:shape id="_x0000_i1041" type="#_x0000_t75" style="width:24.25pt;height:18.7pt" o:ole="">
            <v:imagedata r:id="rId39" o:title=""/>
          </v:shape>
          <o:OLEObject Type="Embed" ProgID="Equation.3" ShapeID="_x0000_i1041" DrawAspect="Content" ObjectID="_1570277041" r:id="rId51"/>
        </w:object>
      </w:r>
      <w:r w:rsidR="00B24151" w:rsidRPr="009442C5">
        <w:rPr>
          <w:rFonts w:ascii="Times New Roman" w:hAnsi="Times New Roman" w:cs="Times New Roman"/>
          <w:sz w:val="24"/>
          <w:szCs w:val="24"/>
        </w:rPr>
        <w:t xml:space="preserve">et  </w:t>
      </w:r>
      <w:r w:rsidR="001370F3" w:rsidRPr="001370F3">
        <w:rPr>
          <w:rFonts w:ascii="Times New Roman" w:hAnsi="Times New Roman" w:cs="Times New Roman"/>
          <w:position w:val="-14"/>
          <w:sz w:val="24"/>
          <w:szCs w:val="24"/>
        </w:rPr>
        <w:object w:dxaOrig="380" w:dyaOrig="400">
          <v:shape id="_x0000_i1042" type="#_x0000_t75" style="width:18.7pt;height:20.1pt" o:ole="">
            <v:imagedata r:id="rId52" o:title=""/>
          </v:shape>
          <o:OLEObject Type="Embed" ProgID="Equation.3" ShapeID="_x0000_i1042" DrawAspect="Content" ObjectID="_1570277042" r:id="rId53"/>
        </w:object>
      </w:r>
      <w:r w:rsidR="001370F3">
        <w:rPr>
          <w:rFonts w:ascii="Times New Roman" w:hAnsi="Times New Roman" w:cs="Times New Roman"/>
          <w:sz w:val="24"/>
          <w:szCs w:val="24"/>
        </w:rPr>
        <w:t xml:space="preserve"> s</w:t>
      </w:r>
      <w:r w:rsidR="00B24151" w:rsidRPr="009442C5">
        <w:rPr>
          <w:rFonts w:ascii="Times New Roman" w:hAnsi="Times New Roman" w:cs="Times New Roman"/>
          <w:sz w:val="24"/>
          <w:szCs w:val="24"/>
        </w:rPr>
        <w:t xml:space="preserve">ont respectivement les  précipitations  simulées et les observations du GPCP. </w:t>
      </w:r>
    </w:p>
    <w:p w:rsidR="00AB281C" w:rsidRPr="00AB281C" w:rsidRDefault="00B24151" w:rsidP="009442C5">
      <w:pPr>
        <w:pStyle w:val="Paragraphedeliste"/>
        <w:numPr>
          <w:ilvl w:val="0"/>
          <w:numId w:val="16"/>
        </w:numPr>
        <w:spacing w:line="360" w:lineRule="auto"/>
        <w:jc w:val="both"/>
        <w:rPr>
          <w:rFonts w:ascii="Times New Roman" w:hAnsi="Times New Roman" w:cs="Times New Roman"/>
          <w:sz w:val="24"/>
          <w:szCs w:val="24"/>
        </w:rPr>
      </w:pPr>
      <w:r w:rsidRPr="00E62F5C">
        <w:rPr>
          <w:rFonts w:ascii="Times New Roman" w:hAnsi="Times New Roman" w:cs="Times New Roman"/>
          <w:b/>
          <w:sz w:val="24"/>
          <w:szCs w:val="24"/>
        </w:rPr>
        <w:t xml:space="preserve">La  RMSE- observations standard déviation ratio (RSR) </w:t>
      </w:r>
    </w:p>
    <w:p w:rsidR="00B24151" w:rsidRPr="00AB281C" w:rsidRDefault="00AB281C" w:rsidP="00AB28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Elle </w:t>
      </w:r>
      <w:r w:rsidR="00B24151" w:rsidRPr="00AB281C">
        <w:rPr>
          <w:rFonts w:ascii="Times New Roman" w:hAnsi="Times New Roman" w:cs="Times New Roman"/>
          <w:sz w:val="24"/>
          <w:szCs w:val="24"/>
        </w:rPr>
        <w:t xml:space="preserve">normalise </w:t>
      </w:r>
      <w:r w:rsidR="00855FA7" w:rsidRPr="00AB281C">
        <w:rPr>
          <w:rFonts w:ascii="Times New Roman" w:hAnsi="Times New Roman" w:cs="Times New Roman"/>
          <w:sz w:val="24"/>
          <w:szCs w:val="24"/>
        </w:rPr>
        <w:t xml:space="preserve">le </w:t>
      </w:r>
      <w:r w:rsidRPr="00AB281C">
        <w:rPr>
          <w:rFonts w:ascii="Times New Roman" w:hAnsi="Times New Roman" w:cs="Times New Roman"/>
          <w:sz w:val="24"/>
          <w:szCs w:val="24"/>
        </w:rPr>
        <w:t>RMSE e</w:t>
      </w:r>
      <w:r w:rsidR="00B24151" w:rsidRPr="00AB281C">
        <w:rPr>
          <w:rFonts w:ascii="Times New Roman" w:hAnsi="Times New Roman" w:cs="Times New Roman"/>
          <w:sz w:val="24"/>
          <w:szCs w:val="24"/>
        </w:rPr>
        <w:t xml:space="preserve">n utilisant l’écart-type des observations et il combine à la fois un indice </w:t>
      </w:r>
      <w:r>
        <w:rPr>
          <w:rFonts w:ascii="Times New Roman" w:hAnsi="Times New Roman" w:cs="Times New Roman"/>
          <w:sz w:val="24"/>
          <w:szCs w:val="24"/>
        </w:rPr>
        <w:t>d’erreurs e</w:t>
      </w:r>
      <w:r w:rsidR="00B24151" w:rsidRPr="00AB281C">
        <w:rPr>
          <w:rFonts w:ascii="Times New Roman" w:hAnsi="Times New Roman" w:cs="Times New Roman"/>
          <w:sz w:val="24"/>
          <w:szCs w:val="24"/>
        </w:rPr>
        <w:t>t les informations supplémentaires (</w:t>
      </w:r>
      <w:proofErr w:type="spellStart"/>
      <w:r w:rsidR="00B24151" w:rsidRPr="00AB281C">
        <w:rPr>
          <w:rFonts w:ascii="Times New Roman" w:hAnsi="Times New Roman" w:cs="Times New Roman"/>
          <w:sz w:val="24"/>
          <w:szCs w:val="24"/>
        </w:rPr>
        <w:t>Legates</w:t>
      </w:r>
      <w:proofErr w:type="spellEnd"/>
      <w:r w:rsidR="00B24151" w:rsidRPr="00AB281C">
        <w:rPr>
          <w:rFonts w:ascii="Times New Roman" w:hAnsi="Times New Roman" w:cs="Times New Roman"/>
          <w:sz w:val="24"/>
          <w:szCs w:val="24"/>
        </w:rPr>
        <w:t xml:space="preserve"> et </w:t>
      </w:r>
      <w:proofErr w:type="spellStart"/>
      <w:r w:rsidR="00B24151" w:rsidRPr="00AB281C">
        <w:rPr>
          <w:rFonts w:ascii="Times New Roman" w:hAnsi="Times New Roman" w:cs="Times New Roman"/>
          <w:sz w:val="24"/>
          <w:szCs w:val="24"/>
        </w:rPr>
        <w:t>McCabe</w:t>
      </w:r>
      <w:proofErr w:type="spellEnd"/>
      <w:r w:rsidR="00B24151" w:rsidRPr="00AB281C">
        <w:rPr>
          <w:rFonts w:ascii="Times New Roman" w:hAnsi="Times New Roman" w:cs="Times New Roman"/>
          <w:sz w:val="24"/>
          <w:szCs w:val="24"/>
        </w:rPr>
        <w:t xml:space="preserve"> ,1999).Elle est calculée comme le rapport de la RMSE et de l’</w:t>
      </w:r>
      <w:r w:rsidR="004B514E" w:rsidRPr="00AB281C">
        <w:rPr>
          <w:rFonts w:ascii="Times New Roman" w:hAnsi="Times New Roman" w:cs="Times New Roman"/>
          <w:sz w:val="24"/>
          <w:szCs w:val="24"/>
        </w:rPr>
        <w:t>écart type</w:t>
      </w:r>
      <w:r w:rsidR="00B24151" w:rsidRPr="00AB281C">
        <w:rPr>
          <w:rFonts w:ascii="Times New Roman" w:hAnsi="Times New Roman" w:cs="Times New Roman"/>
          <w:sz w:val="24"/>
          <w:szCs w:val="24"/>
        </w:rPr>
        <w:t xml:space="preserve"> de la donnée mesurée. </w:t>
      </w:r>
    </w:p>
    <w:p w:rsidR="008B63A3" w:rsidRPr="00AB281C" w:rsidRDefault="00B24151" w:rsidP="00AB281C">
      <w:pPr>
        <w:spacing w:line="360" w:lineRule="auto"/>
        <w:jc w:val="both"/>
        <w:rPr>
          <w:rFonts w:ascii="Times New Roman" w:hAnsi="Times New Roman" w:cs="Times New Roman"/>
          <w:sz w:val="24"/>
          <w:szCs w:val="24"/>
        </w:rPr>
      </w:pPr>
      <w:r w:rsidRPr="00AB281C">
        <w:rPr>
          <w:rFonts w:ascii="Times New Roman" w:hAnsi="Times New Roman" w:cs="Times New Roman"/>
          <w:sz w:val="24"/>
          <w:szCs w:val="24"/>
        </w:rPr>
        <w:t>Le passage de la RMSE au RSR n</w:t>
      </w:r>
      <w:r w:rsidR="00AB281C">
        <w:rPr>
          <w:rFonts w:ascii="Times New Roman" w:hAnsi="Times New Roman" w:cs="Times New Roman"/>
          <w:sz w:val="24"/>
          <w:szCs w:val="24"/>
        </w:rPr>
        <w:t>ous montre que RSR</w:t>
      </w:r>
      <w:r w:rsidRPr="00AB281C">
        <w:rPr>
          <w:rFonts w:ascii="Times New Roman" w:hAnsi="Times New Roman" w:cs="Times New Roman"/>
          <w:sz w:val="24"/>
          <w:szCs w:val="24"/>
        </w:rPr>
        <w:t xml:space="preserve"> inclut un facteur d’échelle de normalisation</w:t>
      </w:r>
      <w:r w:rsidR="00855FA7" w:rsidRPr="00AB281C">
        <w:rPr>
          <w:rFonts w:ascii="Times New Roman" w:hAnsi="Times New Roman" w:cs="Times New Roman"/>
          <w:sz w:val="24"/>
          <w:szCs w:val="24"/>
        </w:rPr>
        <w:t>.</w:t>
      </w:r>
      <w:r w:rsidR="005A26BB" w:rsidRPr="00AB281C">
        <w:rPr>
          <w:rFonts w:ascii="Times New Roman" w:hAnsi="Times New Roman" w:cs="Times New Roman"/>
          <w:sz w:val="24"/>
          <w:szCs w:val="24"/>
        </w:rPr>
        <w:t xml:space="preserve"> </w:t>
      </w:r>
      <w:r w:rsidRPr="00AB281C">
        <w:rPr>
          <w:rFonts w:ascii="Times New Roman" w:hAnsi="Times New Roman" w:cs="Times New Roman"/>
          <w:sz w:val="24"/>
          <w:szCs w:val="24"/>
        </w:rPr>
        <w:t>Sa formule est représentée comme suite</w:t>
      </w:r>
      <w:r w:rsidR="005A26BB" w:rsidRPr="00AB281C">
        <w:rPr>
          <w:rFonts w:ascii="Times New Roman" w:hAnsi="Times New Roman" w:cs="Times New Roman"/>
          <w:sz w:val="24"/>
          <w:szCs w:val="24"/>
        </w:rPr>
        <w:t> :</w:t>
      </w:r>
    </w:p>
    <w:p w:rsidR="008B63A3" w:rsidRDefault="008B63A3" w:rsidP="005A26BB">
      <w:pPr>
        <w:pStyle w:val="Paragraphedeliste"/>
        <w:spacing w:line="360" w:lineRule="auto"/>
        <w:ind w:left="1080"/>
        <w:jc w:val="both"/>
        <w:rPr>
          <w:rFonts w:ascii="Times New Roman" w:hAnsi="Times New Roman" w:cs="Times New Roman"/>
          <w:sz w:val="24"/>
          <w:szCs w:val="24"/>
        </w:rPr>
      </w:pPr>
    </w:p>
    <w:p w:rsidR="008B63A3" w:rsidRDefault="008B63A3" w:rsidP="005A26BB">
      <w:pPr>
        <w:pStyle w:val="Paragraphedeliste"/>
        <w:spacing w:line="360" w:lineRule="auto"/>
        <w:ind w:left="1080"/>
        <w:jc w:val="both"/>
        <w:rPr>
          <w:rFonts w:ascii="Times New Roman" w:hAnsi="Times New Roman" w:cs="Times New Roman"/>
          <w:sz w:val="24"/>
          <w:szCs w:val="24"/>
        </w:rPr>
      </w:pPr>
    </w:p>
    <w:p w:rsidR="005A26BB" w:rsidRDefault="001370F3" w:rsidP="005A26BB">
      <w:pPr>
        <w:pStyle w:val="Paragraphedeliste"/>
        <w:spacing w:line="360" w:lineRule="auto"/>
        <w:ind w:left="1080"/>
        <w:jc w:val="both"/>
        <w:rPr>
          <w:rFonts w:ascii="Times New Roman" w:hAnsi="Times New Roman" w:cs="Times New Roman"/>
          <w:sz w:val="24"/>
          <w:szCs w:val="24"/>
        </w:rPr>
      </w:pPr>
      <w:r w:rsidRPr="001370F3">
        <w:rPr>
          <w:rFonts w:ascii="Times New Roman" w:hAnsi="Times New Roman" w:cs="Times New Roman"/>
          <w:position w:val="-10"/>
          <w:sz w:val="24"/>
          <w:szCs w:val="24"/>
        </w:rPr>
        <w:object w:dxaOrig="180" w:dyaOrig="340">
          <v:shape id="_x0000_i1043" type="#_x0000_t75" style="width:9pt;height:16.6pt" o:ole="">
            <v:imagedata r:id="rId31" o:title=""/>
          </v:shape>
          <o:OLEObject Type="Embed" ProgID="Equation.3" ShapeID="_x0000_i1043" DrawAspect="Content" ObjectID="_1570277043" r:id="rId54"/>
        </w:object>
      </w:r>
      <w:r w:rsidRPr="00001907">
        <w:rPr>
          <w:rFonts w:ascii="Times New Roman" w:hAnsi="Times New Roman" w:cs="Times New Roman"/>
          <w:position w:val="-70"/>
          <w:sz w:val="24"/>
          <w:szCs w:val="24"/>
        </w:rPr>
        <w:object w:dxaOrig="4660" w:dyaOrig="1520">
          <v:shape id="_x0000_i1044" type="#_x0000_t75" style="width:232.6pt;height:63pt" o:ole="">
            <v:imagedata r:id="rId55" o:title=""/>
          </v:shape>
          <o:OLEObject Type="Embed" ProgID="Equation.3" ShapeID="_x0000_i1044" DrawAspect="Content" ObjectID="_1570277044" r:id="rId56"/>
        </w:object>
      </w:r>
      <w:r w:rsidR="009D76BC">
        <w:rPr>
          <w:rFonts w:ascii="Times New Roman" w:hAnsi="Times New Roman" w:cs="Times New Roman"/>
          <w:sz w:val="24"/>
          <w:szCs w:val="24"/>
        </w:rPr>
        <w:t xml:space="preserve">                            (</w:t>
      </w:r>
      <w:r w:rsidR="00A11DBB">
        <w:rPr>
          <w:rFonts w:ascii="Times New Roman" w:hAnsi="Times New Roman" w:cs="Times New Roman"/>
          <w:sz w:val="24"/>
          <w:szCs w:val="24"/>
        </w:rPr>
        <w:t>2.</w:t>
      </w:r>
      <w:r w:rsidR="009D76BC">
        <w:rPr>
          <w:rFonts w:ascii="Times New Roman" w:hAnsi="Times New Roman" w:cs="Times New Roman"/>
          <w:sz w:val="24"/>
          <w:szCs w:val="24"/>
        </w:rPr>
        <w:t>5)</w:t>
      </w:r>
    </w:p>
    <w:p w:rsidR="005A26BB" w:rsidRDefault="005A26BB" w:rsidP="005A26BB">
      <w:pPr>
        <w:pStyle w:val="Paragraphedeliste"/>
        <w:spacing w:line="360" w:lineRule="auto"/>
        <w:ind w:left="1080"/>
        <w:jc w:val="both"/>
        <w:rPr>
          <w:rFonts w:ascii="Times New Roman" w:hAnsi="Times New Roman" w:cs="Times New Roman"/>
          <w:sz w:val="24"/>
          <w:szCs w:val="24"/>
        </w:rPr>
      </w:pPr>
    </w:p>
    <w:p w:rsidR="00B24151" w:rsidRPr="00001907" w:rsidRDefault="001370F3" w:rsidP="00001907">
      <w:pPr>
        <w:spacing w:line="360" w:lineRule="auto"/>
        <w:jc w:val="both"/>
        <w:rPr>
          <w:rFonts w:ascii="Times New Roman" w:hAnsi="Times New Roman" w:cs="Times New Roman"/>
          <w:position w:val="-70"/>
          <w:sz w:val="24"/>
          <w:szCs w:val="24"/>
        </w:rPr>
      </w:pPr>
      <w:r>
        <w:rPr>
          <w:rFonts w:ascii="Times New Roman" w:hAnsi="Times New Roman" w:cs="Times New Roman"/>
          <w:sz w:val="24"/>
          <w:szCs w:val="24"/>
        </w:rPr>
        <w:t xml:space="preserve">Où </w:t>
      </w:r>
      <w:r w:rsidR="00B24151" w:rsidRPr="00001907">
        <w:rPr>
          <w:rFonts w:ascii="Times New Roman" w:hAnsi="Times New Roman" w:cs="Times New Roman"/>
          <w:sz w:val="24"/>
          <w:szCs w:val="24"/>
        </w:rPr>
        <w:t xml:space="preserve"> </w:t>
      </w:r>
      <w:r w:rsidR="00CC4F2A" w:rsidRPr="001370F3">
        <w:rPr>
          <w:rFonts w:ascii="Times New Roman" w:hAnsi="Times New Roman" w:cs="Times New Roman"/>
          <w:position w:val="-14"/>
          <w:sz w:val="24"/>
          <w:szCs w:val="24"/>
        </w:rPr>
        <w:object w:dxaOrig="380" w:dyaOrig="400">
          <v:shape id="_x0000_i1045" type="#_x0000_t75" style="width:18.7pt;height:20.1pt" o:ole="">
            <v:imagedata r:id="rId57" o:title=""/>
          </v:shape>
          <o:OLEObject Type="Embed" ProgID="Equation.3" ShapeID="_x0000_i1045" DrawAspect="Content" ObjectID="_1570277045" r:id="rId58"/>
        </w:object>
      </w:r>
      <w:r w:rsidR="00CC4F2A">
        <w:rPr>
          <w:rFonts w:ascii="Times New Roman" w:hAnsi="Times New Roman" w:cs="Times New Roman"/>
          <w:sz w:val="24"/>
          <w:szCs w:val="24"/>
        </w:rPr>
        <w:t xml:space="preserve"> </w:t>
      </w:r>
      <w:r w:rsidR="00B24151" w:rsidRPr="00001907">
        <w:rPr>
          <w:rFonts w:ascii="Times New Roman" w:hAnsi="Times New Roman" w:cs="Times New Roman"/>
          <w:sz w:val="24"/>
          <w:szCs w:val="24"/>
        </w:rPr>
        <w:t xml:space="preserve">est l’observation de la variable i à évaluer, n est le nombre total d’observations, </w:t>
      </w:r>
      <w:r w:rsidR="00CC4F2A" w:rsidRPr="001370F3">
        <w:rPr>
          <w:position w:val="-14"/>
        </w:rPr>
        <w:object w:dxaOrig="480" w:dyaOrig="380">
          <v:shape id="_x0000_i1046" type="#_x0000_t75" style="width:24.25pt;height:16.6pt" o:ole="" o:preferrelative="f" filled="t">
            <v:imagedata r:id="rId59" o:title=""/>
            <o:lock v:ext="edit" aspectratio="f"/>
          </v:shape>
          <o:OLEObject Type="Embed" ProgID="Equation.3" ShapeID="_x0000_i1046" DrawAspect="Content" ObjectID="_1570277046" r:id="rId60"/>
        </w:object>
      </w:r>
      <w:r w:rsidR="00B24151" w:rsidRPr="00001907">
        <w:rPr>
          <w:rFonts w:ascii="Times New Roman" w:hAnsi="Times New Roman" w:cs="Times New Roman"/>
          <w:sz w:val="24"/>
          <w:szCs w:val="24"/>
        </w:rPr>
        <w:t xml:space="preserve">est la  simulation de la variable i à évaluer   et </w:t>
      </w:r>
      <w:r w:rsidR="00097836" w:rsidRPr="001370F3">
        <w:rPr>
          <w:rFonts w:ascii="Times New Roman" w:hAnsi="Times New Roman" w:cs="Times New Roman"/>
          <w:position w:val="-14"/>
          <w:sz w:val="24"/>
          <w:szCs w:val="24"/>
        </w:rPr>
        <w:object w:dxaOrig="639" w:dyaOrig="440">
          <v:shape id="_x0000_i1047" type="#_x0000_t75" style="width:32.55pt;height:21.45pt" o:ole="">
            <v:imagedata r:id="rId61" o:title=""/>
          </v:shape>
          <o:OLEObject Type="Embed" ProgID="Equation.3" ShapeID="_x0000_i1047" DrawAspect="Content" ObjectID="_1570277047" r:id="rId62"/>
        </w:object>
      </w:r>
      <w:r w:rsidR="00CC4F2A">
        <w:rPr>
          <w:rFonts w:ascii="Times New Roman" w:hAnsi="Times New Roman" w:cs="Times New Roman"/>
          <w:position w:val="-14"/>
          <w:sz w:val="24"/>
          <w:szCs w:val="24"/>
        </w:rPr>
        <w:t xml:space="preserve"> </w:t>
      </w:r>
      <w:r w:rsidR="00B24151" w:rsidRPr="00001907">
        <w:rPr>
          <w:rFonts w:ascii="Times New Roman" w:hAnsi="Times New Roman" w:cs="Times New Roman"/>
          <w:sz w:val="24"/>
          <w:szCs w:val="24"/>
        </w:rPr>
        <w:t>représente la moyenne des données observées i.</w:t>
      </w:r>
    </w:p>
    <w:p w:rsidR="00B24151" w:rsidRPr="00E62F5C" w:rsidRDefault="00B24151" w:rsidP="00DC0C9C">
      <w:pPr>
        <w:pStyle w:val="Paragraphedeliste"/>
        <w:spacing w:line="360" w:lineRule="auto"/>
        <w:ind w:left="1080"/>
        <w:jc w:val="both"/>
        <w:rPr>
          <w:rFonts w:ascii="Times New Roman" w:hAnsi="Times New Roman" w:cs="Times New Roman"/>
          <w:sz w:val="24"/>
          <w:szCs w:val="24"/>
        </w:rPr>
      </w:pPr>
    </w:p>
    <w:p w:rsidR="00855FA7" w:rsidRDefault="00B24151" w:rsidP="00DC0C9C">
      <w:pPr>
        <w:pStyle w:val="Paragraphedeliste"/>
        <w:numPr>
          <w:ilvl w:val="0"/>
          <w:numId w:val="18"/>
        </w:numPr>
        <w:spacing w:line="360" w:lineRule="auto"/>
        <w:jc w:val="both"/>
        <w:rPr>
          <w:rFonts w:ascii="Times New Roman" w:hAnsi="Times New Roman" w:cs="Times New Roman"/>
          <w:sz w:val="24"/>
          <w:szCs w:val="24"/>
        </w:rPr>
      </w:pPr>
      <w:r w:rsidRPr="00E62F5C">
        <w:rPr>
          <w:rFonts w:ascii="Times New Roman" w:hAnsi="Times New Roman" w:cs="Times New Roman"/>
          <w:b/>
          <w:sz w:val="24"/>
          <w:szCs w:val="24"/>
        </w:rPr>
        <w:t xml:space="preserve">Erreur  Absolue Moyenne(MAE) </w:t>
      </w:r>
    </w:p>
    <w:p w:rsidR="00B24151" w:rsidRPr="00C7262D" w:rsidRDefault="00855FA7" w:rsidP="009442C5">
      <w:pPr>
        <w:pStyle w:val="Paragraphedeliste"/>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Elle </w:t>
      </w:r>
      <w:r w:rsidR="00B24151" w:rsidRPr="00E62F5C">
        <w:rPr>
          <w:rFonts w:ascii="Times New Roman" w:hAnsi="Times New Roman" w:cs="Times New Roman"/>
          <w:sz w:val="24"/>
          <w:szCs w:val="24"/>
        </w:rPr>
        <w:t xml:space="preserve"> donne </w:t>
      </w:r>
      <w:r w:rsidR="00091026">
        <w:rPr>
          <w:rFonts w:ascii="Times New Roman" w:hAnsi="Times New Roman" w:cs="Times New Roman"/>
          <w:sz w:val="24"/>
          <w:szCs w:val="24"/>
        </w:rPr>
        <w:t xml:space="preserve">une </w:t>
      </w:r>
      <w:r w:rsidR="00B24151" w:rsidRPr="00E62F5C">
        <w:rPr>
          <w:rFonts w:ascii="Times New Roman" w:hAnsi="Times New Roman" w:cs="Times New Roman"/>
          <w:sz w:val="24"/>
          <w:szCs w:val="24"/>
        </w:rPr>
        <w:t xml:space="preserve">indication sur l’évolution de l’erreur  dans les unités ou aux carrées d’unités. </w:t>
      </w:r>
      <w:r w:rsidR="00B24151" w:rsidRPr="00E62F5C">
        <w:rPr>
          <w:rFonts w:ascii="Times New Roman" w:hAnsi="Times New Roman" w:cs="Times New Roman"/>
          <w:color w:val="000000" w:themeColor="text1"/>
          <w:sz w:val="24"/>
          <w:szCs w:val="24"/>
        </w:rPr>
        <w:t>Si</w:t>
      </w:r>
      <w:r w:rsidR="00B24151" w:rsidRPr="00E62F5C">
        <w:rPr>
          <w:rFonts w:ascii="Times New Roman" w:hAnsi="Times New Roman" w:cs="Times New Roman"/>
          <w:sz w:val="24"/>
          <w:szCs w:val="24"/>
        </w:rPr>
        <w:t xml:space="preserve"> la MAE est grande  alors l’incertitude est énorme, s</w:t>
      </w:r>
      <w:r>
        <w:rPr>
          <w:rFonts w:ascii="Times New Roman" w:hAnsi="Times New Roman" w:cs="Times New Roman"/>
          <w:sz w:val="24"/>
          <w:szCs w:val="24"/>
        </w:rPr>
        <w:t xml:space="preserve">i  elle  est petite alors le </w:t>
      </w:r>
      <w:r w:rsidR="00B24151" w:rsidRPr="00E62F5C">
        <w:rPr>
          <w:rFonts w:ascii="Times New Roman" w:hAnsi="Times New Roman" w:cs="Times New Roman"/>
          <w:sz w:val="24"/>
          <w:szCs w:val="24"/>
        </w:rPr>
        <w:t xml:space="preserve"> modèle</w:t>
      </w:r>
      <w:r>
        <w:rPr>
          <w:rFonts w:ascii="Times New Roman" w:hAnsi="Times New Roman" w:cs="Times New Roman"/>
          <w:sz w:val="24"/>
          <w:szCs w:val="24"/>
        </w:rPr>
        <w:t xml:space="preserve"> est performant</w:t>
      </w:r>
      <w:r w:rsidR="0040713F">
        <w:rPr>
          <w:rFonts w:ascii="Times New Roman" w:hAnsi="Times New Roman" w:cs="Times New Roman"/>
          <w:sz w:val="24"/>
          <w:szCs w:val="24"/>
        </w:rPr>
        <w:t xml:space="preserve"> </w:t>
      </w:r>
      <w:r w:rsidR="00B24151" w:rsidRPr="00E62F5C">
        <w:rPr>
          <w:rFonts w:ascii="Times New Roman" w:hAnsi="Times New Roman" w:cs="Times New Roman"/>
          <w:sz w:val="24"/>
          <w:szCs w:val="24"/>
        </w:rPr>
        <w:t>et</w:t>
      </w:r>
      <w:r w:rsidR="0040713F">
        <w:rPr>
          <w:rFonts w:ascii="Times New Roman" w:hAnsi="Times New Roman" w:cs="Times New Roman"/>
          <w:sz w:val="24"/>
          <w:szCs w:val="24"/>
        </w:rPr>
        <w:t xml:space="preserve"> sa formule est représentée par </w:t>
      </w:r>
      <w:r w:rsidR="00CC4F2A">
        <w:rPr>
          <w:rFonts w:ascii="Times New Roman" w:hAnsi="Times New Roman" w:cs="Times New Roman"/>
          <w:sz w:val="24"/>
          <w:szCs w:val="24"/>
        </w:rPr>
        <w:t>l’équation</w:t>
      </w:r>
      <w:r w:rsidR="00B24151" w:rsidRPr="00E62F5C">
        <w:rPr>
          <w:rFonts w:ascii="Times New Roman" w:hAnsi="Times New Roman" w:cs="Times New Roman"/>
          <w:sz w:val="24"/>
          <w:szCs w:val="24"/>
        </w:rPr>
        <w:t>:</w:t>
      </w:r>
      <w:r w:rsidR="00CC4F2A">
        <w:rPr>
          <w:rFonts w:ascii="Times New Roman" w:hAnsi="Times New Roman" w:cs="Times New Roman"/>
          <w:sz w:val="24"/>
          <w:szCs w:val="24"/>
        </w:rPr>
        <w:t xml:space="preserve">      </w:t>
      </w:r>
      <w:r w:rsidR="00CC4F2A" w:rsidRPr="00CC4F2A">
        <w:rPr>
          <w:rFonts w:ascii="Times New Roman" w:hAnsi="Times New Roman" w:cs="Times New Roman"/>
          <w:position w:val="-28"/>
          <w:sz w:val="24"/>
          <w:szCs w:val="24"/>
        </w:rPr>
        <w:object w:dxaOrig="2320" w:dyaOrig="680">
          <v:shape id="_x0000_i1048" type="#_x0000_t75" style="width:115.6pt;height:33.9pt" o:ole="">
            <v:imagedata r:id="rId63" o:title=""/>
          </v:shape>
          <o:OLEObject Type="Embed" ProgID="Equation.3" ShapeID="_x0000_i1048" DrawAspect="Content" ObjectID="_1570277048" r:id="rId64"/>
        </w:object>
      </w:r>
      <w:r w:rsidR="00CC4F2A">
        <w:rPr>
          <w:rFonts w:ascii="Times New Roman" w:hAnsi="Times New Roman" w:cs="Times New Roman"/>
          <w:sz w:val="24"/>
          <w:szCs w:val="24"/>
        </w:rPr>
        <w:t xml:space="preserve">                                                                        (</w:t>
      </w:r>
      <w:r w:rsidR="00A11DBB">
        <w:rPr>
          <w:rFonts w:ascii="Times New Roman" w:hAnsi="Times New Roman" w:cs="Times New Roman"/>
          <w:sz w:val="24"/>
          <w:szCs w:val="24"/>
        </w:rPr>
        <w:t>2.</w:t>
      </w:r>
      <w:r w:rsidR="00CC4F2A">
        <w:rPr>
          <w:rFonts w:ascii="Times New Roman" w:hAnsi="Times New Roman" w:cs="Times New Roman"/>
          <w:sz w:val="24"/>
          <w:szCs w:val="24"/>
        </w:rPr>
        <w:t>6)</w:t>
      </w:r>
    </w:p>
    <w:p w:rsidR="00EC4E60" w:rsidRPr="00EC4E60" w:rsidRDefault="001C4E02" w:rsidP="00DC0C9C">
      <w:pPr>
        <w:spacing w:line="360" w:lineRule="auto"/>
        <w:jc w:val="both"/>
        <w:rPr>
          <w:rFonts w:ascii="Times New Roman" w:hAnsi="Times New Roman" w:cs="Times New Roman"/>
          <w:sz w:val="24"/>
          <w:szCs w:val="24"/>
        </w:rPr>
      </w:pPr>
      <w:r w:rsidRPr="00043C95">
        <w:rPr>
          <w:rFonts w:ascii="Times New Roman" w:hAnsi="Times New Roman" w:cs="Times New Roman"/>
          <w:sz w:val="24"/>
          <w:szCs w:val="24"/>
        </w:rPr>
        <w:object w:dxaOrig="95" w:dyaOrig="180">
          <v:shape id="_x0000_i1049" style="width:9pt;height:16.6pt;mso-left-percent:-10001;mso-top-percent:-10001;mso-position-horizontal:absolute;mso-position-horizontal-relative:char;mso-position-vertical:absolute;mso-position-vertical-relative:line;mso-left-percent:-10001;mso-top-percent:-10001" coordsize="" o:spt="100" adj="0,,0" path="" stroked="f">
            <v:stroke joinstyle="miter"/>
            <v:imagedata r:id="rId65" o:title=""/>
            <v:formulas/>
            <v:path o:connecttype="segments"/>
          </v:shape>
          <o:OLEObject Type="Embed" ProgID="Equation.3" ShapeID="_x0000_i1049" DrawAspect="Content" ObjectID="_1570277049" r:id="rId66"/>
        </w:object>
      </w:r>
      <w:r w:rsidR="00CC4F2A" w:rsidRPr="00CC4F2A">
        <w:rPr>
          <w:rFonts w:ascii="Times New Roman" w:hAnsi="Times New Roman" w:cs="Times New Roman"/>
          <w:position w:val="-10"/>
          <w:sz w:val="24"/>
          <w:szCs w:val="24"/>
        </w:rPr>
        <w:object w:dxaOrig="180" w:dyaOrig="340">
          <v:shape id="_x0000_i1050" type="#_x0000_t75" style="width:9pt;height:16.6pt" o:ole="" o:preferrelative="f" filled="t">
            <v:imagedata r:id="rId31" o:title=""/>
            <o:lock v:ext="edit" aspectratio="f"/>
          </v:shape>
          <o:OLEObject Type="Embed" ProgID="Equation.3" ShapeID="_x0000_i1050" DrawAspect="Content" ObjectID="_1570277050" r:id="rId67"/>
        </w:object>
      </w:r>
      <w:r w:rsidR="00B24151" w:rsidRPr="00E62F5C">
        <w:rPr>
          <w:rFonts w:ascii="Times New Roman" w:hAnsi="Times New Roman" w:cs="Times New Roman"/>
          <w:position w:val="-7"/>
          <w:sz w:val="24"/>
          <w:szCs w:val="24"/>
        </w:rPr>
        <w:t xml:space="preserve">Où  </w:t>
      </w:r>
      <w:r w:rsidR="00CC4F2A" w:rsidRPr="001370F3">
        <w:rPr>
          <w:position w:val="-14"/>
        </w:rPr>
        <w:object w:dxaOrig="480" w:dyaOrig="380">
          <v:shape id="_x0000_i1051" type="#_x0000_t75" style="width:24.25pt;height:16.6pt" o:ole="" o:preferrelative="f" filled="t">
            <v:imagedata r:id="rId59" o:title=""/>
            <o:lock v:ext="edit" aspectratio="f"/>
          </v:shape>
          <o:OLEObject Type="Embed" ProgID="Equation.3" ShapeID="_x0000_i1051" DrawAspect="Content" ObjectID="_1570277051" r:id="rId68"/>
        </w:object>
      </w:r>
      <w:r w:rsidR="00B24151" w:rsidRPr="00E62F5C">
        <w:rPr>
          <w:rFonts w:ascii="Times New Roman" w:hAnsi="Times New Roman" w:cs="Times New Roman"/>
          <w:sz w:val="24"/>
          <w:szCs w:val="24"/>
        </w:rPr>
        <w:t>et</w:t>
      </w:r>
      <w:r w:rsidR="00CC4F2A">
        <w:rPr>
          <w:rFonts w:ascii="Times New Roman" w:hAnsi="Times New Roman" w:cs="Times New Roman"/>
          <w:sz w:val="24"/>
          <w:szCs w:val="24"/>
        </w:rPr>
        <w:t xml:space="preserve"> </w:t>
      </w:r>
      <w:r w:rsidR="00CC4F2A" w:rsidRPr="001370F3">
        <w:rPr>
          <w:rFonts w:ascii="Times New Roman" w:hAnsi="Times New Roman" w:cs="Times New Roman"/>
          <w:position w:val="-14"/>
          <w:sz w:val="24"/>
          <w:szCs w:val="24"/>
        </w:rPr>
        <w:object w:dxaOrig="380" w:dyaOrig="400">
          <v:shape id="_x0000_i1052" type="#_x0000_t75" style="width:18.7pt;height:20.1pt" o:ole="">
            <v:imagedata r:id="rId57" o:title=""/>
          </v:shape>
          <o:OLEObject Type="Embed" ProgID="Equation.3" ShapeID="_x0000_i1052" DrawAspect="Content" ObjectID="_1570277052" r:id="rId69"/>
        </w:object>
      </w:r>
      <w:r w:rsidR="00CC4F2A">
        <w:rPr>
          <w:rFonts w:ascii="Times New Roman" w:hAnsi="Times New Roman" w:cs="Times New Roman"/>
          <w:sz w:val="24"/>
          <w:szCs w:val="24"/>
        </w:rPr>
        <w:t xml:space="preserve"> </w:t>
      </w:r>
      <w:r w:rsidR="00B24151" w:rsidRPr="00E62F5C">
        <w:rPr>
          <w:rFonts w:ascii="Times New Roman" w:hAnsi="Times New Roman" w:cs="Times New Roman"/>
          <w:sz w:val="24"/>
          <w:szCs w:val="24"/>
        </w:rPr>
        <w:t>représente respectivement les précipitations simulées et les observations du GPCP.</w:t>
      </w:r>
    </w:p>
    <w:p w:rsidR="00B24151" w:rsidRPr="00E62F5C" w:rsidRDefault="00B24151" w:rsidP="00DC0C9C">
      <w:pPr>
        <w:pStyle w:val="Paragraphedeliste"/>
        <w:numPr>
          <w:ilvl w:val="0"/>
          <w:numId w:val="19"/>
        </w:numPr>
        <w:spacing w:line="360" w:lineRule="auto"/>
        <w:jc w:val="both"/>
        <w:rPr>
          <w:rFonts w:ascii="Times New Roman" w:hAnsi="Times New Roman" w:cs="Times New Roman"/>
          <w:sz w:val="24"/>
          <w:szCs w:val="24"/>
        </w:rPr>
      </w:pPr>
      <w:r w:rsidRPr="00E62F5C">
        <w:rPr>
          <w:rFonts w:ascii="Times New Roman" w:hAnsi="Times New Roman" w:cs="Times New Roman"/>
          <w:b/>
          <w:sz w:val="24"/>
          <w:szCs w:val="24"/>
        </w:rPr>
        <w:t>Coefficient de corrélation  (r)  et Coefficient de détermination (</w:t>
      </w:r>
      <w:r w:rsidR="007D07AE" w:rsidRPr="00A569C9">
        <w:rPr>
          <w:rFonts w:ascii="Times New Roman" w:hAnsi="Times New Roman" w:cs="Times New Roman"/>
          <w:b/>
          <w:position w:val="-12"/>
          <w:sz w:val="24"/>
          <w:szCs w:val="24"/>
        </w:rPr>
        <w:object w:dxaOrig="380" w:dyaOrig="420">
          <v:shape id="_x0000_i1053" type="#_x0000_t75" style="width:24.25pt;height:19.4pt" o:ole="" o:preferrelative="f" filled="t">
            <v:imagedata r:id="rId70" o:title=""/>
            <o:lock v:ext="edit" aspectratio="f"/>
          </v:shape>
          <o:OLEObject Type="Embed" ProgID="Equation.3" ShapeID="_x0000_i1053" DrawAspect="Content" ObjectID="_1570277053" r:id="rId71"/>
        </w:object>
      </w:r>
      <w:r w:rsidRPr="00E62F5C">
        <w:rPr>
          <w:rFonts w:ascii="Times New Roman" w:hAnsi="Times New Roman" w:cs="Times New Roman"/>
          <w:sz w:val="24"/>
          <w:szCs w:val="24"/>
        </w:rPr>
        <w:t>)</w:t>
      </w:r>
    </w:p>
    <w:p w:rsidR="00667CE2" w:rsidRPr="00667CE2" w:rsidRDefault="00B24151" w:rsidP="00DC0C9C">
      <w:pPr>
        <w:pStyle w:val="Paragraphedeliste"/>
        <w:numPr>
          <w:ilvl w:val="0"/>
          <w:numId w:val="25"/>
        </w:numPr>
        <w:spacing w:line="360" w:lineRule="auto"/>
        <w:jc w:val="both"/>
        <w:rPr>
          <w:rFonts w:ascii="Times New Roman" w:hAnsi="Times New Roman" w:cs="Times New Roman"/>
          <w:sz w:val="24"/>
          <w:szCs w:val="24"/>
        </w:rPr>
      </w:pPr>
      <w:r w:rsidRPr="00E62F5C">
        <w:rPr>
          <w:rFonts w:ascii="Times New Roman" w:hAnsi="Times New Roman" w:cs="Times New Roman"/>
          <w:b/>
          <w:bCs/>
          <w:sz w:val="24"/>
          <w:szCs w:val="24"/>
        </w:rPr>
        <w:t xml:space="preserve">Coefficient de </w:t>
      </w:r>
      <w:r w:rsidR="004B514E" w:rsidRPr="00E62F5C">
        <w:rPr>
          <w:rFonts w:ascii="Times New Roman" w:hAnsi="Times New Roman" w:cs="Times New Roman"/>
          <w:b/>
          <w:bCs/>
          <w:sz w:val="24"/>
          <w:szCs w:val="24"/>
        </w:rPr>
        <w:t>corrélation</w:t>
      </w:r>
    </w:p>
    <w:p w:rsidR="00B24151" w:rsidRPr="00667CE2" w:rsidRDefault="00B24151" w:rsidP="009442C5">
      <w:pPr>
        <w:spacing w:line="360" w:lineRule="auto"/>
        <w:jc w:val="both"/>
        <w:rPr>
          <w:rFonts w:ascii="Times New Roman" w:hAnsi="Times New Roman" w:cs="Times New Roman"/>
          <w:sz w:val="24"/>
          <w:szCs w:val="24"/>
        </w:rPr>
      </w:pPr>
      <w:r w:rsidRPr="00667CE2">
        <w:rPr>
          <w:rFonts w:ascii="Times New Roman" w:hAnsi="Times New Roman" w:cs="Times New Roman"/>
          <w:sz w:val="24"/>
          <w:szCs w:val="24"/>
        </w:rPr>
        <w:t>L’étude des coefficients de corrélation es</w:t>
      </w:r>
      <w:r w:rsidR="0040713F">
        <w:rPr>
          <w:rFonts w:ascii="Times New Roman" w:hAnsi="Times New Roman" w:cs="Times New Roman"/>
          <w:sz w:val="24"/>
          <w:szCs w:val="24"/>
        </w:rPr>
        <w:t>t très utilisée en climatologie</w:t>
      </w:r>
      <w:r w:rsidRPr="00667CE2">
        <w:rPr>
          <w:rFonts w:ascii="Times New Roman" w:hAnsi="Times New Roman" w:cs="Times New Roman"/>
          <w:sz w:val="24"/>
          <w:szCs w:val="24"/>
        </w:rPr>
        <w:t>.</w:t>
      </w:r>
      <w:r w:rsidR="0040713F">
        <w:rPr>
          <w:rFonts w:ascii="Times New Roman" w:hAnsi="Times New Roman" w:cs="Times New Roman"/>
          <w:sz w:val="24"/>
          <w:szCs w:val="24"/>
        </w:rPr>
        <w:t xml:space="preserve"> </w:t>
      </w:r>
      <w:r w:rsidRPr="00667CE2">
        <w:rPr>
          <w:rFonts w:ascii="Times New Roman" w:hAnsi="Times New Roman" w:cs="Times New Roman"/>
          <w:sz w:val="24"/>
          <w:szCs w:val="24"/>
        </w:rPr>
        <w:t>Ce</w:t>
      </w:r>
      <w:r w:rsidR="001E2BAA" w:rsidRPr="00667CE2">
        <w:rPr>
          <w:rFonts w:ascii="Times New Roman" w:hAnsi="Times New Roman" w:cs="Times New Roman"/>
          <w:sz w:val="24"/>
          <w:szCs w:val="24"/>
        </w:rPr>
        <w:t xml:space="preserve"> coefficient  mesure</w:t>
      </w:r>
      <w:r w:rsidRPr="00667CE2">
        <w:rPr>
          <w:rFonts w:ascii="Times New Roman" w:hAnsi="Times New Roman" w:cs="Times New Roman"/>
          <w:sz w:val="24"/>
          <w:szCs w:val="24"/>
        </w:rPr>
        <w:t xml:space="preserve"> l’intensité de l</w:t>
      </w:r>
      <w:r w:rsidR="000553A8">
        <w:rPr>
          <w:rFonts w:ascii="Times New Roman" w:hAnsi="Times New Roman" w:cs="Times New Roman"/>
          <w:sz w:val="24"/>
          <w:szCs w:val="24"/>
        </w:rPr>
        <w:t>a liaiso</w:t>
      </w:r>
      <w:r w:rsidR="00606B2F">
        <w:rPr>
          <w:rFonts w:ascii="Times New Roman" w:hAnsi="Times New Roman" w:cs="Times New Roman"/>
          <w:sz w:val="24"/>
          <w:szCs w:val="24"/>
        </w:rPr>
        <w:t>n entre deux variables (</w:t>
      </w:r>
      <w:proofErr w:type="spellStart"/>
      <w:r w:rsidR="00606B2F">
        <w:rPr>
          <w:rFonts w:ascii="Times New Roman" w:hAnsi="Times New Roman" w:cs="Times New Roman"/>
          <w:sz w:val="24"/>
          <w:szCs w:val="24"/>
        </w:rPr>
        <w:t>Saporta</w:t>
      </w:r>
      <w:proofErr w:type="spellEnd"/>
      <w:r w:rsidR="00606B2F">
        <w:rPr>
          <w:rFonts w:ascii="Times New Roman" w:hAnsi="Times New Roman" w:cs="Times New Roman"/>
          <w:sz w:val="24"/>
          <w:szCs w:val="24"/>
        </w:rPr>
        <w:t xml:space="preserve">, </w:t>
      </w:r>
      <w:r w:rsidR="001E2BAA" w:rsidRPr="00667CE2">
        <w:rPr>
          <w:rFonts w:ascii="Times New Roman" w:hAnsi="Times New Roman" w:cs="Times New Roman"/>
          <w:sz w:val="24"/>
          <w:szCs w:val="24"/>
        </w:rPr>
        <w:t>2006).Il permet de déterminer si la plage des observations</w:t>
      </w:r>
      <w:r w:rsidRPr="00667CE2">
        <w:rPr>
          <w:rFonts w:ascii="Times New Roman" w:hAnsi="Times New Roman" w:cs="Times New Roman"/>
          <w:sz w:val="24"/>
          <w:szCs w:val="24"/>
        </w:rPr>
        <w:t xml:space="preserve"> varie conjointemen</w:t>
      </w:r>
      <w:r w:rsidR="001E2BAA" w:rsidRPr="00667CE2">
        <w:rPr>
          <w:rFonts w:ascii="Times New Roman" w:hAnsi="Times New Roman" w:cs="Times New Roman"/>
          <w:sz w:val="24"/>
          <w:szCs w:val="24"/>
        </w:rPr>
        <w:t>t avec celle des simulations. Il</w:t>
      </w:r>
      <w:r w:rsidRPr="00667CE2">
        <w:rPr>
          <w:rFonts w:ascii="Times New Roman" w:hAnsi="Times New Roman" w:cs="Times New Roman"/>
          <w:sz w:val="24"/>
          <w:szCs w:val="24"/>
        </w:rPr>
        <w:t xml:space="preserve"> est compris entre -1 et 1. Ce coefficient est égal au rapport de leur covariance et du produit non nul de leurs écarts types</w:t>
      </w:r>
      <w:r w:rsidR="001E2BAA" w:rsidRPr="00667CE2">
        <w:rPr>
          <w:rFonts w:ascii="Times New Roman" w:hAnsi="Times New Roman" w:cs="Times New Roman"/>
          <w:sz w:val="24"/>
          <w:szCs w:val="24"/>
        </w:rPr>
        <w:t>.</w:t>
      </w:r>
      <w:r w:rsidR="00B26844">
        <w:rPr>
          <w:rFonts w:ascii="Times New Roman" w:hAnsi="Times New Roman" w:cs="Times New Roman"/>
          <w:sz w:val="24"/>
          <w:szCs w:val="24"/>
        </w:rPr>
        <w:t xml:space="preserve">                       </w:t>
      </w:r>
      <w:r w:rsidR="0018554A" w:rsidRPr="0018554A">
        <w:rPr>
          <w:rFonts w:ascii="Times New Roman" w:hAnsi="Times New Roman" w:cs="Times New Roman"/>
          <w:position w:val="-34"/>
          <w:sz w:val="24"/>
          <w:szCs w:val="24"/>
        </w:rPr>
        <w:object w:dxaOrig="1900" w:dyaOrig="780">
          <v:shape id="_x0000_i1054" type="#_x0000_t75" style="width:94.85pt;height:38.75pt" o:ole="">
            <v:imagedata r:id="rId72" o:title=""/>
          </v:shape>
          <o:OLEObject Type="Embed" ProgID="Equation.3" ShapeID="_x0000_i1054" DrawAspect="Content" ObjectID="_1570277054" r:id="rId73"/>
        </w:object>
      </w:r>
      <w:r w:rsidR="00B26844">
        <w:rPr>
          <w:rFonts w:ascii="Times New Roman" w:hAnsi="Times New Roman" w:cs="Times New Roman"/>
          <w:sz w:val="24"/>
          <w:szCs w:val="24"/>
        </w:rPr>
        <w:t xml:space="preserve">                           </w:t>
      </w:r>
      <w:r w:rsidR="0018554A">
        <w:rPr>
          <w:rFonts w:ascii="Times New Roman" w:hAnsi="Times New Roman" w:cs="Times New Roman"/>
          <w:sz w:val="24"/>
          <w:szCs w:val="24"/>
        </w:rPr>
        <w:t xml:space="preserve">                          </w:t>
      </w:r>
      <w:r w:rsidR="00B26844">
        <w:rPr>
          <w:rFonts w:ascii="Times New Roman" w:hAnsi="Times New Roman" w:cs="Times New Roman"/>
          <w:sz w:val="24"/>
          <w:szCs w:val="24"/>
        </w:rPr>
        <w:t>(</w:t>
      </w:r>
      <w:r w:rsidR="00A11DBB">
        <w:rPr>
          <w:rFonts w:ascii="Times New Roman" w:hAnsi="Times New Roman" w:cs="Times New Roman"/>
          <w:sz w:val="24"/>
          <w:szCs w:val="24"/>
        </w:rPr>
        <w:t>2.</w:t>
      </w:r>
      <w:r w:rsidR="00B26844">
        <w:rPr>
          <w:rFonts w:ascii="Times New Roman" w:hAnsi="Times New Roman" w:cs="Times New Roman"/>
          <w:sz w:val="24"/>
          <w:szCs w:val="24"/>
        </w:rPr>
        <w:t>7)</w:t>
      </w:r>
    </w:p>
    <w:p w:rsidR="00B24151" w:rsidRPr="00E62F5C" w:rsidRDefault="00B24151" w:rsidP="00DC0C9C">
      <w:pPr>
        <w:pStyle w:val="Paragraphedeliste"/>
        <w:spacing w:line="360" w:lineRule="auto"/>
        <w:jc w:val="both"/>
        <w:rPr>
          <w:rFonts w:ascii="Times New Roman" w:hAnsi="Times New Roman" w:cs="Times New Roman"/>
          <w:sz w:val="24"/>
          <w:szCs w:val="24"/>
        </w:rPr>
      </w:pPr>
    </w:p>
    <w:p w:rsidR="00B24151" w:rsidRPr="0018554A" w:rsidRDefault="00B24151" w:rsidP="0018554A">
      <w:pPr>
        <w:spacing w:line="360" w:lineRule="auto"/>
        <w:jc w:val="both"/>
        <w:rPr>
          <w:rFonts w:ascii="Times New Roman" w:hAnsi="Times New Roman" w:cs="Times New Roman"/>
          <w:sz w:val="24"/>
          <w:szCs w:val="24"/>
        </w:rPr>
      </w:pPr>
      <w:r w:rsidRPr="0018554A">
        <w:rPr>
          <w:rFonts w:ascii="Times New Roman" w:hAnsi="Times New Roman" w:cs="Times New Roman"/>
          <w:sz w:val="24"/>
          <w:szCs w:val="24"/>
        </w:rPr>
        <w:t>Où</w:t>
      </w:r>
      <w:r w:rsidR="0018554A">
        <w:rPr>
          <w:rFonts w:ascii="Times New Roman" w:hAnsi="Times New Roman" w:cs="Times New Roman"/>
          <w:sz w:val="24"/>
          <w:szCs w:val="24"/>
        </w:rPr>
        <w:t xml:space="preserve"> </w:t>
      </w:r>
      <w:r w:rsidR="0040713F" w:rsidRPr="00A569C9">
        <w:rPr>
          <w:position w:val="-6"/>
        </w:rPr>
        <w:object w:dxaOrig="460" w:dyaOrig="279">
          <v:shape id="_x0000_i1055" type="#_x0000_t75" style="width:29.75pt;height:15.9pt" o:ole="" o:preferrelative="f" filled="t">
            <v:imagedata r:id="rId74" o:title=""/>
            <o:lock v:ext="edit" aspectratio="f"/>
          </v:shape>
          <o:OLEObject Type="Embed" ProgID="Equation.3" ShapeID="_x0000_i1055" DrawAspect="Content" ObjectID="_1570277055" r:id="rId75"/>
        </w:object>
      </w:r>
      <w:r w:rsidRPr="0018554A">
        <w:rPr>
          <w:rFonts w:ascii="Times New Roman" w:hAnsi="Times New Roman" w:cs="Times New Roman"/>
          <w:sz w:val="24"/>
          <w:szCs w:val="24"/>
        </w:rPr>
        <w:t>est covariance et</w:t>
      </w:r>
      <w:r w:rsidR="00FD1FA4" w:rsidRPr="0018554A">
        <w:rPr>
          <w:rFonts w:ascii="Times New Roman" w:hAnsi="Times New Roman" w:cs="Times New Roman"/>
          <w:sz w:val="24"/>
          <w:szCs w:val="24"/>
        </w:rPr>
        <w:t xml:space="preserve"> </w:t>
      </w:r>
      <w:r w:rsidR="00FD1FA4" w:rsidRPr="00FD1FA4">
        <w:rPr>
          <w:position w:val="-6"/>
        </w:rPr>
        <w:object w:dxaOrig="240" w:dyaOrig="220">
          <v:shape id="_x0000_i1056" type="#_x0000_t75" style="width:16.6pt;height:16.6pt" o:ole="" o:preferrelative="f" filled="t">
            <v:imagedata r:id="rId76" o:title=""/>
            <o:lock v:ext="edit" aspectratio="f"/>
          </v:shape>
          <o:OLEObject Type="Embed" ProgID="Equation.3" ShapeID="_x0000_i1056" DrawAspect="Content" ObjectID="_1570277056" r:id="rId77"/>
        </w:object>
      </w:r>
      <w:r w:rsidR="00FD1FA4" w:rsidRPr="0018554A">
        <w:rPr>
          <w:rFonts w:ascii="Times New Roman" w:hAnsi="Times New Roman" w:cs="Times New Roman"/>
          <w:sz w:val="24"/>
          <w:szCs w:val="24"/>
        </w:rPr>
        <w:t xml:space="preserve"> représente l’écart type des observations. </w:t>
      </w:r>
      <w:r w:rsidR="00FD1FA4" w:rsidRPr="001370F3">
        <w:rPr>
          <w:position w:val="-14"/>
        </w:rPr>
        <w:object w:dxaOrig="380" w:dyaOrig="400">
          <v:shape id="_x0000_i1057" type="#_x0000_t75" style="width:18.7pt;height:20.1pt" o:ole="">
            <v:imagedata r:id="rId57" o:title=""/>
          </v:shape>
          <o:OLEObject Type="Embed" ProgID="Equation.3" ShapeID="_x0000_i1057" DrawAspect="Content" ObjectID="_1570277057" r:id="rId78"/>
        </w:object>
      </w:r>
      <w:r w:rsidR="0018554A" w:rsidRPr="0018554A">
        <w:rPr>
          <w:rFonts w:ascii="Times New Roman" w:hAnsi="Times New Roman" w:cs="Times New Roman"/>
          <w:sz w:val="24"/>
          <w:szCs w:val="24"/>
        </w:rPr>
        <w:t xml:space="preserve"> </w:t>
      </w:r>
      <w:proofErr w:type="gramStart"/>
      <w:r w:rsidR="00FD1FA4" w:rsidRPr="0018554A">
        <w:rPr>
          <w:rFonts w:ascii="Times New Roman" w:hAnsi="Times New Roman" w:cs="Times New Roman"/>
          <w:sz w:val="24"/>
          <w:szCs w:val="24"/>
        </w:rPr>
        <w:t>et</w:t>
      </w:r>
      <w:proofErr w:type="gramEnd"/>
      <w:r w:rsidR="00FD1FA4" w:rsidRPr="0018554A">
        <w:rPr>
          <w:rFonts w:ascii="Times New Roman" w:hAnsi="Times New Roman" w:cs="Times New Roman"/>
          <w:sz w:val="24"/>
          <w:szCs w:val="24"/>
        </w:rPr>
        <w:t xml:space="preserve"> </w:t>
      </w:r>
      <w:r w:rsidR="00FD1FA4" w:rsidRPr="001370F3">
        <w:rPr>
          <w:position w:val="-14"/>
        </w:rPr>
        <w:object w:dxaOrig="480" w:dyaOrig="380">
          <v:shape id="_x0000_i1058" type="#_x0000_t75" style="width:24.25pt;height:16.6pt" o:ole="" o:preferrelative="f" filled="t">
            <v:imagedata r:id="rId59" o:title=""/>
            <o:lock v:ext="edit" aspectratio="f"/>
          </v:shape>
          <o:OLEObject Type="Embed" ProgID="Equation.3" ShapeID="_x0000_i1058" DrawAspect="Content" ObjectID="_1570277058" r:id="rId79"/>
        </w:object>
      </w:r>
      <w:r w:rsidR="00FD1FA4" w:rsidRPr="0018554A">
        <w:rPr>
          <w:rFonts w:ascii="Times New Roman" w:hAnsi="Times New Roman" w:cs="Times New Roman"/>
          <w:position w:val="-14"/>
          <w:sz w:val="24"/>
          <w:szCs w:val="24"/>
        </w:rPr>
        <w:t xml:space="preserve"> </w:t>
      </w:r>
      <w:r w:rsidRPr="0018554A">
        <w:rPr>
          <w:rFonts w:ascii="Times New Roman" w:hAnsi="Times New Roman" w:cs="Times New Roman"/>
          <w:sz w:val="24"/>
          <w:szCs w:val="24"/>
        </w:rPr>
        <w:t>représentent respectivement les observations et la simulation des précipitations de la série temporaire.</w:t>
      </w:r>
    </w:p>
    <w:p w:rsidR="00B24151" w:rsidRPr="00E62F5C" w:rsidRDefault="00192F51" w:rsidP="00DC0C9C">
      <w:pPr>
        <w:pStyle w:val="Paragraphedeliste"/>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Si</w:t>
      </w:r>
      <w:r w:rsidR="00C1691F">
        <w:rPr>
          <w:rFonts w:ascii="Times New Roman" w:hAnsi="Times New Roman" w:cs="Times New Roman"/>
          <w:sz w:val="24"/>
          <w:szCs w:val="24"/>
        </w:rPr>
        <w:t xml:space="preserve"> r est proche de 1, alors</w:t>
      </w:r>
      <w:r w:rsidR="00B24151" w:rsidRPr="00E62F5C">
        <w:rPr>
          <w:rFonts w:ascii="Times New Roman" w:hAnsi="Times New Roman" w:cs="Times New Roman"/>
          <w:sz w:val="24"/>
          <w:szCs w:val="24"/>
        </w:rPr>
        <w:t xml:space="preserve"> les deux variables sont </w:t>
      </w:r>
      <w:r w:rsidR="0018554A">
        <w:rPr>
          <w:rFonts w:ascii="Times New Roman" w:hAnsi="Times New Roman" w:cs="Times New Roman"/>
          <w:sz w:val="24"/>
          <w:szCs w:val="24"/>
        </w:rPr>
        <w:t xml:space="preserve"> linéairement </w:t>
      </w:r>
      <w:r w:rsidR="00B24151" w:rsidRPr="00E62F5C">
        <w:rPr>
          <w:rFonts w:ascii="Times New Roman" w:hAnsi="Times New Roman" w:cs="Times New Roman"/>
          <w:sz w:val="24"/>
          <w:szCs w:val="24"/>
        </w:rPr>
        <w:t>corrélées.</w:t>
      </w:r>
    </w:p>
    <w:p w:rsidR="00B24151" w:rsidRPr="00E62F5C" w:rsidRDefault="00192F51" w:rsidP="00DC0C9C">
      <w:pPr>
        <w:pStyle w:val="Paragraphedeliste"/>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lastRenderedPageBreak/>
        <w:t>Si</w:t>
      </w:r>
      <w:r w:rsidR="00FF505F">
        <w:rPr>
          <w:rFonts w:ascii="Times New Roman" w:hAnsi="Times New Roman" w:cs="Times New Roman"/>
          <w:sz w:val="24"/>
          <w:szCs w:val="24"/>
        </w:rPr>
        <w:t xml:space="preserve">  </w:t>
      </w:r>
      <w:r w:rsidR="00C1691F">
        <w:rPr>
          <w:rFonts w:ascii="Times New Roman" w:hAnsi="Times New Roman" w:cs="Times New Roman"/>
          <w:sz w:val="24"/>
          <w:szCs w:val="24"/>
        </w:rPr>
        <w:t xml:space="preserve">r est proche de -1, alors </w:t>
      </w:r>
      <w:r w:rsidR="0018554A">
        <w:rPr>
          <w:rFonts w:ascii="Times New Roman" w:hAnsi="Times New Roman" w:cs="Times New Roman"/>
          <w:sz w:val="24"/>
          <w:szCs w:val="24"/>
        </w:rPr>
        <w:t xml:space="preserve"> les deux variables sont anti linéairement </w:t>
      </w:r>
      <w:r w:rsidR="00B24151" w:rsidRPr="00E62F5C">
        <w:rPr>
          <w:rFonts w:ascii="Times New Roman" w:hAnsi="Times New Roman" w:cs="Times New Roman"/>
          <w:sz w:val="24"/>
          <w:szCs w:val="24"/>
        </w:rPr>
        <w:t>corrélées.</w:t>
      </w:r>
    </w:p>
    <w:p w:rsidR="00B24151" w:rsidRPr="00E62F5C" w:rsidRDefault="00192F51" w:rsidP="00DC0C9C">
      <w:pPr>
        <w:pStyle w:val="Paragraphedeliste"/>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Si</w:t>
      </w:r>
      <w:r w:rsidR="00FF505F">
        <w:rPr>
          <w:rFonts w:ascii="Times New Roman" w:hAnsi="Times New Roman" w:cs="Times New Roman"/>
          <w:sz w:val="24"/>
          <w:szCs w:val="24"/>
        </w:rPr>
        <w:t xml:space="preserve">  </w:t>
      </w:r>
      <w:r w:rsidR="00C1691F">
        <w:rPr>
          <w:rFonts w:ascii="Times New Roman" w:hAnsi="Times New Roman" w:cs="Times New Roman"/>
          <w:sz w:val="24"/>
          <w:szCs w:val="24"/>
        </w:rPr>
        <w:t xml:space="preserve">r est proche de 0, alors </w:t>
      </w:r>
      <w:r w:rsidR="0018554A">
        <w:rPr>
          <w:rFonts w:ascii="Times New Roman" w:hAnsi="Times New Roman" w:cs="Times New Roman"/>
          <w:sz w:val="24"/>
          <w:szCs w:val="24"/>
        </w:rPr>
        <w:t xml:space="preserve">les deux variables sont linéairement </w:t>
      </w:r>
      <w:r w:rsidR="00B24151" w:rsidRPr="00E62F5C">
        <w:rPr>
          <w:rFonts w:ascii="Times New Roman" w:hAnsi="Times New Roman" w:cs="Times New Roman"/>
          <w:sz w:val="24"/>
          <w:szCs w:val="24"/>
        </w:rPr>
        <w:t>n</w:t>
      </w:r>
      <w:r w:rsidR="0018554A">
        <w:rPr>
          <w:rFonts w:ascii="Times New Roman" w:hAnsi="Times New Roman" w:cs="Times New Roman"/>
          <w:sz w:val="24"/>
          <w:szCs w:val="24"/>
        </w:rPr>
        <w:t>on</w:t>
      </w:r>
      <w:r w:rsidR="00B24151" w:rsidRPr="00E62F5C">
        <w:rPr>
          <w:rFonts w:ascii="Times New Roman" w:hAnsi="Times New Roman" w:cs="Times New Roman"/>
          <w:sz w:val="24"/>
          <w:szCs w:val="24"/>
        </w:rPr>
        <w:t xml:space="preserve"> corrélées.</w:t>
      </w:r>
    </w:p>
    <w:p w:rsidR="004F28E5" w:rsidRPr="00F25F8D" w:rsidRDefault="0087257E" w:rsidP="00F25F8D">
      <w:pPr>
        <w:pStyle w:val="Paragraphedeliste"/>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B24151" w:rsidRPr="00E62F5C">
        <w:rPr>
          <w:rFonts w:ascii="Times New Roman" w:hAnsi="Times New Roman" w:cs="Times New Roman"/>
          <w:sz w:val="24"/>
          <w:szCs w:val="24"/>
        </w:rPr>
        <w:t>es valeurs largement supérieure à 0.5 sont acceptables (</w:t>
      </w:r>
      <w:proofErr w:type="spellStart"/>
      <w:r w:rsidR="00B24151" w:rsidRPr="00E62F5C">
        <w:rPr>
          <w:rFonts w:ascii="Times New Roman" w:hAnsi="Times New Roman" w:cs="Times New Roman"/>
          <w:sz w:val="24"/>
          <w:szCs w:val="24"/>
        </w:rPr>
        <w:t>Santhi</w:t>
      </w:r>
      <w:proofErr w:type="spellEnd"/>
      <w:r w:rsidR="00B24151" w:rsidRPr="00E62F5C">
        <w:rPr>
          <w:rFonts w:ascii="Times New Roman" w:hAnsi="Times New Roman" w:cs="Times New Roman"/>
          <w:sz w:val="24"/>
          <w:szCs w:val="24"/>
        </w:rPr>
        <w:t xml:space="preserve"> et </w:t>
      </w:r>
      <w:proofErr w:type="gramStart"/>
      <w:r w:rsidR="00B24151" w:rsidRPr="00E62F5C">
        <w:rPr>
          <w:rFonts w:ascii="Times New Roman" w:hAnsi="Times New Roman" w:cs="Times New Roman"/>
          <w:sz w:val="24"/>
          <w:szCs w:val="24"/>
        </w:rPr>
        <w:t>al</w:t>
      </w:r>
      <w:r w:rsidR="006965C3">
        <w:rPr>
          <w:rFonts w:ascii="Times New Roman" w:hAnsi="Times New Roman" w:cs="Times New Roman"/>
          <w:sz w:val="24"/>
          <w:szCs w:val="24"/>
        </w:rPr>
        <w:t>.</w:t>
      </w:r>
      <w:r w:rsidR="00B24151" w:rsidRPr="00E62F5C">
        <w:rPr>
          <w:rFonts w:ascii="Times New Roman" w:hAnsi="Times New Roman" w:cs="Times New Roman"/>
          <w:sz w:val="24"/>
          <w:szCs w:val="24"/>
        </w:rPr>
        <w:t>,</w:t>
      </w:r>
      <w:proofErr w:type="gramEnd"/>
      <w:r w:rsidR="00B24151" w:rsidRPr="00E62F5C">
        <w:rPr>
          <w:rFonts w:ascii="Times New Roman" w:hAnsi="Times New Roman" w:cs="Times New Roman"/>
          <w:sz w:val="24"/>
          <w:szCs w:val="24"/>
        </w:rPr>
        <w:t xml:space="preserve"> 2001 ; Van </w:t>
      </w:r>
      <w:proofErr w:type="spellStart"/>
      <w:r w:rsidR="00B24151" w:rsidRPr="00E62F5C">
        <w:rPr>
          <w:rFonts w:ascii="Times New Roman" w:hAnsi="Times New Roman" w:cs="Times New Roman"/>
          <w:sz w:val="24"/>
          <w:szCs w:val="24"/>
        </w:rPr>
        <w:t>Liew</w:t>
      </w:r>
      <w:proofErr w:type="spellEnd"/>
      <w:r w:rsidR="00B24151" w:rsidRPr="00E62F5C">
        <w:rPr>
          <w:rFonts w:ascii="Times New Roman" w:hAnsi="Times New Roman" w:cs="Times New Roman"/>
          <w:sz w:val="24"/>
          <w:szCs w:val="24"/>
        </w:rPr>
        <w:t xml:space="preserve"> et al.</w:t>
      </w:r>
      <w:r w:rsidR="000553A8">
        <w:rPr>
          <w:rFonts w:ascii="Times New Roman" w:hAnsi="Times New Roman" w:cs="Times New Roman"/>
          <w:sz w:val="24"/>
          <w:szCs w:val="24"/>
        </w:rPr>
        <w:t> ,</w:t>
      </w:r>
      <w:r w:rsidR="00B24151" w:rsidRPr="00E62F5C">
        <w:rPr>
          <w:rFonts w:ascii="Times New Roman" w:hAnsi="Times New Roman" w:cs="Times New Roman"/>
          <w:sz w:val="24"/>
          <w:szCs w:val="24"/>
        </w:rPr>
        <w:t>2003) </w:t>
      </w:r>
    </w:p>
    <w:p w:rsidR="00D22427" w:rsidRDefault="00B24151" w:rsidP="00DC0C9C">
      <w:pPr>
        <w:pStyle w:val="Paragraphedeliste"/>
        <w:numPr>
          <w:ilvl w:val="0"/>
          <w:numId w:val="28"/>
        </w:numPr>
        <w:spacing w:line="360" w:lineRule="auto"/>
        <w:jc w:val="both"/>
        <w:rPr>
          <w:rFonts w:ascii="Times New Roman" w:hAnsi="Times New Roman" w:cs="Times New Roman"/>
          <w:b/>
          <w:sz w:val="24"/>
          <w:szCs w:val="24"/>
        </w:rPr>
      </w:pPr>
      <w:r w:rsidRPr="009E1CE2">
        <w:rPr>
          <w:rFonts w:ascii="Times New Roman" w:hAnsi="Times New Roman" w:cs="Times New Roman"/>
          <w:b/>
          <w:sz w:val="24"/>
          <w:szCs w:val="24"/>
        </w:rPr>
        <w:t xml:space="preserve">Le coefficient de détermination </w:t>
      </w:r>
    </w:p>
    <w:p w:rsidR="00717287" w:rsidRDefault="00C1691F"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 </w:t>
      </w:r>
      <w:r w:rsidR="00D22427">
        <w:rPr>
          <w:rFonts w:ascii="Times New Roman" w:hAnsi="Times New Roman" w:cs="Times New Roman"/>
          <w:sz w:val="24"/>
          <w:szCs w:val="24"/>
        </w:rPr>
        <w:t>décrit la proport</w:t>
      </w:r>
      <w:r>
        <w:rPr>
          <w:rFonts w:ascii="Times New Roman" w:hAnsi="Times New Roman" w:cs="Times New Roman"/>
          <w:sz w:val="24"/>
          <w:szCs w:val="24"/>
        </w:rPr>
        <w:t>ion de la variance de la valeur</w:t>
      </w:r>
      <w:r w:rsidR="00D22427">
        <w:rPr>
          <w:rFonts w:ascii="Times New Roman" w:hAnsi="Times New Roman" w:cs="Times New Roman"/>
          <w:sz w:val="24"/>
          <w:szCs w:val="24"/>
        </w:rPr>
        <w:t xml:space="preserve"> observée et </w:t>
      </w:r>
      <w:r w:rsidR="00165D17">
        <w:rPr>
          <w:rFonts w:ascii="Times New Roman" w:hAnsi="Times New Roman" w:cs="Times New Roman"/>
          <w:sz w:val="24"/>
          <w:szCs w:val="24"/>
        </w:rPr>
        <w:t xml:space="preserve">est </w:t>
      </w:r>
      <w:r w:rsidR="00CA12E8">
        <w:rPr>
          <w:rFonts w:ascii="Times New Roman" w:hAnsi="Times New Roman" w:cs="Times New Roman"/>
          <w:sz w:val="24"/>
          <w:szCs w:val="24"/>
        </w:rPr>
        <w:t>compris entre 0 et 1</w:t>
      </w:r>
      <w:r w:rsidR="00D22427">
        <w:rPr>
          <w:rFonts w:ascii="Times New Roman" w:hAnsi="Times New Roman" w:cs="Times New Roman"/>
          <w:sz w:val="24"/>
          <w:szCs w:val="24"/>
        </w:rPr>
        <w:t>.</w:t>
      </w:r>
      <w:r w:rsidR="00CA12E8">
        <w:rPr>
          <w:rFonts w:ascii="Times New Roman" w:hAnsi="Times New Roman" w:cs="Times New Roman"/>
          <w:sz w:val="24"/>
          <w:szCs w:val="24"/>
        </w:rPr>
        <w:t xml:space="preserve"> </w:t>
      </w:r>
      <w:r w:rsidR="00D22427">
        <w:rPr>
          <w:rFonts w:ascii="Times New Roman" w:hAnsi="Times New Roman" w:cs="Times New Roman"/>
          <w:sz w:val="24"/>
          <w:szCs w:val="24"/>
        </w:rPr>
        <w:t>Ces faibles valeurs montrent des erreurs faibles de la variance et des valeurs largement supérieur</w:t>
      </w:r>
      <w:r w:rsidR="007F63FA">
        <w:rPr>
          <w:rFonts w:ascii="Times New Roman" w:hAnsi="Times New Roman" w:cs="Times New Roman"/>
          <w:sz w:val="24"/>
          <w:szCs w:val="24"/>
        </w:rPr>
        <w:t>e</w:t>
      </w:r>
      <w:r w:rsidR="00D22427">
        <w:rPr>
          <w:rFonts w:ascii="Times New Roman" w:hAnsi="Times New Roman" w:cs="Times New Roman"/>
          <w:sz w:val="24"/>
          <w:szCs w:val="24"/>
        </w:rPr>
        <w:t>s à 0.5 sont acceptables (</w:t>
      </w:r>
      <w:proofErr w:type="spellStart"/>
      <w:r w:rsidR="00D22427">
        <w:rPr>
          <w:rFonts w:ascii="Times New Roman" w:hAnsi="Times New Roman" w:cs="Times New Roman"/>
          <w:sz w:val="24"/>
          <w:szCs w:val="24"/>
        </w:rPr>
        <w:t>Santhi</w:t>
      </w:r>
      <w:proofErr w:type="spellEnd"/>
      <w:r w:rsidR="00D22427">
        <w:rPr>
          <w:rFonts w:ascii="Times New Roman" w:hAnsi="Times New Roman" w:cs="Times New Roman"/>
          <w:sz w:val="24"/>
          <w:szCs w:val="24"/>
        </w:rPr>
        <w:t xml:space="preserve"> et </w:t>
      </w:r>
      <w:proofErr w:type="gramStart"/>
      <w:r w:rsidR="00D22427">
        <w:rPr>
          <w:rFonts w:ascii="Times New Roman" w:hAnsi="Times New Roman" w:cs="Times New Roman"/>
          <w:sz w:val="24"/>
          <w:szCs w:val="24"/>
        </w:rPr>
        <w:t>al.</w:t>
      </w:r>
      <w:r w:rsidR="00611FB3">
        <w:rPr>
          <w:rFonts w:ascii="Times New Roman" w:hAnsi="Times New Roman" w:cs="Times New Roman"/>
          <w:sz w:val="24"/>
          <w:szCs w:val="24"/>
        </w:rPr>
        <w:t>,</w:t>
      </w:r>
      <w:proofErr w:type="gramEnd"/>
      <w:r w:rsidR="00611FB3">
        <w:rPr>
          <w:rFonts w:ascii="Times New Roman" w:hAnsi="Times New Roman" w:cs="Times New Roman"/>
          <w:sz w:val="24"/>
          <w:szCs w:val="24"/>
        </w:rPr>
        <w:t xml:space="preserve"> </w:t>
      </w:r>
      <w:r w:rsidR="00C84841">
        <w:rPr>
          <w:rFonts w:ascii="Times New Roman" w:hAnsi="Times New Roman" w:cs="Times New Roman"/>
          <w:sz w:val="24"/>
          <w:szCs w:val="24"/>
        </w:rPr>
        <w:t xml:space="preserve"> </w:t>
      </w:r>
      <w:r w:rsidR="00D22427">
        <w:rPr>
          <w:rFonts w:ascii="Times New Roman" w:hAnsi="Times New Roman" w:cs="Times New Roman"/>
          <w:sz w:val="24"/>
          <w:szCs w:val="24"/>
        </w:rPr>
        <w:t>2001</w:t>
      </w:r>
      <w:r w:rsidR="00611FB3">
        <w:rPr>
          <w:rFonts w:ascii="Times New Roman" w:hAnsi="Times New Roman" w:cs="Times New Roman"/>
          <w:sz w:val="24"/>
          <w:szCs w:val="24"/>
        </w:rPr>
        <w:t xml:space="preserve"> ; Van </w:t>
      </w:r>
      <w:proofErr w:type="spellStart"/>
      <w:r w:rsidR="00611FB3">
        <w:rPr>
          <w:rFonts w:ascii="Times New Roman" w:hAnsi="Times New Roman" w:cs="Times New Roman"/>
          <w:sz w:val="24"/>
          <w:szCs w:val="24"/>
        </w:rPr>
        <w:t>Liew</w:t>
      </w:r>
      <w:proofErr w:type="spellEnd"/>
      <w:r w:rsidR="00611FB3">
        <w:rPr>
          <w:rFonts w:ascii="Times New Roman" w:hAnsi="Times New Roman" w:cs="Times New Roman"/>
          <w:sz w:val="24"/>
          <w:szCs w:val="24"/>
        </w:rPr>
        <w:t xml:space="preserve"> et al.</w:t>
      </w:r>
      <w:r w:rsidR="00D22427">
        <w:rPr>
          <w:rFonts w:ascii="Times New Roman" w:hAnsi="Times New Roman" w:cs="Times New Roman"/>
          <w:sz w:val="24"/>
          <w:szCs w:val="24"/>
        </w:rPr>
        <w:t>,</w:t>
      </w:r>
      <w:r w:rsidR="00611FB3">
        <w:rPr>
          <w:rFonts w:ascii="Times New Roman" w:hAnsi="Times New Roman" w:cs="Times New Roman"/>
          <w:sz w:val="24"/>
          <w:szCs w:val="24"/>
        </w:rPr>
        <w:t xml:space="preserve"> </w:t>
      </w:r>
      <w:r w:rsidR="00D22427">
        <w:rPr>
          <w:rFonts w:ascii="Times New Roman" w:hAnsi="Times New Roman" w:cs="Times New Roman"/>
          <w:sz w:val="24"/>
          <w:szCs w:val="24"/>
        </w:rPr>
        <w:t xml:space="preserve">2003). </w:t>
      </w:r>
      <w:r w:rsidR="009E1CE2" w:rsidRPr="00D22427">
        <w:rPr>
          <w:rFonts w:ascii="Times New Roman" w:hAnsi="Times New Roman" w:cs="Times New Roman"/>
          <w:sz w:val="24"/>
          <w:szCs w:val="24"/>
        </w:rPr>
        <w:t xml:space="preserve">Il </w:t>
      </w:r>
      <w:r w:rsidR="00B24151" w:rsidRPr="00D22427">
        <w:rPr>
          <w:rFonts w:ascii="Times New Roman" w:hAnsi="Times New Roman" w:cs="Times New Roman"/>
          <w:sz w:val="24"/>
          <w:szCs w:val="24"/>
        </w:rPr>
        <w:t xml:space="preserve">est </w:t>
      </w:r>
      <w:r w:rsidR="00F51FEA" w:rsidRPr="00D22427">
        <w:rPr>
          <w:rFonts w:ascii="Times New Roman" w:hAnsi="Times New Roman" w:cs="Times New Roman"/>
          <w:sz w:val="24"/>
          <w:szCs w:val="24"/>
        </w:rPr>
        <w:t>donné</w:t>
      </w:r>
      <w:r w:rsidR="00B24151" w:rsidRPr="00D22427">
        <w:rPr>
          <w:rFonts w:ascii="Times New Roman" w:hAnsi="Times New Roman" w:cs="Times New Roman"/>
          <w:sz w:val="24"/>
          <w:szCs w:val="24"/>
        </w:rPr>
        <w:t xml:space="preserve"> par </w:t>
      </w:r>
      <w:r w:rsidR="00F51FEA" w:rsidRPr="00D22427">
        <w:rPr>
          <w:rFonts w:ascii="Times New Roman" w:hAnsi="Times New Roman" w:cs="Times New Roman"/>
          <w:sz w:val="24"/>
          <w:szCs w:val="24"/>
        </w:rPr>
        <w:t>l’équation suivante</w:t>
      </w:r>
      <w:r w:rsidR="00B24151" w:rsidRPr="00D22427">
        <w:rPr>
          <w:rFonts w:ascii="Times New Roman" w:hAnsi="Times New Roman" w:cs="Times New Roman"/>
          <w:sz w:val="24"/>
          <w:szCs w:val="24"/>
        </w:rPr>
        <w:t> :</w:t>
      </w:r>
      <w:r w:rsidR="0060155A">
        <w:rPr>
          <w:rFonts w:ascii="Times New Roman" w:hAnsi="Times New Roman" w:cs="Times New Roman"/>
          <w:sz w:val="24"/>
          <w:szCs w:val="24"/>
        </w:rPr>
        <w:t xml:space="preserve">                                                    </w:t>
      </w:r>
    </w:p>
    <w:p w:rsidR="00B24151" w:rsidRPr="00D22427" w:rsidRDefault="00717287"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0155A">
        <w:rPr>
          <w:rFonts w:ascii="Times New Roman" w:hAnsi="Times New Roman" w:cs="Times New Roman"/>
          <w:position w:val="-62"/>
          <w:sz w:val="24"/>
          <w:szCs w:val="24"/>
        </w:rPr>
        <w:object w:dxaOrig="2560" w:dyaOrig="1740">
          <v:shape id="_x0000_i1059" type="#_x0000_t75" style="width:127.4pt;height:1in" o:ole="">
            <v:imagedata r:id="rId80" o:title=""/>
          </v:shape>
          <o:OLEObject Type="Embed" ProgID="Equation.3" ShapeID="_x0000_i1059" DrawAspect="Content" ObjectID="_1570277059" r:id="rId81"/>
        </w:object>
      </w:r>
      <w:r>
        <w:rPr>
          <w:rFonts w:ascii="Times New Roman" w:hAnsi="Times New Roman" w:cs="Times New Roman"/>
          <w:sz w:val="24"/>
          <w:szCs w:val="24"/>
        </w:rPr>
        <w:t xml:space="preserve">                                                           </w:t>
      </w:r>
      <w:r w:rsidR="0060155A">
        <w:rPr>
          <w:rFonts w:ascii="Times New Roman" w:hAnsi="Times New Roman" w:cs="Times New Roman"/>
          <w:sz w:val="24"/>
          <w:szCs w:val="24"/>
        </w:rPr>
        <w:t>(</w:t>
      </w:r>
      <w:r w:rsidR="00062C10">
        <w:rPr>
          <w:rFonts w:ascii="Times New Roman" w:hAnsi="Times New Roman" w:cs="Times New Roman"/>
          <w:sz w:val="24"/>
          <w:szCs w:val="24"/>
        </w:rPr>
        <w:t>2,</w:t>
      </w:r>
      <w:r w:rsidR="0060155A">
        <w:rPr>
          <w:rFonts w:ascii="Times New Roman" w:hAnsi="Times New Roman" w:cs="Times New Roman"/>
          <w:sz w:val="24"/>
          <w:szCs w:val="24"/>
        </w:rPr>
        <w:t>8)</w:t>
      </w:r>
    </w:p>
    <w:p w:rsidR="0060155A" w:rsidRPr="00F25F8D" w:rsidRDefault="001C4E02" w:rsidP="00F25F8D">
      <w:pPr>
        <w:pStyle w:val="Paragraphedeliste"/>
        <w:spacing w:line="360" w:lineRule="auto"/>
        <w:jc w:val="both"/>
        <w:rPr>
          <w:rFonts w:ascii="Times New Roman" w:hAnsi="Times New Roman" w:cs="Times New Roman"/>
          <w:sz w:val="24"/>
          <w:szCs w:val="24"/>
        </w:rPr>
      </w:pPr>
      <w:r w:rsidRPr="00043C95">
        <w:rPr>
          <w:rFonts w:ascii="Times New Roman" w:hAnsi="Times New Roman" w:cs="Times New Roman"/>
          <w:sz w:val="24"/>
          <w:szCs w:val="24"/>
        </w:rPr>
        <w:object w:dxaOrig="104" w:dyaOrig="200">
          <v:shape id="_x0000_i1060" style="width:9pt;height:16.6pt;mso-left-percent:-10001;mso-top-percent:-10001;mso-position-horizontal:absolute;mso-position-horizontal-relative:char;mso-position-vertical:absolute;mso-position-vertical-relative:line;mso-left-percent:-10001;mso-top-percent:-10001" coordsize="" o:spt="100" adj="0,,0" path="" stroked="f">
            <v:stroke joinstyle="miter"/>
            <v:imagedata r:id="rId82" o:title=""/>
            <v:formulas/>
            <v:path o:connecttype="segments"/>
          </v:shape>
          <o:OLEObject Type="Embed" ProgID="Equation.3" ShapeID="_x0000_i1060" DrawAspect="Content" ObjectID="_1570277060" r:id="rId83"/>
        </w:object>
      </w:r>
      <w:r w:rsidR="00B24151" w:rsidRPr="00E62F5C">
        <w:rPr>
          <w:rFonts w:ascii="Times New Roman" w:hAnsi="Times New Roman" w:cs="Times New Roman"/>
          <w:sz w:val="24"/>
          <w:szCs w:val="24"/>
        </w:rPr>
        <w:t xml:space="preserve"> </w:t>
      </w:r>
    </w:p>
    <w:p w:rsidR="00D5342D" w:rsidRDefault="00B24151" w:rsidP="00DC0C9C">
      <w:pPr>
        <w:pStyle w:val="Paragraphedeliste"/>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 xml:space="preserve">Où </w:t>
      </w:r>
      <w:r w:rsidR="00717287" w:rsidRPr="00717287">
        <w:rPr>
          <w:rFonts w:ascii="Times New Roman" w:hAnsi="Times New Roman" w:cs="Times New Roman"/>
          <w:position w:val="-14"/>
          <w:sz w:val="24"/>
          <w:szCs w:val="24"/>
        </w:rPr>
        <w:object w:dxaOrig="380" w:dyaOrig="400">
          <v:shape id="_x0000_i1061" type="#_x0000_t75" style="width:18.7pt;height:20.1pt" o:ole="">
            <v:imagedata r:id="rId84" o:title=""/>
          </v:shape>
          <o:OLEObject Type="Embed" ProgID="Equation.3" ShapeID="_x0000_i1061" DrawAspect="Content" ObjectID="_1570277061" r:id="rId85"/>
        </w:object>
      </w:r>
      <w:r w:rsidR="00717287">
        <w:rPr>
          <w:rFonts w:ascii="Times New Roman" w:hAnsi="Times New Roman" w:cs="Times New Roman"/>
          <w:sz w:val="24"/>
          <w:szCs w:val="24"/>
        </w:rPr>
        <w:t xml:space="preserve"> l</w:t>
      </w:r>
      <w:r w:rsidRPr="00E62F5C">
        <w:rPr>
          <w:rFonts w:ascii="Times New Roman" w:hAnsi="Times New Roman" w:cs="Times New Roman"/>
          <w:sz w:val="24"/>
          <w:szCs w:val="24"/>
        </w:rPr>
        <w:t xml:space="preserve">es valeurs des observations de la variable à évaluer, </w:t>
      </w:r>
      <w:r w:rsidR="00AB5616">
        <w:rPr>
          <w:rFonts w:ascii="Times New Roman" w:hAnsi="Times New Roman" w:cs="Times New Roman"/>
          <w:sz w:val="24"/>
          <w:szCs w:val="24"/>
        </w:rPr>
        <w:t xml:space="preserve">  </w:t>
      </w:r>
      <w:r w:rsidR="00AB5616" w:rsidRPr="00717287">
        <w:rPr>
          <w:rFonts w:ascii="Times New Roman" w:hAnsi="Times New Roman" w:cs="Times New Roman"/>
          <w:position w:val="-26"/>
          <w:sz w:val="24"/>
          <w:szCs w:val="24"/>
        </w:rPr>
        <w:object w:dxaOrig="380" w:dyaOrig="639">
          <v:shape id="_x0000_i1062" type="#_x0000_t75" style="width:18.7pt;height:32.55pt" o:ole="">
            <v:imagedata r:id="rId86" o:title=""/>
          </v:shape>
          <o:OLEObject Type="Embed" ProgID="Equation.3" ShapeID="_x0000_i1062" DrawAspect="Content" ObjectID="_1570277062" r:id="rId87"/>
        </w:object>
      </w:r>
      <w:r w:rsidR="00717287" w:rsidRPr="00717287">
        <w:rPr>
          <w:rFonts w:ascii="Times New Roman" w:hAnsi="Times New Roman" w:cs="Times New Roman"/>
          <w:position w:val="-10"/>
          <w:sz w:val="24"/>
          <w:szCs w:val="24"/>
        </w:rPr>
        <w:object w:dxaOrig="180" w:dyaOrig="340">
          <v:shape id="_x0000_i1063" type="#_x0000_t75" style="width:9pt;height:16.6pt" o:ole="">
            <v:imagedata r:id="rId31" o:title=""/>
          </v:shape>
          <o:OLEObject Type="Embed" ProgID="Equation.3" ShapeID="_x0000_i1063" DrawAspect="Content" ObjectID="_1570277063" r:id="rId88"/>
        </w:object>
      </w:r>
      <w:r w:rsidRPr="00E62F5C">
        <w:rPr>
          <w:rFonts w:ascii="Times New Roman" w:hAnsi="Times New Roman" w:cs="Times New Roman"/>
          <w:sz w:val="24"/>
          <w:szCs w:val="24"/>
        </w:rPr>
        <w:t xml:space="preserve">les valeurs prédites et </w:t>
      </w:r>
      <w:r w:rsidR="00AB5616">
        <w:rPr>
          <w:rFonts w:ascii="Times New Roman" w:hAnsi="Times New Roman" w:cs="Times New Roman"/>
          <w:position w:val="-16"/>
          <w:sz w:val="24"/>
          <w:szCs w:val="24"/>
        </w:rPr>
        <w:t xml:space="preserve"> </w:t>
      </w:r>
      <w:r w:rsidR="00C35CC0" w:rsidRPr="00AB5616">
        <w:rPr>
          <w:rFonts w:ascii="Times New Roman" w:hAnsi="Times New Roman" w:cs="Times New Roman"/>
          <w:position w:val="-14"/>
          <w:sz w:val="24"/>
          <w:szCs w:val="24"/>
        </w:rPr>
        <w:object w:dxaOrig="380" w:dyaOrig="440">
          <v:shape id="_x0000_i1064" type="#_x0000_t75" style="width:18.7pt;height:21.45pt" o:ole="">
            <v:imagedata r:id="rId89" o:title=""/>
          </v:shape>
          <o:OLEObject Type="Embed" ProgID="Equation.3" ShapeID="_x0000_i1064" DrawAspect="Content" ObjectID="_1570277064" r:id="rId90"/>
        </w:object>
      </w:r>
      <w:r w:rsidR="00AB5616">
        <w:rPr>
          <w:rFonts w:ascii="Times New Roman" w:hAnsi="Times New Roman" w:cs="Times New Roman"/>
          <w:position w:val="-16"/>
          <w:sz w:val="24"/>
          <w:szCs w:val="24"/>
        </w:rPr>
        <w:t xml:space="preserve"> </w:t>
      </w:r>
      <w:r w:rsidRPr="00E62F5C">
        <w:rPr>
          <w:rFonts w:ascii="Times New Roman" w:hAnsi="Times New Roman" w:cs="Times New Roman"/>
          <w:sz w:val="24"/>
          <w:szCs w:val="24"/>
        </w:rPr>
        <w:t>la moyenne des observations.</w:t>
      </w:r>
    </w:p>
    <w:p w:rsidR="00D5342D" w:rsidRDefault="00D5342D" w:rsidP="00DC0C9C">
      <w:pPr>
        <w:pStyle w:val="Paragraphedeliste"/>
        <w:spacing w:line="360" w:lineRule="auto"/>
        <w:jc w:val="both"/>
        <w:rPr>
          <w:rFonts w:ascii="Times New Roman" w:hAnsi="Times New Roman" w:cs="Times New Roman"/>
          <w:sz w:val="24"/>
          <w:szCs w:val="24"/>
        </w:rPr>
      </w:pPr>
    </w:p>
    <w:p w:rsidR="00C268B2" w:rsidRDefault="00C268B2"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F25F8D" w:rsidRDefault="00F25F8D" w:rsidP="004F28E5">
      <w:pPr>
        <w:spacing w:line="360" w:lineRule="auto"/>
        <w:jc w:val="both"/>
        <w:rPr>
          <w:rFonts w:ascii="Times New Roman" w:hAnsi="Times New Roman" w:cs="Times New Roman"/>
          <w:sz w:val="24"/>
          <w:szCs w:val="24"/>
        </w:rPr>
      </w:pPr>
    </w:p>
    <w:p w:rsidR="00C268B2" w:rsidRDefault="00C268B2" w:rsidP="004F28E5">
      <w:pPr>
        <w:spacing w:line="360" w:lineRule="auto"/>
        <w:jc w:val="both"/>
        <w:rPr>
          <w:rFonts w:ascii="Times New Roman" w:hAnsi="Times New Roman" w:cs="Times New Roman"/>
          <w:sz w:val="24"/>
          <w:szCs w:val="24"/>
        </w:rPr>
      </w:pPr>
    </w:p>
    <w:p w:rsidR="00435F84" w:rsidRPr="00A5420A" w:rsidRDefault="001161D4" w:rsidP="00C268B2">
      <w:pPr>
        <w:pStyle w:val="Titre1"/>
        <w:rPr>
          <w:rFonts w:ascii="Times New Roman" w:hAnsi="Times New Roman" w:cs="Times New Roman"/>
          <w:color w:val="000000" w:themeColor="text1"/>
          <w:sz w:val="52"/>
          <w:szCs w:val="72"/>
        </w:rPr>
      </w:pPr>
      <w:bookmarkStart w:id="31" w:name="_Toc475610157"/>
      <w:r>
        <w:rPr>
          <w:rFonts w:ascii="Times New Roman" w:hAnsi="Times New Roman" w:cs="Times New Roman"/>
          <w:b/>
          <w:color w:val="000000" w:themeColor="text1"/>
          <w:sz w:val="52"/>
          <w:szCs w:val="72"/>
        </w:rPr>
        <w:lastRenderedPageBreak/>
        <w:t xml:space="preserve">                    </w:t>
      </w:r>
      <w:r w:rsidR="0026302A" w:rsidRPr="00A5420A">
        <w:rPr>
          <w:rFonts w:ascii="Times New Roman" w:hAnsi="Times New Roman" w:cs="Times New Roman"/>
          <w:b/>
          <w:color w:val="000000" w:themeColor="text1"/>
          <w:sz w:val="52"/>
          <w:szCs w:val="72"/>
        </w:rPr>
        <w:t>Chapitre 3</w:t>
      </w:r>
      <w:bookmarkEnd w:id="31"/>
      <w:r w:rsidR="004F28E5" w:rsidRPr="00A5420A">
        <w:rPr>
          <w:rFonts w:ascii="Times New Roman" w:hAnsi="Times New Roman" w:cs="Times New Roman"/>
          <w:b/>
          <w:color w:val="000000" w:themeColor="text1"/>
          <w:sz w:val="52"/>
          <w:szCs w:val="72"/>
        </w:rPr>
        <w:t> </w:t>
      </w:r>
    </w:p>
    <w:p w:rsidR="00435F84" w:rsidRDefault="001161D4" w:rsidP="00C268B2">
      <w:pPr>
        <w:pStyle w:val="Titre1"/>
        <w:rPr>
          <w:rFonts w:ascii="Times New Roman" w:hAnsi="Times New Roman" w:cs="Times New Roman"/>
          <w:b/>
          <w:color w:val="000000" w:themeColor="text1"/>
          <w:sz w:val="28"/>
          <w:szCs w:val="28"/>
        </w:rPr>
      </w:pPr>
      <w:bookmarkStart w:id="32" w:name="_Toc475610158"/>
      <w:r>
        <w:rPr>
          <w:rFonts w:ascii="Times New Roman" w:hAnsi="Times New Roman" w:cs="Times New Roman"/>
          <w:b/>
          <w:color w:val="000000" w:themeColor="text1"/>
          <w:sz w:val="28"/>
          <w:szCs w:val="28"/>
        </w:rPr>
        <w:t xml:space="preserve">                      </w:t>
      </w:r>
      <w:r w:rsidR="005F2418" w:rsidRPr="00075D27">
        <w:rPr>
          <w:rFonts w:ascii="Times New Roman" w:hAnsi="Times New Roman" w:cs="Times New Roman"/>
          <w:b/>
          <w:color w:val="000000" w:themeColor="text1"/>
          <w:sz w:val="28"/>
          <w:szCs w:val="28"/>
        </w:rPr>
        <w:t xml:space="preserve">Analyse des </w:t>
      </w:r>
      <w:r w:rsidR="0026302A" w:rsidRPr="00075D27">
        <w:rPr>
          <w:rFonts w:ascii="Times New Roman" w:hAnsi="Times New Roman" w:cs="Times New Roman"/>
          <w:b/>
          <w:color w:val="000000" w:themeColor="text1"/>
          <w:sz w:val="28"/>
          <w:szCs w:val="28"/>
        </w:rPr>
        <w:t xml:space="preserve"> Résultats</w:t>
      </w:r>
      <w:r w:rsidR="004B514E" w:rsidRPr="00075D27">
        <w:rPr>
          <w:rFonts w:ascii="Times New Roman" w:hAnsi="Times New Roman" w:cs="Times New Roman"/>
          <w:b/>
          <w:color w:val="000000" w:themeColor="text1"/>
          <w:sz w:val="28"/>
          <w:szCs w:val="28"/>
        </w:rPr>
        <w:t xml:space="preserve"> et  Discussion</w:t>
      </w:r>
      <w:bookmarkEnd w:id="32"/>
    </w:p>
    <w:p w:rsidR="00075D27" w:rsidRPr="00075D27" w:rsidRDefault="00075D27" w:rsidP="00075D27"/>
    <w:p w:rsidR="00435F84" w:rsidRPr="00E62F5C" w:rsidRDefault="00380B5B"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Dans</w:t>
      </w:r>
      <w:r w:rsidR="0026302A" w:rsidRPr="00E62F5C">
        <w:rPr>
          <w:rFonts w:ascii="Times New Roman" w:hAnsi="Times New Roman" w:cs="Times New Roman"/>
          <w:sz w:val="24"/>
          <w:szCs w:val="24"/>
        </w:rPr>
        <w:t xml:space="preserve"> ce chapitre nous  présentons  dans un premier </w:t>
      </w:r>
      <w:r w:rsidR="00611FB3">
        <w:rPr>
          <w:rFonts w:ascii="Times New Roman" w:hAnsi="Times New Roman" w:cs="Times New Roman"/>
          <w:sz w:val="24"/>
          <w:szCs w:val="24"/>
        </w:rPr>
        <w:t xml:space="preserve">temps la moyenne saisonnière </w:t>
      </w:r>
      <w:r w:rsidR="0026302A" w:rsidRPr="00E62F5C">
        <w:rPr>
          <w:rFonts w:ascii="Times New Roman" w:hAnsi="Times New Roman" w:cs="Times New Roman"/>
          <w:sz w:val="24"/>
          <w:szCs w:val="24"/>
        </w:rPr>
        <w:t xml:space="preserve"> [</w:t>
      </w:r>
      <w:proofErr w:type="spellStart"/>
      <w:r w:rsidR="0026302A" w:rsidRPr="00E62F5C">
        <w:rPr>
          <w:rFonts w:ascii="Times New Roman" w:hAnsi="Times New Roman" w:cs="Times New Roman"/>
          <w:sz w:val="24"/>
          <w:szCs w:val="24"/>
        </w:rPr>
        <w:t>jjas</w:t>
      </w:r>
      <w:proofErr w:type="spellEnd"/>
      <w:r w:rsidR="0026302A" w:rsidRPr="00E62F5C">
        <w:rPr>
          <w:rFonts w:ascii="Times New Roman" w:hAnsi="Times New Roman" w:cs="Times New Roman"/>
          <w:sz w:val="24"/>
          <w:szCs w:val="24"/>
        </w:rPr>
        <w:t>] des précipitations mens</w:t>
      </w:r>
      <w:r w:rsidR="00611FB3">
        <w:rPr>
          <w:rFonts w:ascii="Times New Roman" w:hAnsi="Times New Roman" w:cs="Times New Roman"/>
          <w:sz w:val="24"/>
          <w:szCs w:val="24"/>
        </w:rPr>
        <w:t xml:space="preserve">uelles en mm </w:t>
      </w:r>
      <w:r w:rsidR="0026302A" w:rsidRPr="00E62F5C">
        <w:rPr>
          <w:rFonts w:ascii="Times New Roman" w:hAnsi="Times New Roman" w:cs="Times New Roman"/>
          <w:sz w:val="24"/>
          <w:szCs w:val="24"/>
        </w:rPr>
        <w:t xml:space="preserve"> sur la période de 1989 à 2007 en Afrique de l’ouest ensuite dans un second</w:t>
      </w:r>
      <w:r w:rsidR="00C35CC0">
        <w:rPr>
          <w:rFonts w:ascii="Times New Roman" w:hAnsi="Times New Roman" w:cs="Times New Roman"/>
          <w:sz w:val="24"/>
          <w:szCs w:val="24"/>
        </w:rPr>
        <w:t xml:space="preserve"> </w:t>
      </w:r>
      <w:r w:rsidR="006603E8">
        <w:rPr>
          <w:rFonts w:ascii="Times New Roman" w:hAnsi="Times New Roman" w:cs="Times New Roman"/>
          <w:sz w:val="24"/>
          <w:szCs w:val="24"/>
        </w:rPr>
        <w:t xml:space="preserve"> </w:t>
      </w:r>
      <w:r w:rsidR="00C35CC0">
        <w:rPr>
          <w:rFonts w:ascii="Times New Roman" w:hAnsi="Times New Roman" w:cs="Times New Roman"/>
          <w:sz w:val="24"/>
          <w:szCs w:val="24"/>
        </w:rPr>
        <w:t xml:space="preserve">temps </w:t>
      </w:r>
      <w:r w:rsidR="0026302A" w:rsidRPr="00E62F5C">
        <w:rPr>
          <w:rFonts w:ascii="Times New Roman" w:hAnsi="Times New Roman" w:cs="Times New Roman"/>
          <w:sz w:val="24"/>
          <w:szCs w:val="24"/>
        </w:rPr>
        <w:t xml:space="preserve"> nous  évaluons  la performance des sorties des modèles à simuler la précipitation en Af</w:t>
      </w:r>
      <w:r w:rsidR="009F7158">
        <w:rPr>
          <w:rFonts w:ascii="Times New Roman" w:hAnsi="Times New Roman" w:cs="Times New Roman"/>
          <w:sz w:val="24"/>
          <w:szCs w:val="24"/>
        </w:rPr>
        <w:t>rique de l’Ouest en particulier</w:t>
      </w:r>
      <w:r w:rsidR="0026302A" w:rsidRPr="00E62F5C">
        <w:rPr>
          <w:rFonts w:ascii="Times New Roman" w:hAnsi="Times New Roman" w:cs="Times New Roman"/>
          <w:sz w:val="24"/>
          <w:szCs w:val="24"/>
        </w:rPr>
        <w:t xml:space="preserve"> au </w:t>
      </w:r>
      <w:r w:rsidRPr="00E62F5C">
        <w:rPr>
          <w:rFonts w:ascii="Times New Roman" w:hAnsi="Times New Roman" w:cs="Times New Roman"/>
          <w:sz w:val="24"/>
          <w:szCs w:val="24"/>
        </w:rPr>
        <w:t>sahel.</w:t>
      </w:r>
      <w:r>
        <w:rPr>
          <w:rFonts w:ascii="Times New Roman" w:hAnsi="Times New Roman" w:cs="Times New Roman"/>
          <w:sz w:val="24"/>
          <w:szCs w:val="24"/>
        </w:rPr>
        <w:t xml:space="preserve"> Et nous terminerons par la présentation des projections des précipitations en Afrique de l’ouest pour les années 2020</w:t>
      </w:r>
      <w:r w:rsidR="000828F5">
        <w:rPr>
          <w:rFonts w:ascii="Times New Roman" w:hAnsi="Times New Roman" w:cs="Times New Roman"/>
          <w:sz w:val="24"/>
          <w:szCs w:val="24"/>
        </w:rPr>
        <w:t>, 2030,2050</w:t>
      </w:r>
      <w:r>
        <w:rPr>
          <w:rFonts w:ascii="Times New Roman" w:hAnsi="Times New Roman" w:cs="Times New Roman"/>
          <w:sz w:val="24"/>
          <w:szCs w:val="24"/>
        </w:rPr>
        <w:t xml:space="preserve"> ainsi que </w:t>
      </w:r>
      <w:r w:rsidR="000828F5">
        <w:rPr>
          <w:rFonts w:ascii="Times New Roman" w:hAnsi="Times New Roman" w:cs="Times New Roman"/>
          <w:sz w:val="24"/>
          <w:szCs w:val="24"/>
        </w:rPr>
        <w:t>l’évolution</w:t>
      </w:r>
      <w:r>
        <w:rPr>
          <w:rFonts w:ascii="Times New Roman" w:hAnsi="Times New Roman" w:cs="Times New Roman"/>
          <w:sz w:val="24"/>
          <w:szCs w:val="24"/>
        </w:rPr>
        <w:t xml:space="preserve"> du climat</w:t>
      </w:r>
      <w:r w:rsidR="009F7158">
        <w:rPr>
          <w:rFonts w:ascii="Times New Roman" w:hAnsi="Times New Roman" w:cs="Times New Roman"/>
          <w:sz w:val="24"/>
          <w:szCs w:val="24"/>
        </w:rPr>
        <w:t xml:space="preserve"> futur</w:t>
      </w:r>
      <w:r>
        <w:rPr>
          <w:rFonts w:ascii="Times New Roman" w:hAnsi="Times New Roman" w:cs="Times New Roman"/>
          <w:sz w:val="24"/>
          <w:szCs w:val="24"/>
        </w:rPr>
        <w:t>.</w:t>
      </w:r>
    </w:p>
    <w:p w:rsidR="00435F84" w:rsidRDefault="0026302A" w:rsidP="00C268B2">
      <w:pPr>
        <w:pStyle w:val="Titre2"/>
        <w:rPr>
          <w:rFonts w:ascii="Times New Roman" w:hAnsi="Times New Roman" w:cs="Times New Roman"/>
          <w:color w:val="000000" w:themeColor="text1"/>
          <w:sz w:val="28"/>
          <w:szCs w:val="24"/>
        </w:rPr>
      </w:pPr>
      <w:bookmarkStart w:id="33" w:name="_Toc475610159"/>
      <w:r w:rsidRPr="00075D27">
        <w:rPr>
          <w:rFonts w:ascii="Times New Roman" w:hAnsi="Times New Roman" w:cs="Times New Roman"/>
          <w:color w:val="000000" w:themeColor="text1"/>
          <w:sz w:val="28"/>
          <w:szCs w:val="24"/>
        </w:rPr>
        <w:t>3.1</w:t>
      </w:r>
      <w:r w:rsidR="002A77EE">
        <w:rPr>
          <w:rFonts w:ascii="Times New Roman" w:hAnsi="Times New Roman" w:cs="Times New Roman"/>
          <w:color w:val="000000" w:themeColor="text1"/>
          <w:sz w:val="28"/>
          <w:szCs w:val="24"/>
        </w:rPr>
        <w:t xml:space="preserve">  </w:t>
      </w:r>
      <w:r w:rsidR="002A77EE" w:rsidRPr="002A77EE">
        <w:rPr>
          <w:rFonts w:ascii="Times New Roman" w:hAnsi="Times New Roman" w:cs="Times New Roman"/>
          <w:b/>
          <w:color w:val="000000" w:themeColor="text1"/>
          <w:sz w:val="28"/>
          <w:szCs w:val="24"/>
        </w:rPr>
        <w:t>Moyenne</w:t>
      </w:r>
      <w:r w:rsidR="002A77EE">
        <w:rPr>
          <w:rFonts w:ascii="Times New Roman" w:hAnsi="Times New Roman" w:cs="Times New Roman"/>
          <w:color w:val="000000" w:themeColor="text1"/>
          <w:sz w:val="28"/>
          <w:szCs w:val="24"/>
        </w:rPr>
        <w:t xml:space="preserve"> </w:t>
      </w:r>
      <w:r w:rsidRPr="00075D27">
        <w:rPr>
          <w:rFonts w:ascii="Times New Roman" w:hAnsi="Times New Roman" w:cs="Times New Roman"/>
          <w:b/>
          <w:color w:val="000000" w:themeColor="text1"/>
          <w:sz w:val="28"/>
          <w:szCs w:val="24"/>
        </w:rPr>
        <w:t>saisonnière des précipitations mensuelles de juin à septembre de 1989 à 2007 en Afrique de l’ouest</w:t>
      </w:r>
      <w:r w:rsidRPr="00075D27">
        <w:rPr>
          <w:rFonts w:ascii="Times New Roman" w:hAnsi="Times New Roman" w:cs="Times New Roman"/>
          <w:color w:val="000000" w:themeColor="text1"/>
          <w:sz w:val="28"/>
          <w:szCs w:val="24"/>
        </w:rPr>
        <w:t>.</w:t>
      </w:r>
      <w:bookmarkEnd w:id="33"/>
    </w:p>
    <w:p w:rsidR="009E479F" w:rsidRPr="009E479F" w:rsidRDefault="009E479F" w:rsidP="009E479F"/>
    <w:p w:rsidR="009E479F" w:rsidRPr="009E479F" w:rsidRDefault="009E479F" w:rsidP="009E479F">
      <w:r w:rsidRPr="00E62F5C">
        <w:rPr>
          <w:rFonts w:ascii="Times New Roman" w:hAnsi="Times New Roman" w:cs="Times New Roman"/>
          <w:color w:val="000000" w:themeColor="text1"/>
          <w:sz w:val="24"/>
          <w:szCs w:val="24"/>
        </w:rPr>
        <w:t xml:space="preserve">La </w:t>
      </w:r>
      <w:r w:rsidR="00DD7FC4">
        <w:rPr>
          <w:rFonts w:ascii="Times New Roman" w:hAnsi="Times New Roman" w:cs="Times New Roman"/>
          <w:color w:val="000000" w:themeColor="text1"/>
          <w:sz w:val="24"/>
          <w:szCs w:val="24"/>
        </w:rPr>
        <w:t xml:space="preserve"> moyenne </w:t>
      </w:r>
      <w:r>
        <w:rPr>
          <w:rFonts w:ascii="Times New Roman" w:hAnsi="Times New Roman" w:cs="Times New Roman"/>
          <w:color w:val="000000" w:themeColor="text1"/>
          <w:sz w:val="24"/>
          <w:szCs w:val="24"/>
        </w:rPr>
        <w:t xml:space="preserve"> saisonnière</w:t>
      </w:r>
      <w:r w:rsidR="00E51C3D" w:rsidRPr="00E51C3D">
        <w:rPr>
          <w:rFonts w:ascii="Times New Roman" w:hAnsi="Times New Roman" w:cs="Times New Roman"/>
          <w:color w:val="000000" w:themeColor="text1"/>
          <w:sz w:val="24"/>
          <w:szCs w:val="24"/>
        </w:rPr>
        <w:t xml:space="preserve"> </w:t>
      </w:r>
      <w:r w:rsidR="00E51C3D">
        <w:rPr>
          <w:rFonts w:ascii="Times New Roman" w:hAnsi="Times New Roman" w:cs="Times New Roman"/>
          <w:color w:val="000000" w:themeColor="text1"/>
          <w:sz w:val="24"/>
          <w:szCs w:val="24"/>
        </w:rPr>
        <w:t xml:space="preserve">des précipitations </w:t>
      </w:r>
      <w:r>
        <w:rPr>
          <w:rFonts w:ascii="Times New Roman" w:hAnsi="Times New Roman" w:cs="Times New Roman"/>
          <w:color w:val="000000" w:themeColor="text1"/>
          <w:sz w:val="24"/>
          <w:szCs w:val="24"/>
        </w:rPr>
        <w:t xml:space="preserve"> moyennées de 1989 à 2007 est  montrée à la </w:t>
      </w:r>
      <w:r w:rsidRPr="009E479F">
        <w:rPr>
          <w:rFonts w:ascii="Times New Roman" w:hAnsi="Times New Roman" w:cs="Times New Roman"/>
          <w:color w:val="000000" w:themeColor="text1"/>
          <w:sz w:val="24"/>
          <w:szCs w:val="24"/>
        </w:rPr>
        <w:t>figure3.1</w:t>
      </w:r>
      <w:r>
        <w:rPr>
          <w:rFonts w:ascii="Times New Roman" w:hAnsi="Times New Roman" w:cs="Times New Roman"/>
          <w:color w:val="000000" w:themeColor="text1"/>
          <w:sz w:val="24"/>
          <w:szCs w:val="24"/>
        </w:rPr>
        <w:t>.</w:t>
      </w:r>
    </w:p>
    <w:p w:rsidR="00435F84" w:rsidRPr="00E62F5C" w:rsidRDefault="0026302A" w:rsidP="004F28E5">
      <w:pPr>
        <w:spacing w:line="360" w:lineRule="auto"/>
        <w:jc w:val="center"/>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5227200" cy="2721600"/>
            <wp:effectExtent l="0" t="0" r="0" b="0"/>
            <wp:docPr id="18" name="Picture" descr="H:\assane\figure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descr="H:\assane\figure_jjas.eps"/>
                    <pic:cNvPicPr>
                      <a:picLocks noChangeAspect="1" noChangeArrowheads="1"/>
                    </pic:cNvPicPr>
                  </pic:nvPicPr>
                  <pic:blipFill>
                    <a:blip r:embed="rId91"/>
                    <a:stretch>
                      <a:fillRect/>
                    </a:stretch>
                  </pic:blipFill>
                  <pic:spPr bwMode="auto">
                    <a:xfrm>
                      <a:off x="0" y="0"/>
                      <a:ext cx="5228409" cy="2722229"/>
                    </a:xfrm>
                    <a:prstGeom prst="rect">
                      <a:avLst/>
                    </a:prstGeom>
                    <a:noFill/>
                    <a:ln w="9525">
                      <a:noFill/>
                      <a:miter lim="800000"/>
                      <a:headEnd/>
                      <a:tailEnd/>
                    </a:ln>
                  </pic:spPr>
                </pic:pic>
              </a:graphicData>
            </a:graphic>
          </wp:inline>
        </w:drawing>
      </w:r>
    </w:p>
    <w:p w:rsidR="00435F84" w:rsidRPr="00F31A78" w:rsidRDefault="005174AB" w:rsidP="00DC0C9C">
      <w:pPr>
        <w:spacing w:line="360" w:lineRule="auto"/>
        <w:jc w:val="both"/>
        <w:rPr>
          <w:rFonts w:ascii="Times New Roman" w:hAnsi="Times New Roman" w:cs="Times New Roman"/>
          <w:sz w:val="24"/>
          <w:szCs w:val="24"/>
        </w:rPr>
      </w:pPr>
      <w:r w:rsidRPr="004F28E5">
        <w:rPr>
          <w:rFonts w:ascii="Times New Roman" w:hAnsi="Times New Roman" w:cs="Times New Roman"/>
          <w:i/>
          <w:color w:val="000000" w:themeColor="text1"/>
          <w:sz w:val="24"/>
          <w:szCs w:val="24"/>
        </w:rPr>
        <w:t>FIGURE</w:t>
      </w:r>
      <w:r w:rsidR="0026302A" w:rsidRPr="004F28E5">
        <w:rPr>
          <w:rFonts w:ascii="Times New Roman" w:hAnsi="Times New Roman" w:cs="Times New Roman"/>
          <w:i/>
          <w:color w:val="000000" w:themeColor="text1"/>
          <w:sz w:val="24"/>
          <w:szCs w:val="24"/>
        </w:rPr>
        <w:t xml:space="preserve">3.1 : </w:t>
      </w:r>
      <w:r w:rsidR="0026302A" w:rsidRPr="00F31A78">
        <w:rPr>
          <w:rFonts w:ascii="Times New Roman" w:hAnsi="Times New Roman" w:cs="Times New Roman"/>
          <w:color w:val="000000" w:themeColor="text1"/>
          <w:sz w:val="24"/>
          <w:szCs w:val="24"/>
        </w:rPr>
        <w:t xml:space="preserve">Moyenne mensuelle des précipitations de juin à septembre </w:t>
      </w:r>
      <w:r w:rsidR="0087749A">
        <w:rPr>
          <w:rFonts w:ascii="Times New Roman" w:hAnsi="Times New Roman" w:cs="Times New Roman"/>
          <w:color w:val="000000" w:themeColor="text1"/>
          <w:sz w:val="24"/>
          <w:szCs w:val="24"/>
        </w:rPr>
        <w:t>(JJAS) de 1989 à 2007 en mm</w:t>
      </w:r>
      <w:r w:rsidR="0026302A" w:rsidRPr="00F31A78">
        <w:rPr>
          <w:rFonts w:ascii="Times New Roman" w:hAnsi="Times New Roman" w:cs="Times New Roman"/>
          <w:color w:val="000000" w:themeColor="text1"/>
          <w:sz w:val="24"/>
          <w:szCs w:val="24"/>
        </w:rPr>
        <w:t>. a) GPCP; b) REMO;  c) RegCM3; d) CCLM4.8.</w:t>
      </w:r>
    </w:p>
    <w:p w:rsidR="0000050E" w:rsidRPr="00A941BB" w:rsidRDefault="0026302A" w:rsidP="00A941BB">
      <w:pPr>
        <w:spacing w:line="360" w:lineRule="auto"/>
        <w:jc w:val="both"/>
        <w:rPr>
          <w:rFonts w:ascii="Times New Roman" w:hAnsi="Times New Roman" w:cs="Times New Roman"/>
          <w:color w:val="000000" w:themeColor="text1"/>
          <w:sz w:val="24"/>
          <w:szCs w:val="24"/>
        </w:rPr>
      </w:pPr>
      <w:r w:rsidRPr="00E62F5C">
        <w:rPr>
          <w:rFonts w:ascii="Times New Roman" w:hAnsi="Times New Roman" w:cs="Times New Roman"/>
          <w:color w:val="000000" w:themeColor="text1"/>
          <w:sz w:val="24"/>
          <w:szCs w:val="24"/>
        </w:rPr>
        <w:t xml:space="preserve">Les </w:t>
      </w:r>
      <w:r w:rsidR="00670BAB">
        <w:rPr>
          <w:rFonts w:ascii="Times New Roman" w:hAnsi="Times New Roman" w:cs="Times New Roman"/>
          <w:color w:val="000000" w:themeColor="text1"/>
          <w:sz w:val="24"/>
          <w:szCs w:val="24"/>
        </w:rPr>
        <w:t xml:space="preserve">observations </w:t>
      </w:r>
      <w:r w:rsidR="000828F5">
        <w:rPr>
          <w:rFonts w:ascii="Times New Roman" w:hAnsi="Times New Roman" w:cs="Times New Roman"/>
          <w:color w:val="000000" w:themeColor="text1"/>
          <w:sz w:val="24"/>
          <w:szCs w:val="24"/>
        </w:rPr>
        <w:t xml:space="preserve"> </w:t>
      </w:r>
      <w:r w:rsidR="0087139F">
        <w:rPr>
          <w:rFonts w:ascii="Times New Roman" w:hAnsi="Times New Roman" w:cs="Times New Roman"/>
          <w:color w:val="000000" w:themeColor="text1"/>
          <w:sz w:val="24"/>
          <w:szCs w:val="24"/>
        </w:rPr>
        <w:t xml:space="preserve">du </w:t>
      </w:r>
      <w:r w:rsidRPr="00E62F5C">
        <w:rPr>
          <w:rFonts w:ascii="Times New Roman" w:hAnsi="Times New Roman" w:cs="Times New Roman"/>
          <w:color w:val="000000" w:themeColor="text1"/>
          <w:sz w:val="24"/>
          <w:szCs w:val="24"/>
        </w:rPr>
        <w:t>GPCP</w:t>
      </w:r>
      <w:r w:rsidR="00964154">
        <w:rPr>
          <w:rFonts w:ascii="Times New Roman" w:hAnsi="Times New Roman" w:cs="Times New Roman"/>
          <w:color w:val="000000" w:themeColor="text1"/>
          <w:sz w:val="24"/>
          <w:szCs w:val="24"/>
        </w:rPr>
        <w:t xml:space="preserve"> </w:t>
      </w:r>
      <w:r w:rsidR="009B2373">
        <w:rPr>
          <w:rFonts w:ascii="Times New Roman" w:hAnsi="Times New Roman" w:cs="Times New Roman"/>
          <w:color w:val="000000" w:themeColor="text1"/>
          <w:sz w:val="24"/>
          <w:szCs w:val="24"/>
        </w:rPr>
        <w:t>montrent une bande de fortes intensités</w:t>
      </w:r>
      <w:r w:rsidRPr="00E62F5C">
        <w:rPr>
          <w:rFonts w:ascii="Times New Roman" w:hAnsi="Times New Roman" w:cs="Times New Roman"/>
          <w:color w:val="000000" w:themeColor="text1"/>
          <w:sz w:val="24"/>
          <w:szCs w:val="24"/>
        </w:rPr>
        <w:t xml:space="preserve"> de précipitations entre 5°N à 13°N. Les maxima de précipit</w:t>
      </w:r>
      <w:r w:rsidR="00670BAB">
        <w:rPr>
          <w:rFonts w:ascii="Times New Roman" w:hAnsi="Times New Roman" w:cs="Times New Roman"/>
          <w:color w:val="000000" w:themeColor="text1"/>
          <w:sz w:val="24"/>
          <w:szCs w:val="24"/>
        </w:rPr>
        <w:t>ations atteignant 7 à 14mm ou  plus</w:t>
      </w:r>
      <w:r w:rsidRPr="00E62F5C">
        <w:rPr>
          <w:rFonts w:ascii="Times New Roman" w:hAnsi="Times New Roman" w:cs="Times New Roman"/>
          <w:color w:val="000000" w:themeColor="text1"/>
          <w:sz w:val="24"/>
          <w:szCs w:val="24"/>
        </w:rPr>
        <w:t xml:space="preserve"> sont localisés sur les régions orographi</w:t>
      </w:r>
      <w:r w:rsidR="00501C14">
        <w:rPr>
          <w:rFonts w:ascii="Times New Roman" w:hAnsi="Times New Roman" w:cs="Times New Roman"/>
          <w:color w:val="000000" w:themeColor="text1"/>
          <w:sz w:val="24"/>
          <w:szCs w:val="24"/>
        </w:rPr>
        <w:t xml:space="preserve">ques (comme le </w:t>
      </w:r>
      <w:proofErr w:type="spellStart"/>
      <w:r w:rsidR="00501C14">
        <w:rPr>
          <w:rFonts w:ascii="Times New Roman" w:hAnsi="Times New Roman" w:cs="Times New Roman"/>
          <w:color w:val="000000" w:themeColor="text1"/>
          <w:sz w:val="24"/>
          <w:szCs w:val="24"/>
        </w:rPr>
        <w:t>Fouta</w:t>
      </w:r>
      <w:proofErr w:type="spellEnd"/>
      <w:r w:rsidR="00501C14">
        <w:rPr>
          <w:rFonts w:ascii="Times New Roman" w:hAnsi="Times New Roman" w:cs="Times New Roman"/>
          <w:color w:val="000000" w:themeColor="text1"/>
          <w:sz w:val="24"/>
          <w:szCs w:val="24"/>
        </w:rPr>
        <w:t xml:space="preserve"> </w:t>
      </w:r>
      <w:proofErr w:type="spellStart"/>
      <w:r w:rsidR="00501C14">
        <w:rPr>
          <w:rFonts w:ascii="Times New Roman" w:hAnsi="Times New Roman" w:cs="Times New Roman"/>
          <w:color w:val="000000" w:themeColor="text1"/>
          <w:sz w:val="24"/>
          <w:szCs w:val="24"/>
        </w:rPr>
        <w:t>Djalon</w:t>
      </w:r>
      <w:proofErr w:type="spellEnd"/>
      <w:r w:rsidR="00501C14">
        <w:rPr>
          <w:rFonts w:ascii="Times New Roman" w:hAnsi="Times New Roman" w:cs="Times New Roman"/>
          <w:color w:val="000000" w:themeColor="text1"/>
          <w:sz w:val="24"/>
          <w:szCs w:val="24"/>
        </w:rPr>
        <w:t xml:space="preserve">) et sur </w:t>
      </w:r>
      <w:r w:rsidRPr="00E62F5C">
        <w:rPr>
          <w:rFonts w:ascii="Times New Roman" w:hAnsi="Times New Roman" w:cs="Times New Roman"/>
          <w:color w:val="000000" w:themeColor="text1"/>
          <w:sz w:val="24"/>
          <w:szCs w:val="24"/>
        </w:rPr>
        <w:t>les régions montagneuses du Cameroun</w:t>
      </w:r>
      <w:r w:rsidR="00436A8C">
        <w:rPr>
          <w:rFonts w:ascii="Times New Roman" w:hAnsi="Times New Roman" w:cs="Times New Roman"/>
          <w:color w:val="000000" w:themeColor="text1"/>
          <w:sz w:val="24"/>
          <w:szCs w:val="24"/>
        </w:rPr>
        <w:t xml:space="preserve"> </w:t>
      </w:r>
      <w:r w:rsidR="00670BAB">
        <w:rPr>
          <w:rFonts w:ascii="Times New Roman" w:hAnsi="Times New Roman" w:cs="Times New Roman"/>
          <w:color w:val="000000" w:themeColor="text1"/>
          <w:sz w:val="24"/>
          <w:szCs w:val="24"/>
        </w:rPr>
        <w:t>et du Nigéria (</w:t>
      </w:r>
      <w:r w:rsidR="00266EE3">
        <w:rPr>
          <w:rFonts w:ascii="Times New Roman" w:hAnsi="Times New Roman" w:cs="Times New Roman"/>
          <w:color w:val="000000" w:themeColor="text1"/>
          <w:sz w:val="24"/>
          <w:szCs w:val="24"/>
        </w:rPr>
        <w:t>F</w:t>
      </w:r>
      <w:r w:rsidR="000828F5">
        <w:rPr>
          <w:rFonts w:ascii="Times New Roman" w:hAnsi="Times New Roman" w:cs="Times New Roman"/>
          <w:color w:val="000000" w:themeColor="text1"/>
          <w:sz w:val="24"/>
          <w:szCs w:val="24"/>
        </w:rPr>
        <w:t>igure</w:t>
      </w:r>
      <w:r w:rsidR="009A4365">
        <w:rPr>
          <w:rFonts w:ascii="Times New Roman" w:hAnsi="Times New Roman" w:cs="Times New Roman"/>
          <w:color w:val="000000" w:themeColor="text1"/>
          <w:sz w:val="24"/>
          <w:szCs w:val="24"/>
        </w:rPr>
        <w:t xml:space="preserve"> </w:t>
      </w:r>
      <w:r w:rsidR="000828F5">
        <w:rPr>
          <w:rFonts w:ascii="Times New Roman" w:hAnsi="Times New Roman" w:cs="Times New Roman"/>
          <w:color w:val="000000" w:themeColor="text1"/>
          <w:sz w:val="24"/>
          <w:szCs w:val="24"/>
        </w:rPr>
        <w:t>3.1)</w:t>
      </w:r>
      <w:r w:rsidR="00670BAB">
        <w:rPr>
          <w:rFonts w:ascii="Times New Roman" w:hAnsi="Times New Roman" w:cs="Times New Roman"/>
          <w:color w:val="000000" w:themeColor="text1"/>
          <w:sz w:val="24"/>
          <w:szCs w:val="24"/>
        </w:rPr>
        <w:t xml:space="preserve">. </w:t>
      </w:r>
      <w:r w:rsidR="00501C14">
        <w:rPr>
          <w:rFonts w:ascii="Times New Roman" w:hAnsi="Times New Roman" w:cs="Times New Roman"/>
          <w:color w:val="000000" w:themeColor="text1"/>
          <w:sz w:val="24"/>
          <w:szCs w:val="24"/>
        </w:rPr>
        <w:t>L</w:t>
      </w:r>
      <w:r w:rsidRPr="00E62F5C">
        <w:rPr>
          <w:rFonts w:ascii="Times New Roman" w:hAnsi="Times New Roman" w:cs="Times New Roman"/>
          <w:color w:val="000000" w:themeColor="text1"/>
          <w:sz w:val="24"/>
          <w:szCs w:val="24"/>
        </w:rPr>
        <w:t xml:space="preserve">e modèle </w:t>
      </w:r>
      <w:r w:rsidR="00501C14">
        <w:rPr>
          <w:rFonts w:ascii="Times New Roman" w:hAnsi="Times New Roman" w:cs="Times New Roman"/>
          <w:color w:val="000000" w:themeColor="text1"/>
          <w:sz w:val="24"/>
          <w:szCs w:val="24"/>
        </w:rPr>
        <w:t xml:space="preserve">REMO </w:t>
      </w:r>
      <w:r w:rsidR="000553A8">
        <w:rPr>
          <w:rFonts w:ascii="Times New Roman" w:hAnsi="Times New Roman" w:cs="Times New Roman"/>
          <w:color w:val="000000" w:themeColor="text1"/>
          <w:sz w:val="24"/>
          <w:szCs w:val="24"/>
        </w:rPr>
        <w:t>(F</w:t>
      </w:r>
      <w:r w:rsidR="000828F5">
        <w:rPr>
          <w:rFonts w:ascii="Times New Roman" w:hAnsi="Times New Roman" w:cs="Times New Roman"/>
          <w:color w:val="000000" w:themeColor="text1"/>
          <w:sz w:val="24"/>
          <w:szCs w:val="24"/>
        </w:rPr>
        <w:t>igure</w:t>
      </w:r>
      <w:r w:rsidR="009A4365">
        <w:rPr>
          <w:rFonts w:ascii="Times New Roman" w:hAnsi="Times New Roman" w:cs="Times New Roman"/>
          <w:color w:val="000000" w:themeColor="text1"/>
          <w:sz w:val="24"/>
          <w:szCs w:val="24"/>
        </w:rPr>
        <w:t xml:space="preserve"> </w:t>
      </w:r>
      <w:r w:rsidR="000828F5">
        <w:rPr>
          <w:rFonts w:ascii="Times New Roman" w:hAnsi="Times New Roman" w:cs="Times New Roman"/>
          <w:color w:val="000000" w:themeColor="text1"/>
          <w:sz w:val="24"/>
          <w:szCs w:val="24"/>
        </w:rPr>
        <w:t>3.1b)</w:t>
      </w:r>
      <w:r w:rsidR="00501C14">
        <w:rPr>
          <w:rFonts w:ascii="Times New Roman" w:hAnsi="Times New Roman" w:cs="Times New Roman"/>
          <w:color w:val="000000" w:themeColor="text1"/>
          <w:sz w:val="24"/>
          <w:szCs w:val="24"/>
        </w:rPr>
        <w:t xml:space="preserve"> surestime l</w:t>
      </w:r>
      <w:r w:rsidR="002D7B52">
        <w:rPr>
          <w:rFonts w:ascii="Times New Roman" w:hAnsi="Times New Roman" w:cs="Times New Roman"/>
          <w:color w:val="000000" w:themeColor="text1"/>
          <w:sz w:val="24"/>
          <w:szCs w:val="24"/>
        </w:rPr>
        <w:t xml:space="preserve">es </w:t>
      </w:r>
      <w:r w:rsidR="00501C14">
        <w:rPr>
          <w:rFonts w:ascii="Times New Roman" w:hAnsi="Times New Roman" w:cs="Times New Roman"/>
          <w:color w:val="000000" w:themeColor="text1"/>
          <w:sz w:val="24"/>
          <w:szCs w:val="24"/>
        </w:rPr>
        <w:t xml:space="preserve"> précipitation</w:t>
      </w:r>
      <w:r w:rsidR="002D7B52">
        <w:rPr>
          <w:rFonts w:ascii="Times New Roman" w:hAnsi="Times New Roman" w:cs="Times New Roman"/>
          <w:color w:val="000000" w:themeColor="text1"/>
          <w:sz w:val="24"/>
          <w:szCs w:val="24"/>
        </w:rPr>
        <w:t>s</w:t>
      </w:r>
      <w:r w:rsidR="000828F5">
        <w:rPr>
          <w:rFonts w:ascii="Times New Roman" w:hAnsi="Times New Roman" w:cs="Times New Roman"/>
          <w:color w:val="000000" w:themeColor="text1"/>
          <w:sz w:val="24"/>
          <w:szCs w:val="24"/>
        </w:rPr>
        <w:t xml:space="preserve"> </w:t>
      </w:r>
      <w:r w:rsidRPr="00E62F5C">
        <w:rPr>
          <w:rFonts w:ascii="Times New Roman" w:hAnsi="Times New Roman" w:cs="Times New Roman"/>
          <w:sz w:val="24"/>
          <w:szCs w:val="24"/>
        </w:rPr>
        <w:t xml:space="preserve"> sur les régions orographiques (c</w:t>
      </w:r>
      <w:r w:rsidR="00501C14">
        <w:rPr>
          <w:rFonts w:ascii="Times New Roman" w:hAnsi="Times New Roman" w:cs="Times New Roman"/>
          <w:sz w:val="24"/>
          <w:szCs w:val="24"/>
        </w:rPr>
        <w:t xml:space="preserve">omme le </w:t>
      </w:r>
      <w:proofErr w:type="spellStart"/>
      <w:r w:rsidR="00501C14">
        <w:rPr>
          <w:rFonts w:ascii="Times New Roman" w:hAnsi="Times New Roman" w:cs="Times New Roman"/>
          <w:sz w:val="24"/>
          <w:szCs w:val="24"/>
        </w:rPr>
        <w:t>Fouta</w:t>
      </w:r>
      <w:proofErr w:type="spellEnd"/>
      <w:r w:rsidR="00501C14">
        <w:rPr>
          <w:rFonts w:ascii="Times New Roman" w:hAnsi="Times New Roman" w:cs="Times New Roman"/>
          <w:sz w:val="24"/>
          <w:szCs w:val="24"/>
        </w:rPr>
        <w:t xml:space="preserve"> </w:t>
      </w:r>
      <w:proofErr w:type="spellStart"/>
      <w:r w:rsidR="00501C14">
        <w:rPr>
          <w:rFonts w:ascii="Times New Roman" w:hAnsi="Times New Roman" w:cs="Times New Roman"/>
          <w:sz w:val="24"/>
          <w:szCs w:val="24"/>
        </w:rPr>
        <w:t>Djalon</w:t>
      </w:r>
      <w:proofErr w:type="spellEnd"/>
      <w:r w:rsidR="00501C14">
        <w:rPr>
          <w:rFonts w:ascii="Times New Roman" w:hAnsi="Times New Roman" w:cs="Times New Roman"/>
          <w:sz w:val="24"/>
          <w:szCs w:val="24"/>
        </w:rPr>
        <w:t>) et  Sur l</w:t>
      </w:r>
      <w:r w:rsidRPr="00E62F5C">
        <w:rPr>
          <w:rFonts w:ascii="Times New Roman" w:hAnsi="Times New Roman" w:cs="Times New Roman"/>
          <w:sz w:val="24"/>
          <w:szCs w:val="24"/>
        </w:rPr>
        <w:t>es régions mont</w:t>
      </w:r>
      <w:r w:rsidR="0087139F">
        <w:rPr>
          <w:rFonts w:ascii="Times New Roman" w:hAnsi="Times New Roman" w:cs="Times New Roman"/>
          <w:sz w:val="24"/>
          <w:szCs w:val="24"/>
        </w:rPr>
        <w:t>agneuses du Cameroun.</w:t>
      </w:r>
      <w:r w:rsidR="000828F5">
        <w:rPr>
          <w:rFonts w:ascii="Times New Roman" w:hAnsi="Times New Roman" w:cs="Times New Roman"/>
          <w:sz w:val="24"/>
          <w:szCs w:val="24"/>
        </w:rPr>
        <w:t xml:space="preserve"> Le modè</w:t>
      </w:r>
      <w:r w:rsidRPr="00E62F5C">
        <w:rPr>
          <w:rFonts w:ascii="Times New Roman" w:hAnsi="Times New Roman" w:cs="Times New Roman"/>
          <w:sz w:val="24"/>
          <w:szCs w:val="24"/>
        </w:rPr>
        <w:t>l</w:t>
      </w:r>
      <w:r w:rsidR="000828F5">
        <w:rPr>
          <w:rFonts w:ascii="Times New Roman" w:hAnsi="Times New Roman" w:cs="Times New Roman"/>
          <w:sz w:val="24"/>
          <w:szCs w:val="24"/>
        </w:rPr>
        <w:t xml:space="preserve">e </w:t>
      </w:r>
      <w:r w:rsidRPr="00E62F5C">
        <w:rPr>
          <w:rFonts w:ascii="Times New Roman" w:hAnsi="Times New Roman" w:cs="Times New Roman"/>
          <w:sz w:val="24"/>
          <w:szCs w:val="24"/>
        </w:rPr>
        <w:t xml:space="preserve"> RegCM3 comparé  aux  observations (GPCP), quant </w:t>
      </w:r>
      <w:r w:rsidRPr="00E62F5C">
        <w:rPr>
          <w:rFonts w:ascii="Times New Roman" w:hAnsi="Times New Roman" w:cs="Times New Roman"/>
          <w:sz w:val="24"/>
          <w:szCs w:val="24"/>
        </w:rPr>
        <w:lastRenderedPageBreak/>
        <w:t>à</w:t>
      </w:r>
      <w:r w:rsidR="006479F6">
        <w:rPr>
          <w:rFonts w:ascii="Times New Roman" w:hAnsi="Times New Roman" w:cs="Times New Roman"/>
          <w:sz w:val="24"/>
          <w:szCs w:val="24"/>
        </w:rPr>
        <w:t xml:space="preserve"> lui montre surestime l</w:t>
      </w:r>
      <w:r w:rsidRPr="00E62F5C">
        <w:rPr>
          <w:rFonts w:ascii="Times New Roman" w:hAnsi="Times New Roman" w:cs="Times New Roman"/>
          <w:sz w:val="24"/>
          <w:szCs w:val="24"/>
        </w:rPr>
        <w:t>es précipita</w:t>
      </w:r>
      <w:r w:rsidR="006479F6">
        <w:rPr>
          <w:rFonts w:ascii="Times New Roman" w:hAnsi="Times New Roman" w:cs="Times New Roman"/>
          <w:sz w:val="24"/>
          <w:szCs w:val="24"/>
        </w:rPr>
        <w:t xml:space="preserve">tions sur  la zone Guinéenne et sur </w:t>
      </w:r>
      <w:r w:rsidRPr="00E62F5C">
        <w:rPr>
          <w:rFonts w:ascii="Times New Roman" w:hAnsi="Times New Roman" w:cs="Times New Roman"/>
          <w:sz w:val="24"/>
          <w:szCs w:val="24"/>
        </w:rPr>
        <w:t>le sahel (sahel Ouest, sahel Central et sahel Est)  entre 6°N à 14°N</w:t>
      </w:r>
      <w:r w:rsidR="00220966">
        <w:rPr>
          <w:rFonts w:ascii="Times New Roman" w:hAnsi="Times New Roman" w:cs="Times New Roman"/>
          <w:sz w:val="24"/>
          <w:szCs w:val="24"/>
        </w:rPr>
        <w:t xml:space="preserve"> (F</w:t>
      </w:r>
      <w:r w:rsidR="000828F5">
        <w:rPr>
          <w:rFonts w:ascii="Times New Roman" w:hAnsi="Times New Roman" w:cs="Times New Roman"/>
          <w:sz w:val="24"/>
          <w:szCs w:val="24"/>
        </w:rPr>
        <w:t>igure</w:t>
      </w:r>
      <w:r w:rsidR="00220966">
        <w:rPr>
          <w:rFonts w:ascii="Times New Roman" w:hAnsi="Times New Roman" w:cs="Times New Roman"/>
          <w:sz w:val="24"/>
          <w:szCs w:val="24"/>
        </w:rPr>
        <w:t xml:space="preserve"> </w:t>
      </w:r>
      <w:r w:rsidR="000828F5">
        <w:rPr>
          <w:rFonts w:ascii="Times New Roman" w:hAnsi="Times New Roman" w:cs="Times New Roman"/>
          <w:sz w:val="24"/>
          <w:szCs w:val="24"/>
        </w:rPr>
        <w:t xml:space="preserve">3.1c). </w:t>
      </w:r>
      <w:r w:rsidR="006479F6">
        <w:rPr>
          <w:rFonts w:ascii="Times New Roman" w:hAnsi="Times New Roman" w:cs="Times New Roman"/>
          <w:sz w:val="24"/>
          <w:szCs w:val="24"/>
        </w:rPr>
        <w:t xml:space="preserve"> </w:t>
      </w:r>
      <w:r w:rsidR="000828F5">
        <w:rPr>
          <w:rFonts w:ascii="Times New Roman" w:hAnsi="Times New Roman" w:cs="Times New Roman"/>
          <w:sz w:val="24"/>
          <w:szCs w:val="24"/>
        </w:rPr>
        <w:t>Le  modèle</w:t>
      </w:r>
      <w:r w:rsidRPr="00E62F5C">
        <w:rPr>
          <w:rFonts w:ascii="Times New Roman" w:hAnsi="Times New Roman" w:cs="Times New Roman"/>
          <w:sz w:val="24"/>
          <w:szCs w:val="24"/>
        </w:rPr>
        <w:t xml:space="preserve"> CCLM4.8  comparé aux observations </w:t>
      </w:r>
      <w:r w:rsidR="000828F5">
        <w:rPr>
          <w:rFonts w:ascii="Times New Roman" w:hAnsi="Times New Roman" w:cs="Times New Roman"/>
          <w:sz w:val="24"/>
          <w:szCs w:val="24"/>
        </w:rPr>
        <w:t xml:space="preserve">du GPCP </w:t>
      </w:r>
      <w:r w:rsidR="007877B2">
        <w:rPr>
          <w:rFonts w:ascii="Times New Roman" w:hAnsi="Times New Roman" w:cs="Times New Roman"/>
          <w:sz w:val="24"/>
          <w:szCs w:val="24"/>
        </w:rPr>
        <w:t xml:space="preserve">sous-estime les précipitations sur </w:t>
      </w:r>
      <w:r w:rsidRPr="00E62F5C">
        <w:rPr>
          <w:rFonts w:ascii="Times New Roman" w:hAnsi="Times New Roman" w:cs="Times New Roman"/>
          <w:sz w:val="24"/>
          <w:szCs w:val="24"/>
        </w:rPr>
        <w:t>l’océan A</w:t>
      </w:r>
      <w:r w:rsidR="007877B2">
        <w:rPr>
          <w:rFonts w:ascii="Times New Roman" w:hAnsi="Times New Roman" w:cs="Times New Roman"/>
          <w:sz w:val="24"/>
          <w:szCs w:val="24"/>
        </w:rPr>
        <w:t xml:space="preserve">tlantique </w:t>
      </w:r>
      <w:r w:rsidRPr="00E62F5C">
        <w:rPr>
          <w:rFonts w:ascii="Times New Roman" w:hAnsi="Times New Roman" w:cs="Times New Roman"/>
          <w:sz w:val="24"/>
          <w:szCs w:val="24"/>
        </w:rPr>
        <w:t xml:space="preserve">et </w:t>
      </w:r>
      <w:r w:rsidR="007877B2">
        <w:rPr>
          <w:rFonts w:ascii="Times New Roman" w:hAnsi="Times New Roman" w:cs="Times New Roman"/>
          <w:sz w:val="24"/>
          <w:szCs w:val="24"/>
        </w:rPr>
        <w:t xml:space="preserve">sur </w:t>
      </w:r>
      <w:r w:rsidRPr="00E62F5C">
        <w:rPr>
          <w:rFonts w:ascii="Times New Roman" w:hAnsi="Times New Roman" w:cs="Times New Roman"/>
          <w:sz w:val="24"/>
          <w:szCs w:val="24"/>
        </w:rPr>
        <w:t>les régions monta</w:t>
      </w:r>
      <w:r w:rsidR="007877B2">
        <w:rPr>
          <w:rFonts w:ascii="Times New Roman" w:hAnsi="Times New Roman" w:cs="Times New Roman"/>
          <w:sz w:val="24"/>
          <w:szCs w:val="24"/>
        </w:rPr>
        <w:t>gneuses du Cameroun</w:t>
      </w:r>
      <w:r w:rsidRPr="00E62F5C">
        <w:rPr>
          <w:rFonts w:ascii="Times New Roman" w:hAnsi="Times New Roman" w:cs="Times New Roman"/>
          <w:sz w:val="24"/>
          <w:szCs w:val="24"/>
        </w:rPr>
        <w:t>.</w:t>
      </w:r>
      <w:r w:rsidR="007877B2">
        <w:rPr>
          <w:rFonts w:ascii="Times New Roman" w:hAnsi="Times New Roman" w:cs="Times New Roman"/>
          <w:sz w:val="24"/>
          <w:szCs w:val="24"/>
        </w:rPr>
        <w:t xml:space="preserve"> La surestimation des précipitations sur les régions orographiques pourrait s’expliquer </w:t>
      </w:r>
      <w:r w:rsidR="004452AE">
        <w:rPr>
          <w:rFonts w:ascii="Times New Roman" w:hAnsi="Times New Roman" w:cs="Times New Roman"/>
          <w:sz w:val="24"/>
          <w:szCs w:val="24"/>
        </w:rPr>
        <w:t>par</w:t>
      </w:r>
      <w:r w:rsidR="00F20D60">
        <w:rPr>
          <w:rStyle w:val="apple-converted-space"/>
          <w:rFonts w:ascii="Arial" w:hAnsi="Arial" w:cs="Arial"/>
          <w:color w:val="222222"/>
          <w:sz w:val="23"/>
          <w:szCs w:val="23"/>
          <w:shd w:val="clear" w:color="auto" w:fill="FFFFFF"/>
        </w:rPr>
        <w:t> </w:t>
      </w:r>
      <w:r w:rsidR="004452AE">
        <w:rPr>
          <w:rFonts w:ascii="Arial" w:hAnsi="Arial" w:cs="Arial"/>
          <w:color w:val="222222"/>
          <w:sz w:val="23"/>
          <w:szCs w:val="23"/>
          <w:shd w:val="clear" w:color="auto" w:fill="FFFFFF"/>
        </w:rPr>
        <w:t>l</w:t>
      </w:r>
      <w:r w:rsidR="00F20D60" w:rsidRPr="00F20D60">
        <w:rPr>
          <w:rFonts w:ascii="Times New Roman" w:hAnsi="Times New Roman" w:cs="Times New Roman"/>
          <w:color w:val="000000" w:themeColor="text1"/>
          <w:sz w:val="24"/>
          <w:szCs w:val="24"/>
          <w:shd w:val="clear" w:color="auto" w:fill="FFFFFF"/>
        </w:rPr>
        <w:t>es vastes « rideaux de pluies », causés par la rencontre ou l'approche d'un</w:t>
      </w:r>
      <w:r w:rsidR="00F20D60" w:rsidRPr="00F20D60">
        <w:rPr>
          <w:rStyle w:val="apple-converted-space"/>
          <w:rFonts w:ascii="Times New Roman" w:hAnsi="Times New Roman" w:cs="Times New Roman"/>
          <w:color w:val="000000" w:themeColor="text1"/>
          <w:sz w:val="24"/>
          <w:szCs w:val="24"/>
          <w:shd w:val="clear" w:color="auto" w:fill="FFFFFF"/>
        </w:rPr>
        <w:t> </w:t>
      </w:r>
      <w:hyperlink r:id="rId92" w:tooltip="Front froid" w:history="1">
        <w:r w:rsidR="00F20D60" w:rsidRPr="004452AE">
          <w:rPr>
            <w:rStyle w:val="Lienhypertexte"/>
            <w:rFonts w:ascii="Times New Roman" w:hAnsi="Times New Roman" w:cs="Times New Roman"/>
            <w:color w:val="000000" w:themeColor="text1"/>
            <w:sz w:val="24"/>
            <w:szCs w:val="24"/>
            <w:u w:val="none"/>
            <w:shd w:val="clear" w:color="auto" w:fill="FFFFFF"/>
          </w:rPr>
          <w:t>front froid</w:t>
        </w:r>
      </w:hyperlink>
      <w:r w:rsidR="00F20D60" w:rsidRPr="004452AE">
        <w:rPr>
          <w:rStyle w:val="apple-converted-space"/>
          <w:rFonts w:ascii="Times New Roman" w:hAnsi="Times New Roman" w:cs="Times New Roman"/>
          <w:color w:val="000000" w:themeColor="text1"/>
          <w:sz w:val="24"/>
          <w:szCs w:val="24"/>
          <w:shd w:val="clear" w:color="auto" w:fill="FFFFFF"/>
        </w:rPr>
        <w:t> </w:t>
      </w:r>
      <w:r w:rsidR="00F20D60" w:rsidRPr="00F20D60">
        <w:rPr>
          <w:rFonts w:ascii="Times New Roman" w:hAnsi="Times New Roman" w:cs="Times New Roman"/>
          <w:color w:val="000000" w:themeColor="text1"/>
          <w:sz w:val="24"/>
          <w:szCs w:val="24"/>
          <w:shd w:val="clear" w:color="auto" w:fill="FFFFFF"/>
        </w:rPr>
        <w:t>ou d'un</w:t>
      </w:r>
      <w:r w:rsidR="00F20D60" w:rsidRPr="00F20D60">
        <w:rPr>
          <w:rStyle w:val="apple-converted-space"/>
          <w:rFonts w:ascii="Times New Roman" w:hAnsi="Times New Roman" w:cs="Times New Roman"/>
          <w:color w:val="000000" w:themeColor="text1"/>
          <w:sz w:val="24"/>
          <w:szCs w:val="24"/>
          <w:shd w:val="clear" w:color="auto" w:fill="FFFFFF"/>
        </w:rPr>
        <w:t> </w:t>
      </w:r>
      <w:hyperlink r:id="rId93" w:tooltip="Front chaud" w:history="1">
        <w:r w:rsidR="00F20D60" w:rsidRPr="004452AE">
          <w:rPr>
            <w:rStyle w:val="Lienhypertexte"/>
            <w:rFonts w:ascii="Times New Roman" w:hAnsi="Times New Roman" w:cs="Times New Roman"/>
            <w:color w:val="000000" w:themeColor="text1"/>
            <w:sz w:val="24"/>
            <w:szCs w:val="24"/>
            <w:u w:val="none"/>
            <w:shd w:val="clear" w:color="auto" w:fill="FFFFFF"/>
          </w:rPr>
          <w:t>front chaud</w:t>
        </w:r>
      </w:hyperlink>
      <w:r w:rsidR="004452AE">
        <w:rPr>
          <w:rFonts w:ascii="Times New Roman" w:hAnsi="Times New Roman" w:cs="Times New Roman"/>
          <w:color w:val="000000" w:themeColor="text1"/>
          <w:sz w:val="24"/>
          <w:szCs w:val="24"/>
          <w:shd w:val="clear" w:color="auto" w:fill="FFFFFF"/>
        </w:rPr>
        <w:t xml:space="preserve">, </w:t>
      </w:r>
      <w:r w:rsidR="00F20D60" w:rsidRPr="00F20D60">
        <w:rPr>
          <w:rFonts w:ascii="Times New Roman" w:hAnsi="Times New Roman" w:cs="Times New Roman"/>
          <w:color w:val="000000" w:themeColor="text1"/>
          <w:sz w:val="24"/>
          <w:szCs w:val="24"/>
          <w:shd w:val="clear" w:color="auto" w:fill="FFFFFF"/>
        </w:rPr>
        <w:t xml:space="preserve">prévisibles </w:t>
      </w:r>
      <w:r w:rsidR="00F20D60" w:rsidRPr="004452AE">
        <w:rPr>
          <w:rFonts w:ascii="Times New Roman" w:hAnsi="Times New Roman" w:cs="Times New Roman"/>
          <w:color w:val="000000" w:themeColor="text1"/>
          <w:sz w:val="24"/>
          <w:szCs w:val="24"/>
          <w:shd w:val="clear" w:color="auto" w:fill="FFFFFF"/>
        </w:rPr>
        <w:t>en</w:t>
      </w:r>
      <w:r w:rsidR="00F20D60" w:rsidRPr="004452AE">
        <w:rPr>
          <w:rStyle w:val="apple-converted-space"/>
          <w:rFonts w:ascii="Times New Roman" w:hAnsi="Times New Roman" w:cs="Times New Roman"/>
          <w:color w:val="000000" w:themeColor="text1"/>
          <w:sz w:val="24"/>
          <w:szCs w:val="24"/>
          <w:shd w:val="clear" w:color="auto" w:fill="FFFFFF"/>
        </w:rPr>
        <w:t> </w:t>
      </w:r>
      <w:hyperlink r:id="rId94" w:tooltip="Météorologie" w:history="1">
        <w:r w:rsidR="00F20D60" w:rsidRPr="004452AE">
          <w:rPr>
            <w:rStyle w:val="Lienhypertexte"/>
            <w:rFonts w:ascii="Times New Roman" w:hAnsi="Times New Roman" w:cs="Times New Roman"/>
            <w:color w:val="000000" w:themeColor="text1"/>
            <w:sz w:val="24"/>
            <w:szCs w:val="24"/>
            <w:u w:val="none"/>
            <w:shd w:val="clear" w:color="auto" w:fill="FFFFFF"/>
          </w:rPr>
          <w:t>météorologie</w:t>
        </w:r>
      </w:hyperlink>
      <w:r w:rsidR="004452AE">
        <w:rPr>
          <w:rFonts w:ascii="Times New Roman" w:hAnsi="Times New Roman" w:cs="Times New Roman"/>
          <w:color w:val="000000" w:themeColor="text1"/>
          <w:sz w:val="24"/>
          <w:szCs w:val="24"/>
        </w:rPr>
        <w:t xml:space="preserve">. </w:t>
      </w:r>
      <w:r w:rsidRPr="00E62F5C">
        <w:rPr>
          <w:rFonts w:ascii="Times New Roman" w:hAnsi="Times New Roman" w:cs="Times New Roman"/>
          <w:sz w:val="24"/>
          <w:szCs w:val="24"/>
        </w:rPr>
        <w:t xml:space="preserve"> </w:t>
      </w:r>
      <w:r w:rsidR="000828F5">
        <w:rPr>
          <w:rFonts w:ascii="Times New Roman" w:hAnsi="Times New Roman" w:cs="Times New Roman"/>
          <w:color w:val="000000" w:themeColor="text1"/>
          <w:sz w:val="24"/>
          <w:szCs w:val="24"/>
        </w:rPr>
        <w:t xml:space="preserve">Après </w:t>
      </w:r>
      <w:r w:rsidRPr="00E62F5C">
        <w:rPr>
          <w:rFonts w:ascii="Times New Roman" w:hAnsi="Times New Roman" w:cs="Times New Roman"/>
          <w:color w:val="000000" w:themeColor="text1"/>
          <w:sz w:val="24"/>
          <w:szCs w:val="24"/>
        </w:rPr>
        <w:t>l’analyse de ces trois modèles  (</w:t>
      </w:r>
      <w:r w:rsidR="00572079">
        <w:rPr>
          <w:rFonts w:ascii="Times New Roman" w:hAnsi="Times New Roman" w:cs="Times New Roman"/>
          <w:color w:val="000000" w:themeColor="text1"/>
          <w:sz w:val="24"/>
          <w:szCs w:val="24"/>
        </w:rPr>
        <w:t>REMO, RegCM3, CCLM4.8)</w:t>
      </w:r>
      <w:r w:rsidR="000828F5">
        <w:rPr>
          <w:rFonts w:ascii="Times New Roman" w:hAnsi="Times New Roman" w:cs="Times New Roman"/>
          <w:color w:val="000000" w:themeColor="text1"/>
          <w:sz w:val="24"/>
          <w:szCs w:val="24"/>
        </w:rPr>
        <w:t>, on remarque</w:t>
      </w:r>
      <w:r w:rsidR="00572079">
        <w:rPr>
          <w:rFonts w:ascii="Times New Roman" w:hAnsi="Times New Roman" w:cs="Times New Roman"/>
          <w:color w:val="000000" w:themeColor="text1"/>
          <w:sz w:val="24"/>
          <w:szCs w:val="24"/>
        </w:rPr>
        <w:t xml:space="preserve"> que le modèle REMO montre</w:t>
      </w:r>
      <w:r w:rsidRPr="00E62F5C">
        <w:rPr>
          <w:rFonts w:ascii="Times New Roman" w:hAnsi="Times New Roman" w:cs="Times New Roman"/>
          <w:color w:val="000000" w:themeColor="text1"/>
          <w:sz w:val="24"/>
          <w:szCs w:val="24"/>
        </w:rPr>
        <w:t xml:space="preserve"> </w:t>
      </w:r>
      <w:r w:rsidR="00572079">
        <w:rPr>
          <w:rFonts w:ascii="Times New Roman" w:hAnsi="Times New Roman" w:cs="Times New Roman"/>
          <w:color w:val="000000" w:themeColor="text1"/>
          <w:sz w:val="24"/>
          <w:szCs w:val="24"/>
        </w:rPr>
        <w:t xml:space="preserve"> la  précipitation </w:t>
      </w:r>
      <w:r w:rsidRPr="00E62F5C">
        <w:rPr>
          <w:rFonts w:ascii="Times New Roman" w:hAnsi="Times New Roman" w:cs="Times New Roman"/>
          <w:color w:val="000000" w:themeColor="text1"/>
          <w:sz w:val="24"/>
          <w:szCs w:val="24"/>
        </w:rPr>
        <w:t>de façon similaire</w:t>
      </w:r>
      <w:r w:rsidR="00572079">
        <w:rPr>
          <w:rFonts w:ascii="Times New Roman" w:hAnsi="Times New Roman" w:cs="Times New Roman"/>
          <w:color w:val="000000" w:themeColor="text1"/>
          <w:sz w:val="24"/>
          <w:szCs w:val="24"/>
        </w:rPr>
        <w:t xml:space="preserve"> aux observations</w:t>
      </w:r>
      <w:r w:rsidRPr="00E62F5C">
        <w:rPr>
          <w:rFonts w:ascii="Times New Roman" w:hAnsi="Times New Roman" w:cs="Times New Roman"/>
          <w:sz w:val="24"/>
          <w:szCs w:val="24"/>
        </w:rPr>
        <w:t xml:space="preserve"> en Afrique de l’Ouest en particuliers le sahel.</w:t>
      </w:r>
      <w:r w:rsidR="00572079">
        <w:rPr>
          <w:rFonts w:ascii="Times New Roman" w:hAnsi="Times New Roman" w:cs="Times New Roman"/>
          <w:sz w:val="24"/>
          <w:szCs w:val="24"/>
        </w:rPr>
        <w:t xml:space="preserve"> </w:t>
      </w:r>
      <w:r w:rsidR="00266EE3">
        <w:rPr>
          <w:rFonts w:ascii="Times New Roman" w:hAnsi="Times New Roman" w:cs="Times New Roman"/>
          <w:sz w:val="24"/>
          <w:szCs w:val="24"/>
        </w:rPr>
        <w:t xml:space="preserve"> </w:t>
      </w:r>
      <w:r w:rsidRPr="00E62F5C">
        <w:rPr>
          <w:rFonts w:ascii="Times New Roman" w:hAnsi="Times New Roman" w:cs="Times New Roman"/>
          <w:sz w:val="24"/>
          <w:szCs w:val="24"/>
        </w:rPr>
        <w:t>Mais ces trois</w:t>
      </w:r>
      <w:r w:rsidR="000522B9">
        <w:rPr>
          <w:rFonts w:ascii="Times New Roman" w:hAnsi="Times New Roman" w:cs="Times New Roman"/>
          <w:sz w:val="24"/>
          <w:szCs w:val="24"/>
        </w:rPr>
        <w:t xml:space="preserve"> modèles</w:t>
      </w:r>
      <w:r w:rsidR="00572079">
        <w:rPr>
          <w:rFonts w:ascii="Times New Roman" w:hAnsi="Times New Roman" w:cs="Times New Roman"/>
          <w:sz w:val="24"/>
          <w:szCs w:val="24"/>
        </w:rPr>
        <w:t xml:space="preserve">  présentent d</w:t>
      </w:r>
      <w:r w:rsidR="000828F5">
        <w:rPr>
          <w:rFonts w:ascii="Times New Roman" w:hAnsi="Times New Roman" w:cs="Times New Roman"/>
          <w:sz w:val="24"/>
          <w:szCs w:val="24"/>
        </w:rPr>
        <w:t>es</w:t>
      </w:r>
      <w:r w:rsidRPr="00E62F5C">
        <w:rPr>
          <w:rFonts w:ascii="Times New Roman" w:hAnsi="Times New Roman" w:cs="Times New Roman"/>
          <w:sz w:val="24"/>
          <w:szCs w:val="24"/>
        </w:rPr>
        <w:t xml:space="preserve"> faibles précipitations </w:t>
      </w:r>
      <w:r w:rsidR="00BF6D1B">
        <w:rPr>
          <w:rFonts w:ascii="Times New Roman" w:hAnsi="Times New Roman" w:cs="Times New Roman"/>
          <w:sz w:val="24"/>
          <w:szCs w:val="24"/>
        </w:rPr>
        <w:t xml:space="preserve">sur le  Nord du sahel </w:t>
      </w:r>
      <w:r w:rsidR="00572079">
        <w:rPr>
          <w:rFonts w:ascii="Times New Roman" w:hAnsi="Times New Roman" w:cs="Times New Roman"/>
          <w:sz w:val="24"/>
          <w:szCs w:val="24"/>
        </w:rPr>
        <w:t xml:space="preserve"> </w:t>
      </w:r>
      <w:r w:rsidR="00266EE3">
        <w:rPr>
          <w:rFonts w:ascii="Times New Roman" w:hAnsi="Times New Roman" w:cs="Times New Roman"/>
          <w:sz w:val="24"/>
          <w:szCs w:val="24"/>
        </w:rPr>
        <w:t>(F</w:t>
      </w:r>
      <w:r w:rsidR="00BF6D1B">
        <w:rPr>
          <w:rFonts w:ascii="Times New Roman" w:hAnsi="Times New Roman" w:cs="Times New Roman"/>
          <w:sz w:val="24"/>
          <w:szCs w:val="24"/>
        </w:rPr>
        <w:t>igure 3.1</w:t>
      </w:r>
      <w:r w:rsidRPr="00E62F5C">
        <w:rPr>
          <w:rFonts w:ascii="Times New Roman" w:hAnsi="Times New Roman" w:cs="Times New Roman"/>
          <w:sz w:val="24"/>
          <w:szCs w:val="24"/>
        </w:rPr>
        <w:t>).</w:t>
      </w:r>
      <w:r w:rsidR="00BF6D1B">
        <w:rPr>
          <w:rFonts w:ascii="Times New Roman" w:hAnsi="Times New Roman" w:cs="Times New Roman"/>
          <w:sz w:val="24"/>
          <w:szCs w:val="24"/>
        </w:rPr>
        <w:t xml:space="preserve"> </w:t>
      </w:r>
      <w:r w:rsidR="000828F5" w:rsidRPr="00E62F5C">
        <w:rPr>
          <w:rFonts w:ascii="Times New Roman" w:hAnsi="Times New Roman" w:cs="Times New Roman"/>
          <w:color w:val="000000" w:themeColor="text1"/>
          <w:sz w:val="24"/>
          <w:szCs w:val="24"/>
        </w:rPr>
        <w:t xml:space="preserve">Ces résultats sont conformes aux travaux antérieurs </w:t>
      </w:r>
      <w:r w:rsidR="000828F5">
        <w:rPr>
          <w:rFonts w:ascii="Times New Roman" w:hAnsi="Times New Roman" w:cs="Times New Roman"/>
          <w:color w:val="000000" w:themeColor="text1"/>
          <w:sz w:val="24"/>
          <w:szCs w:val="24"/>
        </w:rPr>
        <w:t>(</w:t>
      </w:r>
      <w:proofErr w:type="spellStart"/>
      <w:r w:rsidR="000828F5">
        <w:rPr>
          <w:rFonts w:ascii="Times New Roman" w:hAnsi="Times New Roman" w:cs="Times New Roman"/>
          <w:color w:val="000000" w:themeColor="text1"/>
          <w:sz w:val="24"/>
          <w:szCs w:val="24"/>
        </w:rPr>
        <w:t>Sarr</w:t>
      </w:r>
      <w:proofErr w:type="spellEnd"/>
      <w:r w:rsidR="000828F5">
        <w:rPr>
          <w:rFonts w:ascii="Times New Roman" w:hAnsi="Times New Roman" w:cs="Times New Roman"/>
          <w:color w:val="000000" w:themeColor="text1"/>
          <w:sz w:val="24"/>
          <w:szCs w:val="24"/>
        </w:rPr>
        <w:t xml:space="preserve"> et </w:t>
      </w:r>
      <w:proofErr w:type="gramStart"/>
      <w:r w:rsidR="000828F5">
        <w:rPr>
          <w:rFonts w:ascii="Times New Roman" w:hAnsi="Times New Roman" w:cs="Times New Roman"/>
          <w:color w:val="000000" w:themeColor="text1"/>
          <w:sz w:val="24"/>
          <w:szCs w:val="24"/>
        </w:rPr>
        <w:t>al.,</w:t>
      </w:r>
      <w:proofErr w:type="gramEnd"/>
      <w:r w:rsidR="000828F5">
        <w:rPr>
          <w:rFonts w:ascii="Times New Roman" w:hAnsi="Times New Roman" w:cs="Times New Roman"/>
          <w:color w:val="000000" w:themeColor="text1"/>
          <w:sz w:val="24"/>
          <w:szCs w:val="24"/>
        </w:rPr>
        <w:t xml:space="preserve"> 2015) </w:t>
      </w:r>
      <w:r w:rsidR="000828F5" w:rsidRPr="00E62F5C">
        <w:rPr>
          <w:rFonts w:ascii="Times New Roman" w:hAnsi="Times New Roman" w:cs="Times New Roman"/>
          <w:color w:val="000000" w:themeColor="text1"/>
          <w:sz w:val="24"/>
          <w:szCs w:val="24"/>
        </w:rPr>
        <w:t>utilisant d’autres  modèles climatiques régionaux.</w:t>
      </w:r>
      <w:r w:rsidR="00BF6D1B">
        <w:rPr>
          <w:rFonts w:ascii="Times New Roman" w:hAnsi="Times New Roman" w:cs="Times New Roman"/>
          <w:color w:val="000000" w:themeColor="text1"/>
          <w:sz w:val="24"/>
          <w:szCs w:val="24"/>
        </w:rPr>
        <w:t xml:space="preserve"> </w:t>
      </w:r>
      <w:r w:rsidR="00852E6F">
        <w:rPr>
          <w:rFonts w:ascii="Times New Roman" w:hAnsi="Times New Roman" w:cs="Times New Roman"/>
          <w:color w:val="000000" w:themeColor="text1"/>
          <w:sz w:val="24"/>
          <w:szCs w:val="24"/>
        </w:rPr>
        <w:t xml:space="preserve"> </w:t>
      </w:r>
      <w:bookmarkStart w:id="34" w:name="_Toc475610160"/>
    </w:p>
    <w:p w:rsidR="00435F84" w:rsidRDefault="0026302A" w:rsidP="00C268B2">
      <w:pPr>
        <w:pStyle w:val="Titre2"/>
        <w:rPr>
          <w:rFonts w:ascii="Times New Roman" w:hAnsi="Times New Roman" w:cs="Times New Roman"/>
          <w:b/>
          <w:color w:val="000000" w:themeColor="text1"/>
          <w:sz w:val="28"/>
          <w:szCs w:val="24"/>
        </w:rPr>
      </w:pPr>
      <w:r w:rsidRPr="00047929">
        <w:rPr>
          <w:rFonts w:ascii="Times New Roman" w:hAnsi="Times New Roman" w:cs="Times New Roman"/>
          <w:b/>
          <w:color w:val="000000" w:themeColor="text1"/>
          <w:sz w:val="28"/>
          <w:szCs w:val="24"/>
        </w:rPr>
        <w:t>3.2</w:t>
      </w:r>
      <w:r w:rsidR="0000050E">
        <w:rPr>
          <w:rFonts w:ascii="Times New Roman" w:hAnsi="Times New Roman" w:cs="Times New Roman"/>
          <w:b/>
          <w:color w:val="000000" w:themeColor="text1"/>
          <w:sz w:val="28"/>
          <w:szCs w:val="24"/>
        </w:rPr>
        <w:t xml:space="preserve"> </w:t>
      </w:r>
      <w:r w:rsidRPr="00047929">
        <w:rPr>
          <w:rFonts w:ascii="Times New Roman" w:hAnsi="Times New Roman" w:cs="Times New Roman"/>
          <w:b/>
          <w:color w:val="000000" w:themeColor="text1"/>
          <w:sz w:val="28"/>
          <w:szCs w:val="24"/>
        </w:rPr>
        <w:t>Validation</w:t>
      </w:r>
      <w:r w:rsidR="00244034" w:rsidRPr="00047929">
        <w:rPr>
          <w:rFonts w:ascii="Times New Roman" w:hAnsi="Times New Roman" w:cs="Times New Roman"/>
          <w:b/>
          <w:color w:val="000000" w:themeColor="text1"/>
          <w:sz w:val="28"/>
          <w:szCs w:val="24"/>
        </w:rPr>
        <w:t xml:space="preserve"> des  sorties </w:t>
      </w:r>
      <w:r w:rsidR="002D012D" w:rsidRPr="00047929">
        <w:rPr>
          <w:rFonts w:ascii="Times New Roman" w:hAnsi="Times New Roman" w:cs="Times New Roman"/>
          <w:b/>
          <w:color w:val="000000" w:themeColor="text1"/>
          <w:sz w:val="28"/>
          <w:szCs w:val="24"/>
        </w:rPr>
        <w:t xml:space="preserve"> de</w:t>
      </w:r>
      <w:r w:rsidRPr="00047929">
        <w:rPr>
          <w:rFonts w:ascii="Times New Roman" w:hAnsi="Times New Roman" w:cs="Times New Roman"/>
          <w:b/>
          <w:color w:val="000000" w:themeColor="text1"/>
          <w:sz w:val="28"/>
          <w:szCs w:val="24"/>
        </w:rPr>
        <w:t xml:space="preserve"> modèles</w:t>
      </w:r>
      <w:bookmarkEnd w:id="34"/>
    </w:p>
    <w:p w:rsidR="005327F6" w:rsidRPr="005327F6" w:rsidRDefault="005327F6" w:rsidP="005327F6"/>
    <w:p w:rsidR="00D80094" w:rsidRDefault="0026302A"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Dans cette section nous présentons l’évaluation de la performance des sorties des modèles à simuler la précipi</w:t>
      </w:r>
      <w:r w:rsidR="00BE3318">
        <w:rPr>
          <w:rFonts w:ascii="Times New Roman" w:hAnsi="Times New Roman" w:cs="Times New Roman"/>
          <w:sz w:val="24"/>
          <w:szCs w:val="24"/>
        </w:rPr>
        <w:t xml:space="preserve">tation en Afrique de </w:t>
      </w:r>
      <w:r w:rsidR="00CB7EDE">
        <w:rPr>
          <w:rFonts w:ascii="Times New Roman" w:hAnsi="Times New Roman" w:cs="Times New Roman"/>
          <w:sz w:val="24"/>
          <w:szCs w:val="24"/>
        </w:rPr>
        <w:t>l’Ouest.</w:t>
      </w:r>
    </w:p>
    <w:p w:rsidR="00C07A67" w:rsidRPr="00047929" w:rsidRDefault="00FE7952" w:rsidP="00C268B2">
      <w:pPr>
        <w:pStyle w:val="Titre3"/>
        <w:rPr>
          <w:rFonts w:ascii="Times New Roman" w:hAnsi="Times New Roman" w:cs="Times New Roman"/>
          <w:color w:val="000000" w:themeColor="text1"/>
          <w:sz w:val="28"/>
        </w:rPr>
      </w:pPr>
      <w:r w:rsidRPr="00047929">
        <w:rPr>
          <w:rFonts w:ascii="Times New Roman" w:hAnsi="Times New Roman" w:cs="Times New Roman"/>
          <w:b/>
          <w:noProof/>
          <w:color w:val="000000" w:themeColor="text1"/>
          <w:sz w:val="28"/>
          <w:lang w:eastAsia="fr-FR"/>
        </w:rPr>
        <w:drawing>
          <wp:anchor distT="0" distB="0" distL="0" distR="0" simplePos="0" relativeHeight="251665408" behindDoc="0" locked="0" layoutInCell="1" allowOverlap="1">
            <wp:simplePos x="0" y="0"/>
            <wp:positionH relativeFrom="column">
              <wp:posOffset>-37465</wp:posOffset>
            </wp:positionH>
            <wp:positionV relativeFrom="paragraph">
              <wp:posOffset>658495</wp:posOffset>
            </wp:positionV>
            <wp:extent cx="5756910" cy="3217545"/>
            <wp:effectExtent l="19050" t="0" r="0" b="0"/>
            <wp:wrapSquare wrapText="largest"/>
            <wp:docPr id="1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pic:cNvPicPr>
                      <a:picLocks noChangeAspect="1" noChangeArrowheads="1"/>
                    </pic:cNvPicPr>
                  </pic:nvPicPr>
                  <pic:blipFill>
                    <a:blip r:embed="rId95"/>
                    <a:stretch>
                      <a:fillRect/>
                    </a:stretch>
                  </pic:blipFill>
                  <pic:spPr bwMode="auto">
                    <a:xfrm>
                      <a:off x="0" y="0"/>
                      <a:ext cx="5756910" cy="3217545"/>
                    </a:xfrm>
                    <a:prstGeom prst="rect">
                      <a:avLst/>
                    </a:prstGeom>
                    <a:noFill/>
                    <a:ln w="9525">
                      <a:noFill/>
                      <a:miter lim="800000"/>
                      <a:headEnd/>
                      <a:tailEnd/>
                    </a:ln>
                  </pic:spPr>
                </pic:pic>
              </a:graphicData>
            </a:graphic>
          </wp:anchor>
        </w:drawing>
      </w:r>
      <w:bookmarkStart w:id="35" w:name="_Toc475610161"/>
      <w:r w:rsidR="009169E2" w:rsidRPr="00047929">
        <w:rPr>
          <w:rFonts w:ascii="Times New Roman" w:hAnsi="Times New Roman" w:cs="Times New Roman"/>
          <w:b/>
          <w:color w:val="000000" w:themeColor="text1"/>
          <w:sz w:val="28"/>
        </w:rPr>
        <w:t>3.2.1</w:t>
      </w:r>
      <w:r w:rsidR="009A4365">
        <w:rPr>
          <w:rFonts w:ascii="Times New Roman" w:hAnsi="Times New Roman" w:cs="Times New Roman"/>
          <w:b/>
          <w:color w:val="000000" w:themeColor="text1"/>
          <w:sz w:val="28"/>
        </w:rPr>
        <w:t xml:space="preserve"> </w:t>
      </w:r>
      <w:r w:rsidR="007E6A76" w:rsidRPr="00047929">
        <w:rPr>
          <w:rFonts w:ascii="Times New Roman" w:hAnsi="Times New Roman" w:cs="Times New Roman"/>
          <w:b/>
          <w:color w:val="000000" w:themeColor="text1"/>
          <w:sz w:val="28"/>
        </w:rPr>
        <w:t>Biais abso</w:t>
      </w:r>
      <w:r w:rsidRPr="00047929">
        <w:rPr>
          <w:rFonts w:ascii="Times New Roman" w:hAnsi="Times New Roman" w:cs="Times New Roman"/>
          <w:b/>
          <w:color w:val="000000" w:themeColor="text1"/>
          <w:sz w:val="28"/>
        </w:rPr>
        <w:t>l</w:t>
      </w:r>
      <w:r w:rsidR="007E6A76" w:rsidRPr="00047929">
        <w:rPr>
          <w:rFonts w:ascii="Times New Roman" w:hAnsi="Times New Roman" w:cs="Times New Roman"/>
          <w:b/>
          <w:color w:val="000000" w:themeColor="text1"/>
          <w:sz w:val="28"/>
        </w:rPr>
        <w:t>u</w:t>
      </w:r>
      <w:r w:rsidR="009169E2" w:rsidRPr="00047929">
        <w:rPr>
          <w:rFonts w:ascii="Times New Roman" w:hAnsi="Times New Roman" w:cs="Times New Roman"/>
          <w:b/>
          <w:color w:val="000000" w:themeColor="text1"/>
          <w:sz w:val="28"/>
        </w:rPr>
        <w:t xml:space="preserve"> des précipitations moyennes de juin à septembre (JJAS) de 1989 à 2007</w:t>
      </w:r>
      <w:r w:rsidRPr="00047929">
        <w:rPr>
          <w:rFonts w:ascii="Times New Roman" w:hAnsi="Times New Roman" w:cs="Times New Roman"/>
          <w:b/>
          <w:color w:val="000000" w:themeColor="text1"/>
          <w:sz w:val="28"/>
        </w:rPr>
        <w:t>.</w:t>
      </w:r>
      <w:bookmarkStart w:id="36" w:name="_GoBack"/>
      <w:bookmarkEnd w:id="35"/>
      <w:bookmarkEnd w:id="36"/>
    </w:p>
    <w:p w:rsidR="00435F84" w:rsidRPr="004F28E5" w:rsidRDefault="004F28E5" w:rsidP="00DC0C9C">
      <w:pPr>
        <w:spacing w:line="360" w:lineRule="auto"/>
        <w:jc w:val="both"/>
        <w:rPr>
          <w:rFonts w:ascii="Times New Roman" w:hAnsi="Times New Roman" w:cs="Times New Roman"/>
          <w:i/>
          <w:sz w:val="24"/>
          <w:szCs w:val="24"/>
        </w:rPr>
      </w:pPr>
      <w:r>
        <w:rPr>
          <w:rFonts w:ascii="Times New Roman" w:hAnsi="Times New Roman" w:cs="Times New Roman"/>
          <w:i/>
          <w:color w:val="000000" w:themeColor="text1"/>
          <w:sz w:val="24"/>
          <w:szCs w:val="24"/>
        </w:rPr>
        <w:t xml:space="preserve">Figure </w:t>
      </w:r>
      <w:r w:rsidR="0026302A" w:rsidRPr="004F28E5">
        <w:rPr>
          <w:rFonts w:ascii="Times New Roman" w:hAnsi="Times New Roman" w:cs="Times New Roman"/>
          <w:i/>
          <w:color w:val="000000" w:themeColor="text1"/>
          <w:sz w:val="24"/>
          <w:szCs w:val="24"/>
        </w:rPr>
        <w:t>3.2 : Biais  absolu des précipitations moyennes de juin à septembre (JJAS) de 1989 à 2007.  a) REMO ; b) RegCM3; c) CCLM4.8; d) Ensemble-modèle</w:t>
      </w:r>
      <w:r w:rsidR="0026302A" w:rsidRPr="004F28E5">
        <w:rPr>
          <w:rFonts w:ascii="Times New Roman" w:hAnsi="Times New Roman" w:cs="Times New Roman"/>
          <w:i/>
          <w:color w:val="0070C0"/>
          <w:sz w:val="24"/>
          <w:szCs w:val="24"/>
        </w:rPr>
        <w:t>.</w:t>
      </w:r>
    </w:p>
    <w:p w:rsidR="00F26E96" w:rsidRDefault="0026302A" w:rsidP="00DC0C9C">
      <w:pPr>
        <w:spacing w:line="360" w:lineRule="auto"/>
        <w:jc w:val="both"/>
        <w:rPr>
          <w:rFonts w:ascii="Times New Roman" w:hAnsi="Times New Roman" w:cs="Times New Roman"/>
          <w:color w:val="000000" w:themeColor="text1"/>
          <w:sz w:val="24"/>
          <w:szCs w:val="24"/>
        </w:rPr>
      </w:pPr>
      <w:r w:rsidRPr="00E62F5C">
        <w:rPr>
          <w:rFonts w:ascii="Times New Roman" w:hAnsi="Times New Roman" w:cs="Times New Roman"/>
          <w:color w:val="000000" w:themeColor="text1"/>
          <w:sz w:val="24"/>
          <w:szCs w:val="24"/>
        </w:rPr>
        <w:t>Bien qu’il soit difficile de déterminer les origines des bia</w:t>
      </w:r>
      <w:r w:rsidR="0054163B">
        <w:rPr>
          <w:rFonts w:ascii="Times New Roman" w:hAnsi="Times New Roman" w:cs="Times New Roman"/>
          <w:color w:val="000000" w:themeColor="text1"/>
          <w:sz w:val="24"/>
          <w:szCs w:val="24"/>
        </w:rPr>
        <w:t>is de précipitations, l’évaluation</w:t>
      </w:r>
      <w:r w:rsidRPr="00E62F5C">
        <w:rPr>
          <w:rFonts w:ascii="Times New Roman" w:hAnsi="Times New Roman" w:cs="Times New Roman"/>
          <w:color w:val="000000" w:themeColor="text1"/>
          <w:sz w:val="24"/>
          <w:szCs w:val="24"/>
        </w:rPr>
        <w:t xml:space="preserve"> des sorties  de modèles climatiques régionaux peut jouer un rôle essentiel dans  la localisation des </w:t>
      </w:r>
      <w:r w:rsidRPr="00E62F5C">
        <w:rPr>
          <w:rFonts w:ascii="Times New Roman" w:hAnsi="Times New Roman" w:cs="Times New Roman"/>
          <w:color w:val="000000" w:themeColor="text1"/>
          <w:sz w:val="24"/>
          <w:szCs w:val="24"/>
        </w:rPr>
        <w:lastRenderedPageBreak/>
        <w:t>zones humides et sèches de notre sous-régio</w:t>
      </w:r>
      <w:r w:rsidR="00CB7EDE">
        <w:rPr>
          <w:rFonts w:ascii="Times New Roman" w:hAnsi="Times New Roman" w:cs="Times New Roman"/>
          <w:color w:val="000000" w:themeColor="text1"/>
          <w:sz w:val="24"/>
          <w:szCs w:val="24"/>
        </w:rPr>
        <w:t xml:space="preserve">n Ouest Africaine. De plus la </w:t>
      </w:r>
      <w:r w:rsidR="00A529C2">
        <w:rPr>
          <w:rFonts w:ascii="Times New Roman" w:hAnsi="Times New Roman" w:cs="Times New Roman"/>
          <w:color w:val="000000" w:themeColor="text1"/>
          <w:sz w:val="24"/>
          <w:szCs w:val="24"/>
        </w:rPr>
        <w:t xml:space="preserve"> saison (</w:t>
      </w:r>
      <w:proofErr w:type="spellStart"/>
      <w:r w:rsidR="00A529C2">
        <w:rPr>
          <w:rFonts w:ascii="Times New Roman" w:hAnsi="Times New Roman" w:cs="Times New Roman"/>
          <w:color w:val="000000" w:themeColor="text1"/>
          <w:sz w:val="24"/>
          <w:szCs w:val="24"/>
        </w:rPr>
        <w:t>jjas</w:t>
      </w:r>
      <w:proofErr w:type="spellEnd"/>
      <w:r w:rsidR="00A529C2">
        <w:rPr>
          <w:rFonts w:ascii="Times New Roman" w:hAnsi="Times New Roman" w:cs="Times New Roman"/>
          <w:color w:val="000000" w:themeColor="text1"/>
          <w:sz w:val="24"/>
          <w:szCs w:val="24"/>
        </w:rPr>
        <w:t xml:space="preserve">) </w:t>
      </w:r>
      <w:r w:rsidRPr="00E62F5C">
        <w:rPr>
          <w:rFonts w:ascii="Times New Roman" w:hAnsi="Times New Roman" w:cs="Times New Roman"/>
          <w:color w:val="000000" w:themeColor="text1"/>
          <w:sz w:val="24"/>
          <w:szCs w:val="24"/>
        </w:rPr>
        <w:t>caractérise l’arrivée de la mousson sur l’Afrique de l’Ouest et l’installation définitive des précipitations sur cette région.</w:t>
      </w:r>
      <w:r w:rsidR="0000050E">
        <w:rPr>
          <w:rFonts w:ascii="Times New Roman" w:hAnsi="Times New Roman" w:cs="Times New Roman"/>
          <w:color w:val="000000" w:themeColor="text1"/>
          <w:sz w:val="24"/>
          <w:szCs w:val="24"/>
        </w:rPr>
        <w:t xml:space="preserve"> </w:t>
      </w:r>
      <w:r w:rsidR="00F26E96">
        <w:rPr>
          <w:rFonts w:ascii="Times New Roman" w:hAnsi="Times New Roman" w:cs="Times New Roman"/>
          <w:color w:val="000000" w:themeColor="text1"/>
          <w:sz w:val="24"/>
          <w:szCs w:val="24"/>
        </w:rPr>
        <w:t xml:space="preserve">La figure 3.2 montre </w:t>
      </w:r>
      <w:r w:rsidRPr="00E62F5C">
        <w:rPr>
          <w:rFonts w:ascii="Times New Roman" w:hAnsi="Times New Roman" w:cs="Times New Roman"/>
          <w:color w:val="000000" w:themeColor="text1"/>
          <w:sz w:val="24"/>
          <w:szCs w:val="24"/>
        </w:rPr>
        <w:t>le biais absolu des</w:t>
      </w:r>
      <w:r w:rsidR="00A529C2">
        <w:rPr>
          <w:rFonts w:ascii="Times New Roman" w:hAnsi="Times New Roman" w:cs="Times New Roman"/>
          <w:color w:val="000000" w:themeColor="text1"/>
          <w:sz w:val="24"/>
          <w:szCs w:val="24"/>
        </w:rPr>
        <w:t xml:space="preserve"> précipitations moyenne</w:t>
      </w:r>
      <w:r w:rsidR="00F26E96">
        <w:rPr>
          <w:rFonts w:ascii="Times New Roman" w:hAnsi="Times New Roman" w:cs="Times New Roman"/>
          <w:color w:val="000000" w:themeColor="text1"/>
          <w:sz w:val="24"/>
          <w:szCs w:val="24"/>
        </w:rPr>
        <w:t>s</w:t>
      </w:r>
      <w:r w:rsidR="00A529C2">
        <w:rPr>
          <w:rFonts w:ascii="Times New Roman" w:hAnsi="Times New Roman" w:cs="Times New Roman"/>
          <w:color w:val="000000" w:themeColor="text1"/>
          <w:sz w:val="24"/>
          <w:szCs w:val="24"/>
        </w:rPr>
        <w:t xml:space="preserve"> de Juin à Septembre </w:t>
      </w:r>
      <w:r w:rsidRPr="00E62F5C">
        <w:rPr>
          <w:rFonts w:ascii="Times New Roman" w:hAnsi="Times New Roman" w:cs="Times New Roman"/>
          <w:color w:val="000000" w:themeColor="text1"/>
          <w:sz w:val="24"/>
          <w:szCs w:val="24"/>
        </w:rPr>
        <w:t xml:space="preserve">de 1989 à 2007 </w:t>
      </w:r>
      <w:r w:rsidR="00F26E96">
        <w:rPr>
          <w:rFonts w:ascii="Times New Roman" w:hAnsi="Times New Roman" w:cs="Times New Roman"/>
          <w:color w:val="000000" w:themeColor="text1"/>
          <w:sz w:val="24"/>
          <w:szCs w:val="24"/>
        </w:rPr>
        <w:t>pour les trois modèles et leur moyenne d’ensemble.</w:t>
      </w:r>
      <w:r w:rsidR="009A4365">
        <w:rPr>
          <w:rFonts w:ascii="Times New Roman" w:hAnsi="Times New Roman" w:cs="Times New Roman"/>
          <w:color w:val="000000" w:themeColor="text1"/>
          <w:sz w:val="24"/>
          <w:szCs w:val="24"/>
        </w:rPr>
        <w:t xml:space="preserve"> </w:t>
      </w:r>
      <w:r w:rsidR="0000050E">
        <w:rPr>
          <w:rFonts w:ascii="Times New Roman" w:hAnsi="Times New Roman" w:cs="Times New Roman"/>
          <w:color w:val="000000" w:themeColor="text1"/>
          <w:sz w:val="24"/>
          <w:szCs w:val="24"/>
        </w:rPr>
        <w:t xml:space="preserve"> </w:t>
      </w:r>
      <w:r w:rsidR="00F26E96">
        <w:rPr>
          <w:rFonts w:ascii="Times New Roman" w:hAnsi="Times New Roman" w:cs="Times New Roman"/>
          <w:color w:val="000000" w:themeColor="text1"/>
          <w:sz w:val="24"/>
          <w:szCs w:val="24"/>
        </w:rPr>
        <w:t>Les modèles RegCM3 et CCLM4.8 montrent un biais sec sur le sahel</w:t>
      </w:r>
      <w:r w:rsidR="00192C0A">
        <w:rPr>
          <w:rFonts w:ascii="Times New Roman" w:hAnsi="Times New Roman" w:cs="Times New Roman"/>
          <w:color w:val="000000" w:themeColor="text1"/>
          <w:sz w:val="24"/>
          <w:szCs w:val="24"/>
        </w:rPr>
        <w:t xml:space="preserve"> Est</w:t>
      </w:r>
      <w:r w:rsidR="00F26E96">
        <w:rPr>
          <w:rFonts w:ascii="Times New Roman" w:hAnsi="Times New Roman" w:cs="Times New Roman"/>
          <w:color w:val="000000" w:themeColor="text1"/>
          <w:sz w:val="24"/>
          <w:szCs w:val="24"/>
        </w:rPr>
        <w:t xml:space="preserve"> et un biais humide sur le Golfe de Guinée. </w:t>
      </w:r>
      <w:r w:rsidR="00B63D93">
        <w:rPr>
          <w:rFonts w:ascii="Times New Roman" w:hAnsi="Times New Roman" w:cs="Times New Roman"/>
          <w:color w:val="000000" w:themeColor="text1"/>
          <w:sz w:val="24"/>
          <w:szCs w:val="24"/>
        </w:rPr>
        <w:t xml:space="preserve"> </w:t>
      </w:r>
      <w:r w:rsidR="00F26E96">
        <w:rPr>
          <w:rFonts w:ascii="Times New Roman" w:hAnsi="Times New Roman" w:cs="Times New Roman"/>
          <w:color w:val="000000" w:themeColor="text1"/>
          <w:sz w:val="24"/>
          <w:szCs w:val="24"/>
        </w:rPr>
        <w:t>Le modèle REMO, quant à lui montre un biai</w:t>
      </w:r>
      <w:r w:rsidR="00B63D93">
        <w:rPr>
          <w:rFonts w:ascii="Times New Roman" w:hAnsi="Times New Roman" w:cs="Times New Roman"/>
          <w:color w:val="000000" w:themeColor="text1"/>
          <w:sz w:val="24"/>
          <w:szCs w:val="24"/>
        </w:rPr>
        <w:t xml:space="preserve">s sec sur le sahel ouest et sur l’océan Atlantique. Cependant il montre  </w:t>
      </w:r>
      <w:r w:rsidR="00F26E96">
        <w:rPr>
          <w:rFonts w:ascii="Times New Roman" w:hAnsi="Times New Roman" w:cs="Times New Roman"/>
          <w:color w:val="000000" w:themeColor="text1"/>
          <w:sz w:val="24"/>
          <w:szCs w:val="24"/>
        </w:rPr>
        <w:t>un biais</w:t>
      </w:r>
      <w:r w:rsidR="00C360BD">
        <w:rPr>
          <w:rFonts w:ascii="Times New Roman" w:hAnsi="Times New Roman" w:cs="Times New Roman"/>
          <w:color w:val="000000" w:themeColor="text1"/>
          <w:sz w:val="24"/>
          <w:szCs w:val="24"/>
        </w:rPr>
        <w:t xml:space="preserve"> humide sur le sahel Est. La moyenne de l’ensemble </w:t>
      </w:r>
      <w:r w:rsidR="007C169A">
        <w:rPr>
          <w:rFonts w:ascii="Times New Roman" w:hAnsi="Times New Roman" w:cs="Times New Roman"/>
          <w:color w:val="000000" w:themeColor="text1"/>
          <w:sz w:val="24"/>
          <w:szCs w:val="24"/>
        </w:rPr>
        <w:t>des modèles</w:t>
      </w:r>
      <w:r w:rsidR="00C360BD">
        <w:rPr>
          <w:rFonts w:ascii="Times New Roman" w:hAnsi="Times New Roman" w:cs="Times New Roman"/>
          <w:color w:val="000000" w:themeColor="text1"/>
          <w:sz w:val="24"/>
          <w:szCs w:val="24"/>
        </w:rPr>
        <w:t xml:space="preserve"> sous- </w:t>
      </w:r>
      <w:r w:rsidR="007C169A">
        <w:rPr>
          <w:rFonts w:ascii="Times New Roman" w:hAnsi="Times New Roman" w:cs="Times New Roman"/>
          <w:color w:val="000000" w:themeColor="text1"/>
          <w:sz w:val="24"/>
          <w:szCs w:val="24"/>
        </w:rPr>
        <w:t>estime</w:t>
      </w:r>
      <w:r w:rsidR="00C360BD">
        <w:rPr>
          <w:rFonts w:ascii="Times New Roman" w:hAnsi="Times New Roman" w:cs="Times New Roman"/>
          <w:color w:val="000000" w:themeColor="text1"/>
          <w:sz w:val="24"/>
          <w:szCs w:val="24"/>
        </w:rPr>
        <w:t xml:space="preserve"> la pluie sur le sahel et sur l’oc</w:t>
      </w:r>
      <w:r w:rsidR="00B63D93">
        <w:rPr>
          <w:rFonts w:ascii="Times New Roman" w:hAnsi="Times New Roman" w:cs="Times New Roman"/>
          <w:color w:val="000000" w:themeColor="text1"/>
          <w:sz w:val="24"/>
          <w:szCs w:val="24"/>
        </w:rPr>
        <w:t xml:space="preserve">éan Atlantique. </w:t>
      </w:r>
      <w:r w:rsidR="00266EE3">
        <w:rPr>
          <w:rFonts w:ascii="Times New Roman" w:hAnsi="Times New Roman" w:cs="Times New Roman"/>
          <w:color w:val="000000" w:themeColor="text1"/>
          <w:sz w:val="24"/>
          <w:szCs w:val="24"/>
        </w:rPr>
        <w:t xml:space="preserve"> </w:t>
      </w:r>
      <w:r w:rsidR="00B63D93">
        <w:rPr>
          <w:rFonts w:ascii="Times New Roman" w:hAnsi="Times New Roman" w:cs="Times New Roman"/>
          <w:color w:val="000000" w:themeColor="text1"/>
          <w:sz w:val="24"/>
          <w:szCs w:val="24"/>
        </w:rPr>
        <w:t xml:space="preserve">Mais elle la </w:t>
      </w:r>
      <w:r w:rsidR="00C360BD">
        <w:rPr>
          <w:rFonts w:ascii="Times New Roman" w:hAnsi="Times New Roman" w:cs="Times New Roman"/>
          <w:color w:val="000000" w:themeColor="text1"/>
          <w:sz w:val="24"/>
          <w:szCs w:val="24"/>
        </w:rPr>
        <w:t>surestime sur le G</w:t>
      </w:r>
      <w:r w:rsidR="006A4306">
        <w:rPr>
          <w:rFonts w:ascii="Times New Roman" w:hAnsi="Times New Roman" w:cs="Times New Roman"/>
          <w:color w:val="000000" w:themeColor="text1"/>
          <w:sz w:val="24"/>
          <w:szCs w:val="24"/>
        </w:rPr>
        <w:t>olfe de Guin</w:t>
      </w:r>
      <w:r w:rsidR="007C169A">
        <w:rPr>
          <w:rFonts w:ascii="Times New Roman" w:hAnsi="Times New Roman" w:cs="Times New Roman"/>
          <w:color w:val="000000" w:themeColor="text1"/>
          <w:sz w:val="24"/>
          <w:szCs w:val="24"/>
        </w:rPr>
        <w:t xml:space="preserve">ée. L’analyse du biais absolu de ces trois modèles comparés à leur moyenne d’ensemble montre que </w:t>
      </w:r>
      <w:r w:rsidR="00C360BD">
        <w:rPr>
          <w:rFonts w:ascii="Times New Roman" w:hAnsi="Times New Roman" w:cs="Times New Roman"/>
          <w:color w:val="000000" w:themeColor="text1"/>
          <w:sz w:val="24"/>
          <w:szCs w:val="24"/>
        </w:rPr>
        <w:t xml:space="preserve"> le </w:t>
      </w:r>
      <w:r w:rsidR="006A4306">
        <w:rPr>
          <w:rFonts w:ascii="Times New Roman" w:hAnsi="Times New Roman" w:cs="Times New Roman"/>
          <w:color w:val="000000" w:themeColor="text1"/>
          <w:sz w:val="24"/>
          <w:szCs w:val="24"/>
        </w:rPr>
        <w:t xml:space="preserve"> modèle </w:t>
      </w:r>
      <w:r w:rsidR="00C360BD">
        <w:rPr>
          <w:rFonts w:ascii="Times New Roman" w:hAnsi="Times New Roman" w:cs="Times New Roman"/>
          <w:color w:val="000000" w:themeColor="text1"/>
          <w:sz w:val="24"/>
          <w:szCs w:val="24"/>
        </w:rPr>
        <w:t xml:space="preserve"> RegCM3 et </w:t>
      </w:r>
      <w:r w:rsidR="006A4306">
        <w:rPr>
          <w:rFonts w:ascii="Times New Roman" w:hAnsi="Times New Roman" w:cs="Times New Roman"/>
          <w:color w:val="000000" w:themeColor="text1"/>
          <w:sz w:val="24"/>
          <w:szCs w:val="24"/>
        </w:rPr>
        <w:t xml:space="preserve"> le modèle </w:t>
      </w:r>
      <w:r w:rsidR="00C360BD">
        <w:rPr>
          <w:rFonts w:ascii="Times New Roman" w:hAnsi="Times New Roman" w:cs="Times New Roman"/>
          <w:color w:val="000000" w:themeColor="text1"/>
          <w:sz w:val="24"/>
          <w:szCs w:val="24"/>
        </w:rPr>
        <w:t>CCLM4.8 sont plus performants.</w:t>
      </w:r>
    </w:p>
    <w:p w:rsidR="00A11DBB" w:rsidRDefault="0026302A" w:rsidP="00A11DBB">
      <w:pPr>
        <w:pStyle w:val="Titre3"/>
        <w:rPr>
          <w:rFonts w:ascii="Times New Roman" w:hAnsi="Times New Roman" w:cs="Times New Roman"/>
          <w:b/>
          <w:color w:val="000000" w:themeColor="text1"/>
          <w:sz w:val="28"/>
        </w:rPr>
      </w:pPr>
      <w:bookmarkStart w:id="37" w:name="_Toc475610162"/>
      <w:r w:rsidRPr="00B25C03">
        <w:rPr>
          <w:rFonts w:ascii="Times New Roman" w:hAnsi="Times New Roman" w:cs="Times New Roman"/>
          <w:b/>
          <w:color w:val="000000" w:themeColor="text1"/>
          <w:sz w:val="28"/>
        </w:rPr>
        <w:t>3.2.2</w:t>
      </w:r>
      <w:r w:rsidR="000C143A">
        <w:rPr>
          <w:rFonts w:ascii="Times New Roman" w:hAnsi="Times New Roman" w:cs="Times New Roman"/>
          <w:b/>
          <w:color w:val="000000" w:themeColor="text1"/>
          <w:sz w:val="28"/>
        </w:rPr>
        <w:t xml:space="preserve"> </w:t>
      </w:r>
      <w:r w:rsidRPr="00B25C03">
        <w:rPr>
          <w:rFonts w:ascii="Times New Roman" w:hAnsi="Times New Roman" w:cs="Times New Roman"/>
          <w:b/>
          <w:color w:val="000000" w:themeColor="text1"/>
          <w:sz w:val="28"/>
        </w:rPr>
        <w:t>Biais relatif</w:t>
      </w:r>
      <w:r w:rsidR="008237A3" w:rsidRPr="00B25C03">
        <w:rPr>
          <w:rFonts w:ascii="Times New Roman" w:hAnsi="Times New Roman" w:cs="Times New Roman"/>
          <w:b/>
          <w:color w:val="000000" w:themeColor="text1"/>
          <w:sz w:val="28"/>
        </w:rPr>
        <w:t xml:space="preserve"> des précipitations moyennes de juin à septembre (JJAS)</w:t>
      </w:r>
      <w:r w:rsidR="0000050E">
        <w:rPr>
          <w:rFonts w:ascii="Times New Roman" w:hAnsi="Times New Roman" w:cs="Times New Roman"/>
          <w:b/>
          <w:color w:val="000000" w:themeColor="text1"/>
          <w:sz w:val="28"/>
        </w:rPr>
        <w:t xml:space="preserve"> </w:t>
      </w:r>
      <w:r w:rsidR="008237A3" w:rsidRPr="00B25C03">
        <w:rPr>
          <w:rFonts w:ascii="Times New Roman" w:hAnsi="Times New Roman" w:cs="Times New Roman"/>
          <w:b/>
          <w:color w:val="000000" w:themeColor="text1"/>
          <w:sz w:val="28"/>
        </w:rPr>
        <w:t>de 1989 à 2007</w:t>
      </w:r>
      <w:r w:rsidR="00FE34B2" w:rsidRPr="00B25C03">
        <w:rPr>
          <w:rFonts w:ascii="Times New Roman" w:hAnsi="Times New Roman" w:cs="Times New Roman"/>
          <w:b/>
          <w:color w:val="000000" w:themeColor="text1"/>
          <w:sz w:val="28"/>
        </w:rPr>
        <w:t>.</w:t>
      </w:r>
      <w:bookmarkEnd w:id="37"/>
    </w:p>
    <w:p w:rsidR="00A11DBB" w:rsidRDefault="00A11DBB" w:rsidP="00A11DBB">
      <w:pPr>
        <w:pStyle w:val="Titre3"/>
        <w:rPr>
          <w:rFonts w:ascii="Times New Roman" w:hAnsi="Times New Roman" w:cs="Times New Roman"/>
          <w:b/>
          <w:color w:val="000000" w:themeColor="text1"/>
          <w:sz w:val="28"/>
        </w:rPr>
      </w:pPr>
    </w:p>
    <w:p w:rsidR="004F28E5" w:rsidRPr="006965C3" w:rsidRDefault="0026302A" w:rsidP="00A11DBB">
      <w:pPr>
        <w:pStyle w:val="Titre3"/>
        <w:rPr>
          <w:rFonts w:ascii="Times New Roman" w:hAnsi="Times New Roman" w:cs="Times New Roman"/>
          <w:color w:val="000000" w:themeColor="text1"/>
        </w:rPr>
      </w:pPr>
      <w:r w:rsidRPr="006965C3">
        <w:rPr>
          <w:rFonts w:ascii="Times New Roman" w:hAnsi="Times New Roman" w:cs="Times New Roman"/>
          <w:color w:val="000000" w:themeColor="text1"/>
        </w:rPr>
        <w:t>Dans c</w:t>
      </w:r>
      <w:r w:rsidR="007B6494" w:rsidRPr="006965C3">
        <w:rPr>
          <w:rFonts w:ascii="Times New Roman" w:hAnsi="Times New Roman" w:cs="Times New Roman"/>
          <w:color w:val="000000" w:themeColor="text1"/>
        </w:rPr>
        <w:t xml:space="preserve">ette section </w:t>
      </w:r>
      <w:r w:rsidR="001C524A" w:rsidRPr="006965C3">
        <w:rPr>
          <w:rFonts w:ascii="Times New Roman" w:hAnsi="Times New Roman" w:cs="Times New Roman"/>
          <w:color w:val="000000" w:themeColor="text1"/>
        </w:rPr>
        <w:t>nous</w:t>
      </w:r>
      <w:r w:rsidRPr="006965C3">
        <w:rPr>
          <w:rFonts w:ascii="Times New Roman" w:hAnsi="Times New Roman" w:cs="Times New Roman"/>
          <w:color w:val="000000" w:themeColor="text1"/>
        </w:rPr>
        <w:t xml:space="preserve"> présentons le biais relat</w:t>
      </w:r>
      <w:r w:rsidR="00A11DBB" w:rsidRPr="006965C3">
        <w:rPr>
          <w:rFonts w:ascii="Times New Roman" w:hAnsi="Times New Roman" w:cs="Times New Roman"/>
          <w:color w:val="000000" w:themeColor="text1"/>
        </w:rPr>
        <w:t xml:space="preserve">if qui permet de quantifier l’erreur du modèle. Ce choix </w:t>
      </w:r>
      <w:r w:rsidRPr="006965C3">
        <w:rPr>
          <w:rFonts w:ascii="Times New Roman" w:hAnsi="Times New Roman" w:cs="Times New Roman"/>
          <w:color w:val="000000" w:themeColor="text1"/>
        </w:rPr>
        <w:t xml:space="preserve"> no</w:t>
      </w:r>
      <w:r w:rsidR="007B6494" w:rsidRPr="006965C3">
        <w:rPr>
          <w:rFonts w:ascii="Times New Roman" w:hAnsi="Times New Roman" w:cs="Times New Roman"/>
          <w:color w:val="000000" w:themeColor="text1"/>
        </w:rPr>
        <w:t>us montre la performance des</w:t>
      </w:r>
      <w:r w:rsidR="001A133A" w:rsidRPr="006965C3">
        <w:rPr>
          <w:rFonts w:ascii="Times New Roman" w:hAnsi="Times New Roman" w:cs="Times New Roman"/>
          <w:color w:val="000000" w:themeColor="text1"/>
        </w:rPr>
        <w:t xml:space="preserve">  modèles à simuler </w:t>
      </w:r>
      <w:r w:rsidRPr="006965C3">
        <w:rPr>
          <w:rFonts w:ascii="Times New Roman" w:hAnsi="Times New Roman" w:cs="Times New Roman"/>
          <w:color w:val="000000" w:themeColor="text1"/>
        </w:rPr>
        <w:t xml:space="preserve"> les précipitations dans notre </w:t>
      </w:r>
      <w:r w:rsidR="0000050E" w:rsidRPr="006965C3">
        <w:rPr>
          <w:rFonts w:ascii="Times New Roman" w:hAnsi="Times New Roman" w:cs="Times New Roman"/>
          <w:color w:val="000000" w:themeColor="text1"/>
        </w:rPr>
        <w:t>région. La</w:t>
      </w:r>
      <w:r w:rsidR="00D80094" w:rsidRPr="006965C3">
        <w:rPr>
          <w:rFonts w:ascii="Times New Roman" w:hAnsi="Times New Roman" w:cs="Times New Roman"/>
          <w:color w:val="000000" w:themeColor="text1"/>
        </w:rPr>
        <w:t xml:space="preserve"> f</w:t>
      </w:r>
      <w:r w:rsidRPr="006965C3">
        <w:rPr>
          <w:rFonts w:ascii="Times New Roman" w:hAnsi="Times New Roman" w:cs="Times New Roman"/>
          <w:color w:val="000000" w:themeColor="text1"/>
        </w:rPr>
        <w:t>igure 3.3 représente  le Biais relatif des précipitations saisonnières de juin à septembre moyennée de 1989 à 2007 obtenu</w:t>
      </w:r>
      <w:r w:rsidR="00266EE3" w:rsidRPr="006965C3">
        <w:rPr>
          <w:rFonts w:ascii="Times New Roman" w:hAnsi="Times New Roman" w:cs="Times New Roman"/>
          <w:color w:val="000000" w:themeColor="text1"/>
        </w:rPr>
        <w:t>e avec les différents modèles (F</w:t>
      </w:r>
      <w:r w:rsidRPr="006965C3">
        <w:rPr>
          <w:rFonts w:ascii="Times New Roman" w:hAnsi="Times New Roman" w:cs="Times New Roman"/>
          <w:color w:val="000000" w:themeColor="text1"/>
        </w:rPr>
        <w:t>ig</w:t>
      </w:r>
      <w:r w:rsidR="00B82E4C" w:rsidRPr="006965C3">
        <w:rPr>
          <w:rFonts w:ascii="Times New Roman" w:hAnsi="Times New Roman" w:cs="Times New Roman"/>
          <w:color w:val="000000" w:themeColor="text1"/>
        </w:rPr>
        <w:t>ure</w:t>
      </w:r>
      <w:r w:rsidRPr="006965C3">
        <w:rPr>
          <w:rFonts w:ascii="Times New Roman" w:hAnsi="Times New Roman" w:cs="Times New Roman"/>
          <w:color w:val="000000" w:themeColor="text1"/>
        </w:rPr>
        <w:t xml:space="preserve">. a, b, c) et celle obtenue avec </w:t>
      </w:r>
      <w:r w:rsidR="007B6494" w:rsidRPr="006965C3">
        <w:rPr>
          <w:rFonts w:ascii="Times New Roman" w:hAnsi="Times New Roman" w:cs="Times New Roman"/>
          <w:color w:val="000000" w:themeColor="text1"/>
        </w:rPr>
        <w:t>la moyenne de l’e</w:t>
      </w:r>
      <w:r w:rsidRPr="006965C3">
        <w:rPr>
          <w:rFonts w:ascii="Times New Roman" w:hAnsi="Times New Roman" w:cs="Times New Roman"/>
          <w:color w:val="000000" w:themeColor="text1"/>
        </w:rPr>
        <w:t>nsemble des modèles (d).</w:t>
      </w:r>
    </w:p>
    <w:p w:rsidR="005F599B" w:rsidRPr="006965C3" w:rsidRDefault="005F599B" w:rsidP="005F599B">
      <w:pPr>
        <w:rPr>
          <w:rFonts w:ascii="Times New Roman" w:hAnsi="Times New Roman" w:cs="Times New Roman"/>
          <w:sz w:val="24"/>
          <w:szCs w:val="24"/>
        </w:rPr>
      </w:pPr>
    </w:p>
    <w:p w:rsidR="004F28E5" w:rsidRDefault="004F28E5" w:rsidP="00DC0C9C">
      <w:pPr>
        <w:spacing w:line="360" w:lineRule="auto"/>
        <w:jc w:val="both"/>
        <w:rPr>
          <w:rFonts w:ascii="Times New Roman" w:hAnsi="Times New Roman" w:cs="Times New Roman"/>
          <w:sz w:val="24"/>
          <w:szCs w:val="24"/>
        </w:rPr>
      </w:pPr>
      <w:r w:rsidRPr="004F28E5">
        <w:rPr>
          <w:rFonts w:ascii="Times New Roman" w:hAnsi="Times New Roman" w:cs="Times New Roman"/>
          <w:noProof/>
          <w:sz w:val="24"/>
          <w:szCs w:val="24"/>
          <w:lang w:eastAsia="fr-FR"/>
        </w:rPr>
        <w:drawing>
          <wp:inline distT="0" distB="0" distL="0" distR="0">
            <wp:extent cx="5090400" cy="3281408"/>
            <wp:effectExtent l="0" t="0" r="0" b="0"/>
            <wp:docPr id="8" name="Picture" descr="L:\assane\figure_pbias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descr="L:\assane\figure_pbias_jjas.eps"/>
                    <pic:cNvPicPr>
                      <a:picLocks noChangeAspect="1" noChangeArrowheads="1"/>
                    </pic:cNvPicPr>
                  </pic:nvPicPr>
                  <pic:blipFill>
                    <a:blip r:embed="rId96"/>
                    <a:stretch>
                      <a:fillRect/>
                    </a:stretch>
                  </pic:blipFill>
                  <pic:spPr bwMode="auto">
                    <a:xfrm>
                      <a:off x="0" y="0"/>
                      <a:ext cx="5089525" cy="3280844"/>
                    </a:xfrm>
                    <a:prstGeom prst="rect">
                      <a:avLst/>
                    </a:prstGeom>
                    <a:noFill/>
                    <a:ln w="9525">
                      <a:noFill/>
                      <a:miter lim="800000"/>
                      <a:headEnd/>
                      <a:tailEnd/>
                    </a:ln>
                  </pic:spPr>
                </pic:pic>
              </a:graphicData>
            </a:graphic>
          </wp:inline>
        </w:drawing>
      </w:r>
    </w:p>
    <w:p w:rsidR="004F28E5" w:rsidRPr="004F28E5" w:rsidRDefault="004F28E5" w:rsidP="00DC0C9C">
      <w:pPr>
        <w:spacing w:line="360" w:lineRule="auto"/>
        <w:jc w:val="both"/>
        <w:rPr>
          <w:rFonts w:ascii="Times New Roman" w:hAnsi="Times New Roman" w:cs="Times New Roman"/>
          <w:i/>
          <w:sz w:val="24"/>
          <w:szCs w:val="24"/>
        </w:rPr>
      </w:pPr>
      <w:r w:rsidRPr="00B25C03">
        <w:rPr>
          <w:rFonts w:ascii="Times New Roman" w:hAnsi="Times New Roman" w:cs="Times New Roman"/>
          <w:i/>
          <w:sz w:val="24"/>
          <w:szCs w:val="24"/>
        </w:rPr>
        <w:t>Figure 3.3</w:t>
      </w:r>
      <w:r w:rsidRPr="004F28E5">
        <w:rPr>
          <w:rFonts w:ascii="Times New Roman" w:hAnsi="Times New Roman" w:cs="Times New Roman"/>
          <w:i/>
          <w:sz w:val="24"/>
          <w:szCs w:val="24"/>
        </w:rPr>
        <w:t> : Biais relatif  des précipitations moyennes de juin à septembre (JJAS) de 1989 à 2007. a) REMO ; b) RegCM3; c) CCLM4.8; d) Ensemble-modèle.</w:t>
      </w:r>
    </w:p>
    <w:p w:rsidR="00435F84" w:rsidRPr="00E62F5C" w:rsidRDefault="00C51D6F" w:rsidP="009442C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Avec le mod</w:t>
      </w:r>
      <w:r w:rsidR="0026302A" w:rsidRPr="00E62F5C">
        <w:rPr>
          <w:rFonts w:ascii="Times New Roman" w:hAnsi="Times New Roman" w:cs="Times New Roman"/>
          <w:sz w:val="24"/>
          <w:szCs w:val="24"/>
        </w:rPr>
        <w:t>èle REMO</w:t>
      </w:r>
      <w:r w:rsidR="00266EE3">
        <w:rPr>
          <w:rFonts w:ascii="Times New Roman" w:hAnsi="Times New Roman" w:cs="Times New Roman"/>
          <w:sz w:val="24"/>
          <w:szCs w:val="24"/>
        </w:rPr>
        <w:t xml:space="preserve"> (F</w:t>
      </w:r>
      <w:r w:rsidR="00357F87">
        <w:rPr>
          <w:rFonts w:ascii="Times New Roman" w:hAnsi="Times New Roman" w:cs="Times New Roman"/>
          <w:sz w:val="24"/>
          <w:szCs w:val="24"/>
        </w:rPr>
        <w:t>igure</w:t>
      </w:r>
      <w:r w:rsidR="009A4365">
        <w:rPr>
          <w:rFonts w:ascii="Times New Roman" w:hAnsi="Times New Roman" w:cs="Times New Roman"/>
          <w:sz w:val="24"/>
          <w:szCs w:val="24"/>
        </w:rPr>
        <w:t xml:space="preserve"> </w:t>
      </w:r>
      <w:r w:rsidR="00357F87">
        <w:rPr>
          <w:rFonts w:ascii="Times New Roman" w:hAnsi="Times New Roman" w:cs="Times New Roman"/>
          <w:sz w:val="24"/>
          <w:szCs w:val="24"/>
        </w:rPr>
        <w:t>3.3a)</w:t>
      </w:r>
      <w:r w:rsidR="005F599B">
        <w:rPr>
          <w:rFonts w:ascii="Times New Roman" w:hAnsi="Times New Roman" w:cs="Times New Roman"/>
          <w:sz w:val="24"/>
          <w:szCs w:val="24"/>
        </w:rPr>
        <w:t>, nous remarquons</w:t>
      </w:r>
      <w:r w:rsidR="0026302A" w:rsidRPr="00E62F5C">
        <w:rPr>
          <w:rFonts w:ascii="Times New Roman" w:hAnsi="Times New Roman" w:cs="Times New Roman"/>
          <w:sz w:val="24"/>
          <w:szCs w:val="24"/>
        </w:rPr>
        <w:t xml:space="preserve"> la présence des biais secs dans l’océan atlantique vers les côtes ouest africaines</w:t>
      </w:r>
      <w:r w:rsidR="00357F87">
        <w:rPr>
          <w:rFonts w:ascii="Times New Roman" w:hAnsi="Times New Roman" w:cs="Times New Roman"/>
          <w:sz w:val="24"/>
          <w:szCs w:val="24"/>
        </w:rPr>
        <w:t xml:space="preserve"> (ex. côtes sénégalaises), sur le </w:t>
      </w:r>
      <w:proofErr w:type="spellStart"/>
      <w:r w:rsidR="00357F87">
        <w:rPr>
          <w:rFonts w:ascii="Times New Roman" w:hAnsi="Times New Roman" w:cs="Times New Roman"/>
          <w:sz w:val="24"/>
          <w:szCs w:val="24"/>
        </w:rPr>
        <w:t>Fouta</w:t>
      </w:r>
      <w:proofErr w:type="spellEnd"/>
      <w:r w:rsidR="00357F87">
        <w:rPr>
          <w:rFonts w:ascii="Times New Roman" w:hAnsi="Times New Roman" w:cs="Times New Roman"/>
          <w:sz w:val="24"/>
          <w:szCs w:val="24"/>
        </w:rPr>
        <w:t xml:space="preserve"> </w:t>
      </w:r>
      <w:proofErr w:type="spellStart"/>
      <w:r w:rsidR="00357F87">
        <w:rPr>
          <w:rFonts w:ascii="Times New Roman" w:hAnsi="Times New Roman" w:cs="Times New Roman"/>
          <w:sz w:val="24"/>
          <w:szCs w:val="24"/>
        </w:rPr>
        <w:t>Djalon</w:t>
      </w:r>
      <w:proofErr w:type="spellEnd"/>
      <w:r w:rsidR="00357F87">
        <w:rPr>
          <w:rFonts w:ascii="Times New Roman" w:hAnsi="Times New Roman" w:cs="Times New Roman"/>
          <w:sz w:val="24"/>
          <w:szCs w:val="24"/>
        </w:rPr>
        <w:t>, sur</w:t>
      </w:r>
      <w:r w:rsidR="0026302A" w:rsidRPr="00E62F5C">
        <w:rPr>
          <w:rFonts w:ascii="Times New Roman" w:hAnsi="Times New Roman" w:cs="Times New Roman"/>
          <w:sz w:val="24"/>
          <w:szCs w:val="24"/>
        </w:rPr>
        <w:t xml:space="preserve"> une portion du sahel central, </w:t>
      </w:r>
      <w:r w:rsidR="00357F87">
        <w:rPr>
          <w:rFonts w:ascii="Times New Roman" w:hAnsi="Times New Roman" w:cs="Times New Roman"/>
          <w:sz w:val="24"/>
          <w:szCs w:val="24"/>
        </w:rPr>
        <w:t>et sur le g</w:t>
      </w:r>
      <w:r w:rsidR="0026302A" w:rsidRPr="00E62F5C">
        <w:rPr>
          <w:rFonts w:ascii="Times New Roman" w:hAnsi="Times New Roman" w:cs="Times New Roman"/>
          <w:sz w:val="24"/>
          <w:szCs w:val="24"/>
        </w:rPr>
        <w:t xml:space="preserve">olf de Guinée. </w:t>
      </w:r>
      <w:r w:rsidR="004C52D7">
        <w:rPr>
          <w:rFonts w:ascii="Times New Roman" w:hAnsi="Times New Roman" w:cs="Times New Roman"/>
          <w:sz w:val="24"/>
          <w:szCs w:val="24"/>
        </w:rPr>
        <w:t xml:space="preserve"> </w:t>
      </w:r>
      <w:r w:rsidR="0026302A" w:rsidRPr="00E62F5C">
        <w:rPr>
          <w:rFonts w:ascii="Times New Roman" w:hAnsi="Times New Roman" w:cs="Times New Roman"/>
          <w:sz w:val="24"/>
          <w:szCs w:val="24"/>
        </w:rPr>
        <w:t>De plus le biais</w:t>
      </w:r>
      <w:r w:rsidR="00511B8C">
        <w:rPr>
          <w:rFonts w:ascii="Times New Roman" w:hAnsi="Times New Roman" w:cs="Times New Roman"/>
          <w:sz w:val="24"/>
          <w:szCs w:val="24"/>
        </w:rPr>
        <w:t xml:space="preserve"> relatif </w:t>
      </w:r>
      <w:r w:rsidR="0026302A" w:rsidRPr="00E62F5C">
        <w:rPr>
          <w:rFonts w:ascii="Times New Roman" w:hAnsi="Times New Roman" w:cs="Times New Roman"/>
          <w:sz w:val="24"/>
          <w:szCs w:val="24"/>
        </w:rPr>
        <w:t xml:space="preserve"> montre des biais secs atteignant 40% dans la bande soudano- sahélienne, ce qui est</w:t>
      </w:r>
      <w:r w:rsidR="00511B8C">
        <w:rPr>
          <w:rFonts w:ascii="Times New Roman" w:hAnsi="Times New Roman" w:cs="Times New Roman"/>
          <w:sz w:val="24"/>
          <w:szCs w:val="24"/>
        </w:rPr>
        <w:t xml:space="preserve"> conforme au</w:t>
      </w:r>
      <w:r w:rsidR="00266EE3">
        <w:rPr>
          <w:rFonts w:ascii="Times New Roman" w:hAnsi="Times New Roman" w:cs="Times New Roman"/>
          <w:sz w:val="24"/>
          <w:szCs w:val="24"/>
        </w:rPr>
        <w:t>x résultats antérieur</w:t>
      </w:r>
      <w:r w:rsidR="00A45BBC">
        <w:rPr>
          <w:rFonts w:ascii="Times New Roman" w:hAnsi="Times New Roman" w:cs="Times New Roman"/>
          <w:sz w:val="24"/>
          <w:szCs w:val="24"/>
        </w:rPr>
        <w:t>s</w:t>
      </w:r>
      <w:r w:rsidR="00266EE3">
        <w:rPr>
          <w:rFonts w:ascii="Times New Roman" w:hAnsi="Times New Roman" w:cs="Times New Roman"/>
          <w:sz w:val="24"/>
          <w:szCs w:val="24"/>
        </w:rPr>
        <w:t xml:space="preserve"> (</w:t>
      </w:r>
      <w:proofErr w:type="spellStart"/>
      <w:r w:rsidR="00266EE3">
        <w:rPr>
          <w:rFonts w:ascii="Times New Roman" w:hAnsi="Times New Roman" w:cs="Times New Roman"/>
          <w:sz w:val="24"/>
          <w:szCs w:val="24"/>
        </w:rPr>
        <w:t>Sarr</w:t>
      </w:r>
      <w:proofErr w:type="spellEnd"/>
      <w:r w:rsidR="00266EE3">
        <w:rPr>
          <w:rFonts w:ascii="Times New Roman" w:hAnsi="Times New Roman" w:cs="Times New Roman"/>
          <w:sz w:val="24"/>
          <w:szCs w:val="24"/>
        </w:rPr>
        <w:t xml:space="preserve"> et al.</w:t>
      </w:r>
      <w:r w:rsidR="001A18BB" w:rsidRPr="00E62F5C">
        <w:rPr>
          <w:rFonts w:ascii="Times New Roman" w:hAnsi="Times New Roman" w:cs="Times New Roman"/>
          <w:sz w:val="24"/>
          <w:szCs w:val="24"/>
        </w:rPr>
        <w:t>, 2015</w:t>
      </w:r>
      <w:r w:rsidR="00266EE3">
        <w:rPr>
          <w:rFonts w:ascii="Times New Roman" w:hAnsi="Times New Roman" w:cs="Times New Roman"/>
          <w:sz w:val="24"/>
          <w:szCs w:val="24"/>
        </w:rPr>
        <w:t>)</w:t>
      </w:r>
      <w:r w:rsidR="0026302A" w:rsidRPr="00E62F5C">
        <w:rPr>
          <w:rFonts w:ascii="Times New Roman" w:hAnsi="Times New Roman" w:cs="Times New Roman"/>
          <w:sz w:val="24"/>
          <w:szCs w:val="24"/>
        </w:rPr>
        <w:t>.</w:t>
      </w:r>
      <w:r w:rsidR="00511B8C">
        <w:rPr>
          <w:rFonts w:ascii="Times New Roman" w:hAnsi="Times New Roman" w:cs="Times New Roman"/>
          <w:sz w:val="24"/>
          <w:szCs w:val="24"/>
        </w:rPr>
        <w:t xml:space="preserve"> </w:t>
      </w:r>
      <w:r w:rsidR="004C52D7">
        <w:rPr>
          <w:rFonts w:ascii="Times New Roman" w:hAnsi="Times New Roman" w:cs="Times New Roman"/>
          <w:sz w:val="24"/>
          <w:szCs w:val="24"/>
        </w:rPr>
        <w:t xml:space="preserve"> </w:t>
      </w:r>
      <w:r w:rsidR="0026302A" w:rsidRPr="00E62F5C">
        <w:rPr>
          <w:rFonts w:ascii="Times New Roman" w:hAnsi="Times New Roman" w:cs="Times New Roman"/>
          <w:sz w:val="24"/>
          <w:szCs w:val="24"/>
        </w:rPr>
        <w:t>On note au</w:t>
      </w:r>
      <w:r w:rsidR="001A18BB">
        <w:rPr>
          <w:rFonts w:ascii="Times New Roman" w:hAnsi="Times New Roman" w:cs="Times New Roman"/>
          <w:sz w:val="24"/>
          <w:szCs w:val="24"/>
        </w:rPr>
        <w:t>ssi des biais h</w:t>
      </w:r>
      <w:r w:rsidR="004C52D7">
        <w:rPr>
          <w:rFonts w:ascii="Times New Roman" w:hAnsi="Times New Roman" w:cs="Times New Roman"/>
          <w:sz w:val="24"/>
          <w:szCs w:val="24"/>
        </w:rPr>
        <w:t xml:space="preserve">umides sur la Mauritanie </w:t>
      </w:r>
      <w:r w:rsidR="00907CD9">
        <w:rPr>
          <w:rFonts w:ascii="Times New Roman" w:hAnsi="Times New Roman" w:cs="Times New Roman"/>
          <w:sz w:val="24"/>
          <w:szCs w:val="24"/>
        </w:rPr>
        <w:t xml:space="preserve"> et sur le </w:t>
      </w:r>
      <w:r w:rsidR="009634F3">
        <w:rPr>
          <w:rFonts w:ascii="Times New Roman" w:hAnsi="Times New Roman" w:cs="Times New Roman"/>
          <w:sz w:val="24"/>
          <w:szCs w:val="24"/>
        </w:rPr>
        <w:t xml:space="preserve">sahel central vers le sahel </w:t>
      </w:r>
      <w:r w:rsidR="00AB71AA">
        <w:rPr>
          <w:rFonts w:ascii="Times New Roman" w:hAnsi="Times New Roman" w:cs="Times New Roman"/>
          <w:sz w:val="24"/>
          <w:szCs w:val="24"/>
        </w:rPr>
        <w:t xml:space="preserve"> </w:t>
      </w:r>
      <w:r w:rsidR="00907CD9">
        <w:rPr>
          <w:rFonts w:ascii="Times New Roman" w:hAnsi="Times New Roman" w:cs="Times New Roman"/>
          <w:sz w:val="24"/>
          <w:szCs w:val="24"/>
        </w:rPr>
        <w:t>Est</w:t>
      </w:r>
      <w:r w:rsidR="0026302A" w:rsidRPr="00E62F5C">
        <w:rPr>
          <w:rFonts w:ascii="Times New Roman" w:hAnsi="Times New Roman" w:cs="Times New Roman"/>
          <w:sz w:val="24"/>
          <w:szCs w:val="24"/>
        </w:rPr>
        <w:t>.</w:t>
      </w:r>
      <w:r w:rsidR="00A941BB">
        <w:rPr>
          <w:rFonts w:ascii="Times New Roman" w:hAnsi="Times New Roman" w:cs="Times New Roman"/>
          <w:sz w:val="24"/>
          <w:szCs w:val="24"/>
        </w:rPr>
        <w:t xml:space="preserve"> </w:t>
      </w:r>
      <w:r w:rsidR="00907CD9">
        <w:rPr>
          <w:rFonts w:ascii="Times New Roman" w:hAnsi="Times New Roman" w:cs="Times New Roman"/>
          <w:sz w:val="24"/>
          <w:szCs w:val="24"/>
        </w:rPr>
        <w:t xml:space="preserve"> </w:t>
      </w:r>
      <w:r w:rsidR="0026302A" w:rsidRPr="00E62F5C">
        <w:rPr>
          <w:rFonts w:ascii="Times New Roman" w:hAnsi="Times New Roman" w:cs="Times New Roman"/>
          <w:sz w:val="24"/>
          <w:szCs w:val="24"/>
        </w:rPr>
        <w:t xml:space="preserve">Les maxima de biais humides sont localisés au centre du Nigéria </w:t>
      </w:r>
      <w:r w:rsidR="001A18BB" w:rsidRPr="00E62F5C">
        <w:rPr>
          <w:rFonts w:ascii="Times New Roman" w:hAnsi="Times New Roman" w:cs="Times New Roman"/>
          <w:sz w:val="24"/>
          <w:szCs w:val="24"/>
        </w:rPr>
        <w:t>(Plateaux</w:t>
      </w:r>
      <w:r w:rsidR="0026302A" w:rsidRPr="00E62F5C">
        <w:rPr>
          <w:rFonts w:ascii="Times New Roman" w:hAnsi="Times New Roman" w:cs="Times New Roman"/>
          <w:sz w:val="24"/>
          <w:szCs w:val="24"/>
        </w:rPr>
        <w:t xml:space="preserve"> de </w:t>
      </w:r>
      <w:r w:rsidR="001A18BB" w:rsidRPr="00E62F5C">
        <w:rPr>
          <w:rFonts w:ascii="Times New Roman" w:hAnsi="Times New Roman" w:cs="Times New Roman"/>
          <w:sz w:val="24"/>
          <w:szCs w:val="24"/>
        </w:rPr>
        <w:t>Jos)</w:t>
      </w:r>
      <w:r w:rsidR="0026302A" w:rsidRPr="00E62F5C">
        <w:rPr>
          <w:rFonts w:ascii="Times New Roman" w:hAnsi="Times New Roman" w:cs="Times New Roman"/>
          <w:sz w:val="24"/>
          <w:szCs w:val="24"/>
        </w:rPr>
        <w:t xml:space="preserve"> vers le </w:t>
      </w:r>
      <w:r w:rsidR="001A18BB" w:rsidRPr="00E62F5C">
        <w:rPr>
          <w:rFonts w:ascii="Times New Roman" w:hAnsi="Times New Roman" w:cs="Times New Roman"/>
          <w:sz w:val="24"/>
          <w:szCs w:val="24"/>
        </w:rPr>
        <w:t>Cameroun (Mont</w:t>
      </w:r>
      <w:r w:rsidR="001A18BB">
        <w:rPr>
          <w:rFonts w:ascii="Times New Roman" w:hAnsi="Times New Roman" w:cs="Times New Roman"/>
          <w:sz w:val="24"/>
          <w:szCs w:val="24"/>
        </w:rPr>
        <w:t xml:space="preserve"> Cameroun) et au Soudan (</w:t>
      </w:r>
      <w:r w:rsidR="00AB71AA">
        <w:rPr>
          <w:rFonts w:ascii="Times New Roman" w:hAnsi="Times New Roman" w:cs="Times New Roman"/>
          <w:sz w:val="24"/>
          <w:szCs w:val="24"/>
        </w:rPr>
        <w:t>F</w:t>
      </w:r>
      <w:r w:rsidR="0026302A" w:rsidRPr="00E62F5C">
        <w:rPr>
          <w:rFonts w:ascii="Times New Roman" w:hAnsi="Times New Roman" w:cs="Times New Roman"/>
          <w:sz w:val="24"/>
          <w:szCs w:val="24"/>
        </w:rPr>
        <w:t xml:space="preserve">igure </w:t>
      </w:r>
      <w:r w:rsidR="001A18BB">
        <w:rPr>
          <w:rFonts w:ascii="Times New Roman" w:hAnsi="Times New Roman" w:cs="Times New Roman"/>
          <w:sz w:val="24"/>
          <w:szCs w:val="24"/>
        </w:rPr>
        <w:t>3.3.a). Cependant le modèle RegCM3</w:t>
      </w:r>
      <w:r w:rsidR="0026302A" w:rsidRPr="00E62F5C">
        <w:rPr>
          <w:rFonts w:ascii="Times New Roman" w:hAnsi="Times New Roman" w:cs="Times New Roman"/>
          <w:sz w:val="24"/>
          <w:szCs w:val="24"/>
        </w:rPr>
        <w:t xml:space="preserve"> montre une distri</w:t>
      </w:r>
      <w:r w:rsidR="001A18BB">
        <w:rPr>
          <w:rFonts w:ascii="Times New Roman" w:hAnsi="Times New Roman" w:cs="Times New Roman"/>
          <w:sz w:val="24"/>
          <w:szCs w:val="24"/>
        </w:rPr>
        <w:t>bution zonale de biais secs sur</w:t>
      </w:r>
      <w:r w:rsidR="0026302A" w:rsidRPr="00E62F5C">
        <w:rPr>
          <w:rFonts w:ascii="Times New Roman" w:hAnsi="Times New Roman" w:cs="Times New Roman"/>
          <w:sz w:val="24"/>
          <w:szCs w:val="24"/>
        </w:rPr>
        <w:t xml:space="preserve"> la bande soudano-sahélienne plus exa</w:t>
      </w:r>
      <w:r w:rsidR="001A18BB">
        <w:rPr>
          <w:rFonts w:ascii="Times New Roman" w:hAnsi="Times New Roman" w:cs="Times New Roman"/>
          <w:sz w:val="24"/>
          <w:szCs w:val="24"/>
        </w:rPr>
        <w:t>ctement au sahel central et Est</w:t>
      </w:r>
      <w:r w:rsidR="0026302A" w:rsidRPr="00E62F5C">
        <w:rPr>
          <w:rFonts w:ascii="Times New Roman" w:hAnsi="Times New Roman" w:cs="Times New Roman"/>
          <w:sz w:val="24"/>
          <w:szCs w:val="24"/>
        </w:rPr>
        <w:t>.</w:t>
      </w:r>
      <w:r w:rsidR="001A18BB">
        <w:rPr>
          <w:rFonts w:ascii="Times New Roman" w:hAnsi="Times New Roman" w:cs="Times New Roman"/>
          <w:sz w:val="24"/>
          <w:szCs w:val="24"/>
        </w:rPr>
        <w:t xml:space="preserve"> Les minima sont situés sur le</w:t>
      </w:r>
      <w:r w:rsidR="00A92DFC">
        <w:rPr>
          <w:rFonts w:ascii="Times New Roman" w:hAnsi="Times New Roman" w:cs="Times New Roman"/>
          <w:sz w:val="24"/>
          <w:szCs w:val="24"/>
        </w:rPr>
        <w:t xml:space="preserve"> sahel</w:t>
      </w:r>
      <w:r w:rsidR="0026302A" w:rsidRPr="00E62F5C">
        <w:rPr>
          <w:rFonts w:ascii="Times New Roman" w:hAnsi="Times New Roman" w:cs="Times New Roman"/>
          <w:sz w:val="24"/>
          <w:szCs w:val="24"/>
        </w:rPr>
        <w:t>.</w:t>
      </w:r>
      <w:r w:rsidR="00A92DFC">
        <w:rPr>
          <w:rFonts w:ascii="Times New Roman" w:hAnsi="Times New Roman" w:cs="Times New Roman"/>
          <w:sz w:val="24"/>
          <w:szCs w:val="24"/>
        </w:rPr>
        <w:t xml:space="preserve"> Mais on remarque </w:t>
      </w:r>
      <w:r w:rsidR="0026302A" w:rsidRPr="00E62F5C">
        <w:rPr>
          <w:rFonts w:ascii="Times New Roman" w:hAnsi="Times New Roman" w:cs="Times New Roman"/>
          <w:sz w:val="24"/>
          <w:szCs w:val="24"/>
        </w:rPr>
        <w:t>des bi</w:t>
      </w:r>
      <w:r w:rsidR="00A92DFC">
        <w:rPr>
          <w:rFonts w:ascii="Times New Roman" w:hAnsi="Times New Roman" w:cs="Times New Roman"/>
          <w:sz w:val="24"/>
          <w:szCs w:val="24"/>
        </w:rPr>
        <w:t>ais humides allant</w:t>
      </w:r>
      <w:r w:rsidR="0026302A" w:rsidRPr="00E62F5C">
        <w:rPr>
          <w:rFonts w:ascii="Times New Roman" w:hAnsi="Times New Roman" w:cs="Times New Roman"/>
          <w:sz w:val="24"/>
          <w:szCs w:val="24"/>
        </w:rPr>
        <w:t xml:space="preserve"> du Sénégal </w:t>
      </w:r>
      <w:r w:rsidR="00A92DFC">
        <w:rPr>
          <w:rFonts w:ascii="Times New Roman" w:hAnsi="Times New Roman" w:cs="Times New Roman"/>
          <w:sz w:val="24"/>
          <w:szCs w:val="24"/>
        </w:rPr>
        <w:t xml:space="preserve"> vers la zone Guinéenne. L</w:t>
      </w:r>
      <w:r w:rsidR="0026302A" w:rsidRPr="00E62F5C">
        <w:rPr>
          <w:rFonts w:ascii="Times New Roman" w:hAnsi="Times New Roman" w:cs="Times New Roman"/>
          <w:sz w:val="24"/>
          <w:szCs w:val="24"/>
        </w:rPr>
        <w:t xml:space="preserve">es </w:t>
      </w:r>
      <w:r w:rsidR="00F51FEA" w:rsidRPr="00E62F5C">
        <w:rPr>
          <w:rFonts w:ascii="Times New Roman" w:hAnsi="Times New Roman" w:cs="Times New Roman"/>
          <w:sz w:val="24"/>
          <w:szCs w:val="24"/>
        </w:rPr>
        <w:t>maxima</w:t>
      </w:r>
      <w:r w:rsidR="0026302A" w:rsidRPr="00E62F5C">
        <w:rPr>
          <w:rFonts w:ascii="Times New Roman" w:hAnsi="Times New Roman" w:cs="Times New Roman"/>
          <w:sz w:val="24"/>
          <w:szCs w:val="24"/>
        </w:rPr>
        <w:t xml:space="preserve"> de biais humides </w:t>
      </w:r>
      <w:r w:rsidR="00A92DFC">
        <w:rPr>
          <w:rFonts w:ascii="Times New Roman" w:hAnsi="Times New Roman" w:cs="Times New Roman"/>
          <w:sz w:val="24"/>
          <w:szCs w:val="24"/>
        </w:rPr>
        <w:t>sont situés sur</w:t>
      </w:r>
      <w:r w:rsidR="0026302A" w:rsidRPr="00E62F5C">
        <w:rPr>
          <w:rFonts w:ascii="Times New Roman" w:hAnsi="Times New Roman" w:cs="Times New Roman"/>
          <w:sz w:val="24"/>
          <w:szCs w:val="24"/>
        </w:rPr>
        <w:t xml:space="preserve"> les régions orographiques (</w:t>
      </w:r>
      <w:proofErr w:type="spellStart"/>
      <w:r w:rsidR="0026302A" w:rsidRPr="00E62F5C">
        <w:rPr>
          <w:rFonts w:ascii="Times New Roman" w:hAnsi="Times New Roman" w:cs="Times New Roman"/>
          <w:sz w:val="24"/>
          <w:szCs w:val="24"/>
        </w:rPr>
        <w:t>Fouta</w:t>
      </w:r>
      <w:proofErr w:type="spellEnd"/>
      <w:r w:rsidR="0026302A" w:rsidRPr="00E62F5C">
        <w:rPr>
          <w:rFonts w:ascii="Times New Roman" w:hAnsi="Times New Roman" w:cs="Times New Roman"/>
          <w:sz w:val="24"/>
          <w:szCs w:val="24"/>
        </w:rPr>
        <w:t xml:space="preserve"> </w:t>
      </w:r>
      <w:proofErr w:type="spellStart"/>
      <w:r w:rsidR="0026302A" w:rsidRPr="00E62F5C">
        <w:rPr>
          <w:rFonts w:ascii="Times New Roman" w:hAnsi="Times New Roman" w:cs="Times New Roman"/>
          <w:sz w:val="24"/>
          <w:szCs w:val="24"/>
        </w:rPr>
        <w:t>Djalon</w:t>
      </w:r>
      <w:proofErr w:type="spellEnd"/>
      <w:r w:rsidR="0026302A" w:rsidRPr="00E62F5C">
        <w:rPr>
          <w:rFonts w:ascii="Times New Roman" w:hAnsi="Times New Roman" w:cs="Times New Roman"/>
          <w:sz w:val="24"/>
          <w:szCs w:val="24"/>
        </w:rPr>
        <w:t xml:space="preserve"> et le Mont Cameroun).Les bia</w:t>
      </w:r>
      <w:r w:rsidR="000771D4">
        <w:rPr>
          <w:rFonts w:ascii="Times New Roman" w:hAnsi="Times New Roman" w:cs="Times New Roman"/>
          <w:sz w:val="24"/>
          <w:szCs w:val="24"/>
        </w:rPr>
        <w:t>is secs atteignant 40% sont sur</w:t>
      </w:r>
      <w:r w:rsidR="0026302A" w:rsidRPr="00E62F5C">
        <w:rPr>
          <w:rFonts w:ascii="Times New Roman" w:hAnsi="Times New Roman" w:cs="Times New Roman"/>
          <w:sz w:val="24"/>
          <w:szCs w:val="24"/>
        </w:rPr>
        <w:t xml:space="preserve"> la bande soudano- sahélienne, ce qui est aussi similaire aux résultats  </w:t>
      </w:r>
      <w:r w:rsidR="009A4365">
        <w:rPr>
          <w:rFonts w:ascii="Times New Roman" w:hAnsi="Times New Roman" w:cs="Times New Roman"/>
          <w:sz w:val="24"/>
          <w:szCs w:val="24"/>
        </w:rPr>
        <w:t>des travaux antérieurs (</w:t>
      </w:r>
      <w:proofErr w:type="spellStart"/>
      <w:r w:rsidR="00A45BBC">
        <w:rPr>
          <w:rFonts w:ascii="Times New Roman" w:hAnsi="Times New Roman" w:cs="Times New Roman"/>
          <w:sz w:val="24"/>
          <w:szCs w:val="24"/>
        </w:rPr>
        <w:t>Sarr</w:t>
      </w:r>
      <w:proofErr w:type="spellEnd"/>
      <w:r w:rsidR="00A45BBC">
        <w:rPr>
          <w:rFonts w:ascii="Times New Roman" w:hAnsi="Times New Roman" w:cs="Times New Roman"/>
          <w:sz w:val="24"/>
          <w:szCs w:val="24"/>
        </w:rPr>
        <w:t xml:space="preserve"> et al.</w:t>
      </w:r>
      <w:r w:rsidR="00AB71AA">
        <w:rPr>
          <w:rFonts w:ascii="Times New Roman" w:hAnsi="Times New Roman" w:cs="Times New Roman"/>
          <w:sz w:val="24"/>
          <w:szCs w:val="24"/>
        </w:rPr>
        <w:t>,</w:t>
      </w:r>
      <w:r w:rsidR="00A45BBC">
        <w:rPr>
          <w:rFonts w:ascii="Times New Roman" w:hAnsi="Times New Roman" w:cs="Times New Roman"/>
          <w:sz w:val="24"/>
          <w:szCs w:val="24"/>
        </w:rPr>
        <w:t xml:space="preserve"> </w:t>
      </w:r>
      <w:r w:rsidR="00AB71AA">
        <w:rPr>
          <w:rFonts w:ascii="Times New Roman" w:hAnsi="Times New Roman" w:cs="Times New Roman"/>
          <w:sz w:val="24"/>
          <w:szCs w:val="24"/>
        </w:rPr>
        <w:t>2015</w:t>
      </w:r>
      <w:r w:rsidR="009A4365">
        <w:rPr>
          <w:rFonts w:ascii="Times New Roman" w:hAnsi="Times New Roman" w:cs="Times New Roman"/>
          <w:sz w:val="24"/>
          <w:szCs w:val="24"/>
        </w:rPr>
        <w:t>)</w:t>
      </w:r>
      <w:r w:rsidR="00AB71AA">
        <w:rPr>
          <w:rFonts w:ascii="Times New Roman" w:hAnsi="Times New Roman" w:cs="Times New Roman"/>
          <w:sz w:val="24"/>
          <w:szCs w:val="24"/>
        </w:rPr>
        <w:t xml:space="preserve"> (F</w:t>
      </w:r>
      <w:r w:rsidR="0026302A" w:rsidRPr="00E62F5C">
        <w:rPr>
          <w:rFonts w:ascii="Times New Roman" w:hAnsi="Times New Roman" w:cs="Times New Roman"/>
          <w:sz w:val="24"/>
          <w:szCs w:val="24"/>
        </w:rPr>
        <w:t>igure</w:t>
      </w:r>
      <w:r w:rsidR="00AB71AA">
        <w:rPr>
          <w:rFonts w:ascii="Times New Roman" w:hAnsi="Times New Roman" w:cs="Times New Roman"/>
          <w:sz w:val="24"/>
          <w:szCs w:val="24"/>
        </w:rPr>
        <w:t xml:space="preserve"> </w:t>
      </w:r>
      <w:r w:rsidR="0026302A" w:rsidRPr="00E62F5C">
        <w:rPr>
          <w:rFonts w:ascii="Times New Roman" w:hAnsi="Times New Roman" w:cs="Times New Roman"/>
          <w:sz w:val="24"/>
          <w:szCs w:val="24"/>
        </w:rPr>
        <w:t>3.3.b).</w:t>
      </w:r>
      <w:r w:rsidR="00AB71AA">
        <w:rPr>
          <w:rFonts w:ascii="Times New Roman" w:hAnsi="Times New Roman" w:cs="Times New Roman"/>
          <w:sz w:val="24"/>
          <w:szCs w:val="24"/>
        </w:rPr>
        <w:t xml:space="preserve"> </w:t>
      </w:r>
      <w:r w:rsidR="0026302A" w:rsidRPr="00E62F5C">
        <w:rPr>
          <w:rFonts w:ascii="Times New Roman" w:hAnsi="Times New Roman" w:cs="Times New Roman"/>
          <w:sz w:val="24"/>
          <w:szCs w:val="24"/>
        </w:rPr>
        <w:t xml:space="preserve">Le modèle CCLM.4.8 quant à lui </w:t>
      </w:r>
      <w:r w:rsidR="00665FD0">
        <w:rPr>
          <w:rFonts w:ascii="Times New Roman" w:hAnsi="Times New Roman" w:cs="Times New Roman"/>
          <w:sz w:val="24"/>
          <w:szCs w:val="24"/>
        </w:rPr>
        <w:t>montre  des biais secs sur</w:t>
      </w:r>
      <w:r w:rsidR="0026302A" w:rsidRPr="00E62F5C">
        <w:rPr>
          <w:rFonts w:ascii="Times New Roman" w:hAnsi="Times New Roman" w:cs="Times New Roman"/>
          <w:sz w:val="24"/>
          <w:szCs w:val="24"/>
        </w:rPr>
        <w:t xml:space="preserve"> l’océan atlantique</w:t>
      </w:r>
      <w:r w:rsidR="00A45BBC">
        <w:rPr>
          <w:rFonts w:ascii="Times New Roman" w:hAnsi="Times New Roman" w:cs="Times New Roman"/>
          <w:sz w:val="24"/>
          <w:szCs w:val="24"/>
        </w:rPr>
        <w:t xml:space="preserve">, sur les côtes </w:t>
      </w:r>
      <w:proofErr w:type="spellStart"/>
      <w:r w:rsidR="00A45BBC">
        <w:rPr>
          <w:rFonts w:ascii="Times New Roman" w:hAnsi="Times New Roman" w:cs="Times New Roman"/>
          <w:sz w:val="24"/>
          <w:szCs w:val="24"/>
        </w:rPr>
        <w:t>nigéria</w:t>
      </w:r>
      <w:r w:rsidR="003723C2">
        <w:rPr>
          <w:rFonts w:ascii="Times New Roman" w:hAnsi="Times New Roman" w:cs="Times New Roman"/>
          <w:sz w:val="24"/>
          <w:szCs w:val="24"/>
        </w:rPr>
        <w:t>nnes</w:t>
      </w:r>
      <w:proofErr w:type="spellEnd"/>
      <w:r w:rsidR="003723C2">
        <w:rPr>
          <w:rFonts w:ascii="Times New Roman" w:hAnsi="Times New Roman" w:cs="Times New Roman"/>
          <w:sz w:val="24"/>
          <w:szCs w:val="24"/>
        </w:rPr>
        <w:t xml:space="preserve"> et sur</w:t>
      </w:r>
      <w:r w:rsidR="0026302A" w:rsidRPr="00E62F5C">
        <w:rPr>
          <w:rFonts w:ascii="Times New Roman" w:hAnsi="Times New Roman" w:cs="Times New Roman"/>
          <w:sz w:val="24"/>
          <w:szCs w:val="24"/>
        </w:rPr>
        <w:t xml:space="preserve"> </w:t>
      </w:r>
      <w:r w:rsidR="00A45BBC">
        <w:rPr>
          <w:rFonts w:ascii="Times New Roman" w:hAnsi="Times New Roman" w:cs="Times New Roman"/>
          <w:sz w:val="24"/>
          <w:szCs w:val="24"/>
        </w:rPr>
        <w:t>le Nord du sahel Central et Est</w:t>
      </w:r>
      <w:r w:rsidR="0026302A" w:rsidRPr="00E62F5C">
        <w:rPr>
          <w:rFonts w:ascii="Times New Roman" w:hAnsi="Times New Roman" w:cs="Times New Roman"/>
          <w:sz w:val="24"/>
          <w:szCs w:val="24"/>
        </w:rPr>
        <w:t>.</w:t>
      </w:r>
      <w:r w:rsidR="00A45BBC">
        <w:rPr>
          <w:rFonts w:ascii="Times New Roman" w:hAnsi="Times New Roman" w:cs="Times New Roman"/>
          <w:sz w:val="24"/>
          <w:szCs w:val="24"/>
        </w:rPr>
        <w:t xml:space="preserve"> </w:t>
      </w:r>
      <w:r w:rsidR="0026302A" w:rsidRPr="00E62F5C">
        <w:rPr>
          <w:rFonts w:ascii="Times New Roman" w:hAnsi="Times New Roman" w:cs="Times New Roman"/>
          <w:sz w:val="24"/>
          <w:szCs w:val="24"/>
        </w:rPr>
        <w:t xml:space="preserve">On note les minima de biais secs dans la partie Nord du Sahel. Les biais secs atteignant 40% sont </w:t>
      </w:r>
      <w:r w:rsidR="00B82E4C">
        <w:rPr>
          <w:rFonts w:ascii="Times New Roman" w:hAnsi="Times New Roman" w:cs="Times New Roman"/>
          <w:sz w:val="24"/>
          <w:szCs w:val="24"/>
        </w:rPr>
        <w:t>localisés sur</w:t>
      </w:r>
      <w:r w:rsidR="0026302A" w:rsidRPr="00E62F5C">
        <w:rPr>
          <w:rFonts w:ascii="Times New Roman" w:hAnsi="Times New Roman" w:cs="Times New Roman"/>
          <w:sz w:val="24"/>
          <w:szCs w:val="24"/>
        </w:rPr>
        <w:t xml:space="preserve"> la bande soudano- sahéli</w:t>
      </w:r>
      <w:r w:rsidR="003C629E">
        <w:rPr>
          <w:rFonts w:ascii="Times New Roman" w:hAnsi="Times New Roman" w:cs="Times New Roman"/>
          <w:sz w:val="24"/>
          <w:szCs w:val="24"/>
        </w:rPr>
        <w:t xml:space="preserve">enne </w:t>
      </w:r>
      <w:r w:rsidR="00AB71AA">
        <w:rPr>
          <w:rFonts w:ascii="Times New Roman" w:hAnsi="Times New Roman" w:cs="Times New Roman"/>
          <w:sz w:val="24"/>
          <w:szCs w:val="24"/>
        </w:rPr>
        <w:t>(F</w:t>
      </w:r>
      <w:r w:rsidR="0026302A" w:rsidRPr="00E62F5C">
        <w:rPr>
          <w:rFonts w:ascii="Times New Roman" w:hAnsi="Times New Roman" w:cs="Times New Roman"/>
          <w:sz w:val="24"/>
          <w:szCs w:val="24"/>
        </w:rPr>
        <w:t>igure 3.3.c). La moyenne de l’ensemble de</w:t>
      </w:r>
      <w:r w:rsidR="00A45BBC">
        <w:rPr>
          <w:rFonts w:ascii="Times New Roman" w:hAnsi="Times New Roman" w:cs="Times New Roman"/>
          <w:sz w:val="24"/>
          <w:szCs w:val="24"/>
        </w:rPr>
        <w:t>s modèles (F</w:t>
      </w:r>
      <w:r w:rsidR="00B82E4C">
        <w:rPr>
          <w:rFonts w:ascii="Times New Roman" w:hAnsi="Times New Roman" w:cs="Times New Roman"/>
          <w:sz w:val="24"/>
          <w:szCs w:val="24"/>
        </w:rPr>
        <w:t>igure</w:t>
      </w:r>
      <w:r w:rsidR="00A45BBC">
        <w:rPr>
          <w:rFonts w:ascii="Times New Roman" w:hAnsi="Times New Roman" w:cs="Times New Roman"/>
          <w:sz w:val="24"/>
          <w:szCs w:val="24"/>
        </w:rPr>
        <w:t xml:space="preserve"> </w:t>
      </w:r>
      <w:r w:rsidR="00B82E4C">
        <w:rPr>
          <w:rFonts w:ascii="Times New Roman" w:hAnsi="Times New Roman" w:cs="Times New Roman"/>
          <w:sz w:val="24"/>
          <w:szCs w:val="24"/>
        </w:rPr>
        <w:t>3.3d</w:t>
      </w:r>
      <w:r w:rsidR="003E2FC3">
        <w:rPr>
          <w:rFonts w:ascii="Times New Roman" w:hAnsi="Times New Roman" w:cs="Times New Roman"/>
          <w:sz w:val="24"/>
          <w:szCs w:val="24"/>
        </w:rPr>
        <w:t xml:space="preserve">) montre des biais secs sur l’océan atlantique </w:t>
      </w:r>
      <w:r w:rsidR="0026302A" w:rsidRPr="00E62F5C">
        <w:rPr>
          <w:rFonts w:ascii="Times New Roman" w:hAnsi="Times New Roman" w:cs="Times New Roman"/>
          <w:sz w:val="24"/>
          <w:szCs w:val="24"/>
        </w:rPr>
        <w:t>vers le</w:t>
      </w:r>
      <w:r w:rsidR="003E2FC3">
        <w:rPr>
          <w:rFonts w:ascii="Times New Roman" w:hAnsi="Times New Roman" w:cs="Times New Roman"/>
          <w:sz w:val="24"/>
          <w:szCs w:val="24"/>
        </w:rPr>
        <w:t>s côtes sénégalaises et sur</w:t>
      </w:r>
      <w:r w:rsidR="0026302A" w:rsidRPr="00E62F5C">
        <w:rPr>
          <w:rFonts w:ascii="Times New Roman" w:hAnsi="Times New Roman" w:cs="Times New Roman"/>
          <w:sz w:val="24"/>
          <w:szCs w:val="24"/>
        </w:rPr>
        <w:t xml:space="preserve"> la partie Nord du sahe</w:t>
      </w:r>
      <w:r w:rsidR="003E2FC3">
        <w:rPr>
          <w:rFonts w:ascii="Times New Roman" w:hAnsi="Times New Roman" w:cs="Times New Roman"/>
          <w:sz w:val="24"/>
          <w:szCs w:val="24"/>
        </w:rPr>
        <w:t>l avec les minima localisés entre la</w:t>
      </w:r>
      <w:r w:rsidR="006165A5">
        <w:rPr>
          <w:rFonts w:ascii="Times New Roman" w:hAnsi="Times New Roman" w:cs="Times New Roman"/>
          <w:sz w:val="24"/>
          <w:szCs w:val="24"/>
        </w:rPr>
        <w:t xml:space="preserve"> frontière</w:t>
      </w:r>
      <w:r w:rsidR="0026302A" w:rsidRPr="00E62F5C">
        <w:rPr>
          <w:rFonts w:ascii="Times New Roman" w:hAnsi="Times New Roman" w:cs="Times New Roman"/>
          <w:sz w:val="24"/>
          <w:szCs w:val="24"/>
        </w:rPr>
        <w:t xml:space="preserve"> Tchad /Soudan. On remarque</w:t>
      </w:r>
      <w:r w:rsidR="006165A5">
        <w:rPr>
          <w:rFonts w:ascii="Times New Roman" w:hAnsi="Times New Roman" w:cs="Times New Roman"/>
          <w:sz w:val="24"/>
          <w:szCs w:val="24"/>
        </w:rPr>
        <w:t xml:space="preserve"> également des biais humides sur</w:t>
      </w:r>
      <w:r w:rsidR="0026302A" w:rsidRPr="00E62F5C">
        <w:rPr>
          <w:rFonts w:ascii="Times New Roman" w:hAnsi="Times New Roman" w:cs="Times New Roman"/>
          <w:sz w:val="24"/>
          <w:szCs w:val="24"/>
        </w:rPr>
        <w:t xml:space="preserve"> la partie Nord-</w:t>
      </w:r>
      <w:r w:rsidR="00F51FEA" w:rsidRPr="00E62F5C">
        <w:rPr>
          <w:rFonts w:ascii="Times New Roman" w:hAnsi="Times New Roman" w:cs="Times New Roman"/>
          <w:sz w:val="24"/>
          <w:szCs w:val="24"/>
        </w:rPr>
        <w:t>Sud-est</w:t>
      </w:r>
      <w:r w:rsidR="006165A5">
        <w:rPr>
          <w:rFonts w:ascii="Times New Roman" w:hAnsi="Times New Roman" w:cs="Times New Roman"/>
          <w:sz w:val="24"/>
          <w:szCs w:val="24"/>
        </w:rPr>
        <w:t xml:space="preserve"> du Sénégal, sur la zone Guinéenne et sur la</w:t>
      </w:r>
      <w:r w:rsidR="0026302A" w:rsidRPr="00E62F5C">
        <w:rPr>
          <w:rFonts w:ascii="Times New Roman" w:hAnsi="Times New Roman" w:cs="Times New Roman"/>
          <w:sz w:val="24"/>
          <w:szCs w:val="24"/>
        </w:rPr>
        <w:t xml:space="preserve"> frontières Nigéria /Cameroun avec des</w:t>
      </w:r>
      <w:r w:rsidR="006165A5">
        <w:rPr>
          <w:rFonts w:ascii="Times New Roman" w:hAnsi="Times New Roman" w:cs="Times New Roman"/>
          <w:sz w:val="24"/>
          <w:szCs w:val="24"/>
        </w:rPr>
        <w:t xml:space="preserve"> maxima  situés en majorité sur</w:t>
      </w:r>
      <w:r w:rsidR="00A45BBC">
        <w:rPr>
          <w:rFonts w:ascii="Times New Roman" w:hAnsi="Times New Roman" w:cs="Times New Roman"/>
          <w:sz w:val="24"/>
          <w:szCs w:val="24"/>
        </w:rPr>
        <w:t xml:space="preserve"> la zone Guinéenne (F</w:t>
      </w:r>
      <w:r w:rsidR="0026302A" w:rsidRPr="00E62F5C">
        <w:rPr>
          <w:rFonts w:ascii="Times New Roman" w:hAnsi="Times New Roman" w:cs="Times New Roman"/>
          <w:sz w:val="24"/>
          <w:szCs w:val="24"/>
        </w:rPr>
        <w:t>igure</w:t>
      </w:r>
      <w:r w:rsidR="00A45BBC">
        <w:rPr>
          <w:rFonts w:ascii="Times New Roman" w:hAnsi="Times New Roman" w:cs="Times New Roman"/>
          <w:sz w:val="24"/>
          <w:szCs w:val="24"/>
        </w:rPr>
        <w:t xml:space="preserve"> </w:t>
      </w:r>
      <w:r w:rsidR="0026302A" w:rsidRPr="00E62F5C">
        <w:rPr>
          <w:rFonts w:ascii="Times New Roman" w:hAnsi="Times New Roman" w:cs="Times New Roman"/>
          <w:sz w:val="24"/>
          <w:szCs w:val="24"/>
        </w:rPr>
        <w:t>3.3.d). On note de façon simil</w:t>
      </w:r>
      <w:r w:rsidR="00A45BBC">
        <w:rPr>
          <w:rFonts w:ascii="Times New Roman" w:hAnsi="Times New Roman" w:cs="Times New Roman"/>
          <w:sz w:val="24"/>
          <w:szCs w:val="24"/>
        </w:rPr>
        <w:t>aire aux analyses précédentes (F</w:t>
      </w:r>
      <w:r w:rsidR="0026302A" w:rsidRPr="00E62F5C">
        <w:rPr>
          <w:rFonts w:ascii="Times New Roman" w:hAnsi="Times New Roman" w:cs="Times New Roman"/>
          <w:sz w:val="24"/>
          <w:szCs w:val="24"/>
        </w:rPr>
        <w:t>igure</w:t>
      </w:r>
      <w:r w:rsidR="00A45BBC">
        <w:rPr>
          <w:rFonts w:ascii="Times New Roman" w:hAnsi="Times New Roman" w:cs="Times New Roman"/>
          <w:sz w:val="24"/>
          <w:szCs w:val="24"/>
        </w:rPr>
        <w:t xml:space="preserve"> </w:t>
      </w:r>
      <w:r w:rsidR="0026302A" w:rsidRPr="00E62F5C">
        <w:rPr>
          <w:rFonts w:ascii="Times New Roman" w:hAnsi="Times New Roman" w:cs="Times New Roman"/>
          <w:sz w:val="24"/>
          <w:szCs w:val="24"/>
        </w:rPr>
        <w:t xml:space="preserve">3.3.a, b, c) </w:t>
      </w:r>
      <w:r w:rsidR="006165A5">
        <w:rPr>
          <w:rFonts w:ascii="Times New Roman" w:hAnsi="Times New Roman" w:cs="Times New Roman"/>
          <w:sz w:val="24"/>
          <w:szCs w:val="24"/>
        </w:rPr>
        <w:t xml:space="preserve">que </w:t>
      </w:r>
      <w:r w:rsidR="0026302A" w:rsidRPr="00E62F5C">
        <w:rPr>
          <w:rFonts w:ascii="Times New Roman" w:hAnsi="Times New Roman" w:cs="Times New Roman"/>
          <w:sz w:val="24"/>
          <w:szCs w:val="24"/>
        </w:rPr>
        <w:t>des bia</w:t>
      </w:r>
      <w:r w:rsidR="006165A5">
        <w:rPr>
          <w:rFonts w:ascii="Times New Roman" w:hAnsi="Times New Roman" w:cs="Times New Roman"/>
          <w:sz w:val="24"/>
          <w:szCs w:val="24"/>
        </w:rPr>
        <w:t>is secs atteignant 40% sur la bande soudano- sahélienne</w:t>
      </w:r>
      <w:r w:rsidR="00846015">
        <w:rPr>
          <w:rFonts w:ascii="Times New Roman" w:hAnsi="Times New Roman" w:cs="Times New Roman"/>
          <w:sz w:val="24"/>
          <w:szCs w:val="24"/>
        </w:rPr>
        <w:t xml:space="preserve">. </w:t>
      </w:r>
      <w:r w:rsidR="00A45BBC">
        <w:rPr>
          <w:rFonts w:ascii="Times New Roman" w:hAnsi="Times New Roman" w:cs="Times New Roman"/>
          <w:sz w:val="24"/>
          <w:szCs w:val="24"/>
        </w:rPr>
        <w:t xml:space="preserve"> </w:t>
      </w:r>
      <w:r w:rsidR="00846015">
        <w:rPr>
          <w:rFonts w:ascii="Times New Roman" w:hAnsi="Times New Roman" w:cs="Times New Roman"/>
          <w:sz w:val="24"/>
          <w:szCs w:val="24"/>
        </w:rPr>
        <w:t>L’analyse du biais relatif montre que le mo</w:t>
      </w:r>
      <w:r w:rsidR="009210F9">
        <w:rPr>
          <w:rFonts w:ascii="Times New Roman" w:hAnsi="Times New Roman" w:cs="Times New Roman"/>
          <w:sz w:val="24"/>
          <w:szCs w:val="24"/>
        </w:rPr>
        <w:t xml:space="preserve">dèle RegCM3 est plus performant </w:t>
      </w:r>
      <w:r w:rsidR="0026302A" w:rsidRPr="00E62F5C">
        <w:rPr>
          <w:rFonts w:ascii="Times New Roman" w:hAnsi="Times New Roman" w:cs="Times New Roman"/>
          <w:sz w:val="24"/>
          <w:szCs w:val="24"/>
        </w:rPr>
        <w:t xml:space="preserve"> dans la représentation des précipitations de l’Afrique de l’Ouest en particulier  au  sahel que les deux autres</w:t>
      </w:r>
      <w:r w:rsidR="00846015">
        <w:rPr>
          <w:rFonts w:ascii="Times New Roman" w:hAnsi="Times New Roman" w:cs="Times New Roman"/>
          <w:sz w:val="24"/>
          <w:szCs w:val="24"/>
        </w:rPr>
        <w:t xml:space="preserve"> modèles</w:t>
      </w:r>
      <w:r w:rsidR="00A23B8E">
        <w:rPr>
          <w:rFonts w:ascii="Times New Roman" w:hAnsi="Times New Roman" w:cs="Times New Roman"/>
          <w:sz w:val="24"/>
          <w:szCs w:val="24"/>
        </w:rPr>
        <w:t xml:space="preserve"> avec des biais assez élevés</w:t>
      </w:r>
      <w:r w:rsidR="009210F9">
        <w:rPr>
          <w:rFonts w:ascii="Times New Roman" w:hAnsi="Times New Roman" w:cs="Times New Roman"/>
          <w:sz w:val="24"/>
          <w:szCs w:val="24"/>
        </w:rPr>
        <w:t xml:space="preserve"> sur le golfe de Guinée</w:t>
      </w:r>
      <w:r w:rsidR="00846015">
        <w:rPr>
          <w:rFonts w:ascii="Times New Roman" w:hAnsi="Times New Roman" w:cs="Times New Roman"/>
          <w:sz w:val="24"/>
          <w:szCs w:val="24"/>
        </w:rPr>
        <w:t xml:space="preserve">. </w:t>
      </w:r>
    </w:p>
    <w:p w:rsidR="00435F84" w:rsidRDefault="0026302A" w:rsidP="00C268B2">
      <w:pPr>
        <w:pStyle w:val="Titre3"/>
        <w:rPr>
          <w:rFonts w:ascii="Times New Roman" w:hAnsi="Times New Roman" w:cs="Times New Roman"/>
          <w:b/>
          <w:color w:val="000000" w:themeColor="text1"/>
          <w:sz w:val="28"/>
          <w:lang w:eastAsia="fr-FR"/>
        </w:rPr>
      </w:pPr>
      <w:bookmarkStart w:id="38" w:name="_Toc475610163"/>
      <w:r w:rsidRPr="00D15BC4">
        <w:rPr>
          <w:rFonts w:ascii="Times New Roman" w:hAnsi="Times New Roman" w:cs="Times New Roman"/>
          <w:b/>
          <w:color w:val="000000" w:themeColor="text1"/>
          <w:sz w:val="28"/>
          <w:lang w:eastAsia="fr-FR"/>
        </w:rPr>
        <w:t>3.2.3</w:t>
      </w:r>
      <w:r w:rsidR="00A941BB">
        <w:rPr>
          <w:rFonts w:ascii="Times New Roman" w:hAnsi="Times New Roman" w:cs="Times New Roman"/>
          <w:b/>
          <w:color w:val="000000" w:themeColor="text1"/>
          <w:sz w:val="28"/>
          <w:lang w:eastAsia="fr-FR"/>
        </w:rPr>
        <w:t xml:space="preserve"> </w:t>
      </w:r>
      <w:r w:rsidR="001F66F8" w:rsidRPr="00EA124E">
        <w:rPr>
          <w:rFonts w:ascii="Times New Roman" w:hAnsi="Times New Roman" w:cs="Times New Roman"/>
          <w:b/>
          <w:color w:val="000000" w:themeColor="text1"/>
          <w:sz w:val="28"/>
          <w:lang w:eastAsia="fr-FR"/>
        </w:rPr>
        <w:t xml:space="preserve">Erreur quadratique </w:t>
      </w:r>
      <w:r w:rsidRPr="00EA124E">
        <w:rPr>
          <w:rFonts w:ascii="Times New Roman" w:hAnsi="Times New Roman" w:cs="Times New Roman"/>
          <w:b/>
          <w:color w:val="000000" w:themeColor="text1"/>
          <w:sz w:val="28"/>
          <w:lang w:eastAsia="fr-FR"/>
        </w:rPr>
        <w:t>moyenne</w:t>
      </w:r>
      <w:r w:rsidR="00F51FEA" w:rsidRPr="00EA124E">
        <w:rPr>
          <w:rFonts w:ascii="Times New Roman" w:hAnsi="Times New Roman" w:cs="Times New Roman"/>
          <w:b/>
          <w:color w:val="000000" w:themeColor="text1"/>
          <w:sz w:val="28"/>
          <w:lang w:eastAsia="fr-FR"/>
        </w:rPr>
        <w:t>(RMSE</w:t>
      </w:r>
      <w:r w:rsidR="00EA124E">
        <w:rPr>
          <w:rFonts w:ascii="Times New Roman" w:hAnsi="Times New Roman" w:cs="Times New Roman"/>
          <w:b/>
          <w:color w:val="000000" w:themeColor="text1"/>
          <w:sz w:val="28"/>
          <w:lang w:eastAsia="fr-FR"/>
        </w:rPr>
        <w:t xml:space="preserve">) </w:t>
      </w:r>
      <w:r w:rsidR="00FE34B2" w:rsidRPr="00EA124E">
        <w:rPr>
          <w:rFonts w:ascii="Times New Roman" w:hAnsi="Times New Roman" w:cs="Times New Roman"/>
          <w:b/>
          <w:color w:val="000000" w:themeColor="text1"/>
          <w:sz w:val="28"/>
          <w:lang w:eastAsia="fr-FR"/>
        </w:rPr>
        <w:t xml:space="preserve">des </w:t>
      </w:r>
      <w:r w:rsidR="00FE34B2" w:rsidRPr="00EA124E">
        <w:rPr>
          <w:rFonts w:ascii="Times New Roman" w:hAnsi="Times New Roman" w:cs="Times New Roman"/>
          <w:b/>
          <w:color w:val="000000" w:themeColor="text1"/>
          <w:sz w:val="28"/>
        </w:rPr>
        <w:t>précipitations moyennes de juin à septembre (JJAS) de 1989 à 2007.</w:t>
      </w:r>
      <w:bookmarkEnd w:id="38"/>
    </w:p>
    <w:p w:rsidR="00EA124E" w:rsidRPr="00EA124E" w:rsidRDefault="00EA124E" w:rsidP="00EA124E"/>
    <w:p w:rsidR="004F28E5" w:rsidRPr="00E62F5C" w:rsidRDefault="0026302A" w:rsidP="009442C5">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La figure 3.4 représente  l’erreur quadratique moyenne des précipitations saisonnières de juin à septembre  de 1989 à 2007 obtenue</w:t>
      </w:r>
      <w:r w:rsidR="003E055C">
        <w:rPr>
          <w:rFonts w:ascii="Times New Roman" w:hAnsi="Times New Roman" w:cs="Times New Roman"/>
          <w:sz w:val="24"/>
          <w:szCs w:val="24"/>
        </w:rPr>
        <w:t xml:space="preserve"> avec les différentes modèles (F</w:t>
      </w:r>
      <w:r w:rsidRPr="00E62F5C">
        <w:rPr>
          <w:rFonts w:ascii="Times New Roman" w:hAnsi="Times New Roman" w:cs="Times New Roman"/>
          <w:sz w:val="24"/>
          <w:szCs w:val="24"/>
        </w:rPr>
        <w:t>ig</w:t>
      </w:r>
      <w:r w:rsidR="00CA7961">
        <w:rPr>
          <w:rFonts w:ascii="Times New Roman" w:hAnsi="Times New Roman" w:cs="Times New Roman"/>
          <w:sz w:val="24"/>
          <w:szCs w:val="24"/>
        </w:rPr>
        <w:t>ure3.4</w:t>
      </w:r>
      <w:r w:rsidRPr="00E62F5C">
        <w:rPr>
          <w:rFonts w:ascii="Times New Roman" w:hAnsi="Times New Roman" w:cs="Times New Roman"/>
          <w:sz w:val="24"/>
          <w:szCs w:val="24"/>
        </w:rPr>
        <w:t xml:space="preserve">a, b, c)  et celle obtenue avec </w:t>
      </w:r>
      <w:r w:rsidR="00AD04C6">
        <w:rPr>
          <w:rFonts w:ascii="Times New Roman" w:hAnsi="Times New Roman" w:cs="Times New Roman"/>
          <w:sz w:val="24"/>
          <w:szCs w:val="24"/>
        </w:rPr>
        <w:t xml:space="preserve">la moyenne de </w:t>
      </w:r>
      <w:r w:rsidRPr="00E62F5C">
        <w:rPr>
          <w:rFonts w:ascii="Times New Roman" w:hAnsi="Times New Roman" w:cs="Times New Roman"/>
          <w:sz w:val="24"/>
          <w:szCs w:val="24"/>
        </w:rPr>
        <w:t>l’ensemble des modèles (d).</w:t>
      </w:r>
      <w:r w:rsidR="006965C3">
        <w:rPr>
          <w:rFonts w:ascii="Times New Roman" w:hAnsi="Times New Roman" w:cs="Times New Roman"/>
          <w:sz w:val="24"/>
          <w:szCs w:val="24"/>
        </w:rPr>
        <w:t xml:space="preserve"> </w:t>
      </w:r>
      <w:r w:rsidR="004F28E5" w:rsidRPr="00E62F5C">
        <w:rPr>
          <w:rFonts w:ascii="Times New Roman" w:hAnsi="Times New Roman" w:cs="Times New Roman"/>
          <w:sz w:val="24"/>
          <w:szCs w:val="24"/>
        </w:rPr>
        <w:t xml:space="preserve">Comme la RMSE  est l’un des indices statistiques d’erreurs généralement utilisés (Singh et </w:t>
      </w:r>
      <w:proofErr w:type="gramStart"/>
      <w:r w:rsidR="00EC7B83" w:rsidRPr="00E62F5C">
        <w:rPr>
          <w:rFonts w:ascii="Times New Roman" w:hAnsi="Times New Roman" w:cs="Times New Roman"/>
          <w:sz w:val="24"/>
          <w:szCs w:val="24"/>
        </w:rPr>
        <w:t>al.</w:t>
      </w:r>
      <w:r w:rsidR="006965C3">
        <w:rPr>
          <w:rFonts w:ascii="Times New Roman" w:hAnsi="Times New Roman" w:cs="Times New Roman"/>
          <w:sz w:val="24"/>
          <w:szCs w:val="24"/>
        </w:rPr>
        <w:t>,</w:t>
      </w:r>
      <w:proofErr w:type="gramEnd"/>
      <w:r w:rsidR="006965C3">
        <w:rPr>
          <w:rFonts w:ascii="Times New Roman" w:hAnsi="Times New Roman" w:cs="Times New Roman"/>
          <w:sz w:val="24"/>
          <w:szCs w:val="24"/>
        </w:rPr>
        <w:t xml:space="preserve"> </w:t>
      </w:r>
      <w:r w:rsidR="004F28E5" w:rsidRPr="00E62F5C">
        <w:rPr>
          <w:rFonts w:ascii="Times New Roman" w:hAnsi="Times New Roman" w:cs="Times New Roman"/>
          <w:sz w:val="24"/>
          <w:szCs w:val="24"/>
        </w:rPr>
        <w:t xml:space="preserve">2004 ; </w:t>
      </w:r>
      <w:proofErr w:type="spellStart"/>
      <w:r w:rsidR="004F28E5" w:rsidRPr="00E62F5C">
        <w:rPr>
          <w:rFonts w:ascii="Times New Roman" w:hAnsi="Times New Roman" w:cs="Times New Roman"/>
          <w:sz w:val="24"/>
          <w:szCs w:val="24"/>
        </w:rPr>
        <w:t>Amàb</w:t>
      </w:r>
      <w:r w:rsidR="004F28E5">
        <w:rPr>
          <w:rFonts w:ascii="Times New Roman" w:hAnsi="Times New Roman" w:cs="Times New Roman"/>
          <w:sz w:val="24"/>
          <w:szCs w:val="24"/>
        </w:rPr>
        <w:t>ile</w:t>
      </w:r>
      <w:proofErr w:type="spellEnd"/>
      <w:r w:rsidR="004F28E5">
        <w:rPr>
          <w:rFonts w:ascii="Times New Roman" w:hAnsi="Times New Roman" w:cs="Times New Roman"/>
          <w:sz w:val="24"/>
          <w:szCs w:val="24"/>
        </w:rPr>
        <w:t xml:space="preserve"> et Engel, 2005) pour la mesure</w:t>
      </w:r>
      <w:r w:rsidR="00A941BB">
        <w:rPr>
          <w:rFonts w:ascii="Times New Roman" w:hAnsi="Times New Roman" w:cs="Times New Roman"/>
          <w:sz w:val="24"/>
          <w:szCs w:val="24"/>
        </w:rPr>
        <w:t xml:space="preserve"> </w:t>
      </w:r>
      <w:r w:rsidR="004F28E5">
        <w:rPr>
          <w:rFonts w:ascii="Times New Roman" w:hAnsi="Times New Roman" w:cs="Times New Roman"/>
          <w:sz w:val="24"/>
          <w:szCs w:val="24"/>
        </w:rPr>
        <w:t xml:space="preserve">de </w:t>
      </w:r>
      <w:r w:rsidR="004F28E5" w:rsidRPr="00E62F5C">
        <w:rPr>
          <w:rFonts w:ascii="Times New Roman" w:hAnsi="Times New Roman" w:cs="Times New Roman"/>
          <w:sz w:val="24"/>
          <w:szCs w:val="24"/>
        </w:rPr>
        <w:t xml:space="preserve">l’amplitude des </w:t>
      </w:r>
      <w:r w:rsidR="004F28E5">
        <w:rPr>
          <w:rFonts w:ascii="Times New Roman" w:hAnsi="Times New Roman" w:cs="Times New Roman"/>
          <w:sz w:val="24"/>
          <w:szCs w:val="24"/>
        </w:rPr>
        <w:t xml:space="preserve">erreurs </w:t>
      </w:r>
      <w:r w:rsidR="004F28E5" w:rsidRPr="00E62F5C">
        <w:rPr>
          <w:rFonts w:ascii="Times New Roman" w:hAnsi="Times New Roman" w:cs="Times New Roman"/>
          <w:sz w:val="24"/>
          <w:szCs w:val="24"/>
        </w:rPr>
        <w:t xml:space="preserve">commises par les modèles. </w:t>
      </w:r>
    </w:p>
    <w:p w:rsidR="004F28E5" w:rsidRDefault="00807C3D" w:rsidP="00DC0C9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58249" cy="3912973"/>
            <wp:effectExtent l="0" t="0" r="0" b="0"/>
            <wp:docPr id="41" name="Image 41" descr="F:\figure_rmse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figure_rmse_jjas.eps"/>
                    <pic:cNvPicPr>
                      <a:picLocks noChangeAspect="1" noChangeArrowheads="1"/>
                    </pic:cNvPicPr>
                  </pic:nvPicPr>
                  <pic:blipFill>
                    <a:blip r:embed="rId97"/>
                    <a:srcRect/>
                    <a:stretch>
                      <a:fillRect/>
                    </a:stretch>
                  </pic:blipFill>
                  <pic:spPr bwMode="auto">
                    <a:xfrm>
                      <a:off x="0" y="0"/>
                      <a:ext cx="5760085" cy="3914221"/>
                    </a:xfrm>
                    <a:prstGeom prst="rect">
                      <a:avLst/>
                    </a:prstGeom>
                    <a:noFill/>
                    <a:ln w="9525">
                      <a:noFill/>
                      <a:miter lim="800000"/>
                      <a:headEnd/>
                      <a:tailEnd/>
                    </a:ln>
                  </pic:spPr>
                </pic:pic>
              </a:graphicData>
            </a:graphic>
          </wp:inline>
        </w:drawing>
      </w:r>
    </w:p>
    <w:p w:rsidR="004F28E5" w:rsidRDefault="004F28E5" w:rsidP="00DC0C9C">
      <w:pPr>
        <w:spacing w:line="360" w:lineRule="auto"/>
        <w:jc w:val="both"/>
        <w:rPr>
          <w:rFonts w:ascii="Times New Roman" w:hAnsi="Times New Roman" w:cs="Times New Roman"/>
          <w:color w:val="000000" w:themeColor="text1"/>
          <w:sz w:val="24"/>
          <w:szCs w:val="24"/>
        </w:rPr>
      </w:pPr>
      <w:r w:rsidRPr="00C955A9">
        <w:rPr>
          <w:rFonts w:ascii="Times New Roman" w:hAnsi="Times New Roman" w:cs="Times New Roman"/>
          <w:sz w:val="24"/>
          <w:szCs w:val="24"/>
        </w:rPr>
        <w:t>Figure 3.4</w:t>
      </w:r>
      <w:r w:rsidRPr="00F31A78">
        <w:rPr>
          <w:rFonts w:ascii="Times New Roman" w:hAnsi="Times New Roman" w:cs="Times New Roman"/>
          <w:sz w:val="24"/>
          <w:szCs w:val="24"/>
        </w:rPr>
        <w:t> : Erreur quadratique  moyenne (RMSE) des précipitations  moyennes de juin à septembre (JJAS)  de 1989 à 2007.</w:t>
      </w:r>
      <w:r w:rsidRPr="00F31A78">
        <w:rPr>
          <w:rFonts w:ascii="Times New Roman" w:hAnsi="Times New Roman" w:cs="Times New Roman"/>
          <w:color w:val="000000" w:themeColor="text1"/>
          <w:sz w:val="24"/>
          <w:szCs w:val="24"/>
        </w:rPr>
        <w:t xml:space="preserve">  a) REMO ; b) RegCM3; c) CCLM4.8; d) Ensemble-modèle</w:t>
      </w:r>
      <w:r w:rsidR="000648CB">
        <w:rPr>
          <w:rFonts w:ascii="Times New Roman" w:hAnsi="Times New Roman" w:cs="Times New Roman"/>
          <w:color w:val="000000" w:themeColor="text1"/>
          <w:sz w:val="24"/>
          <w:szCs w:val="24"/>
        </w:rPr>
        <w:t>.</w:t>
      </w:r>
    </w:p>
    <w:p w:rsidR="000648CB" w:rsidRDefault="000648CB" w:rsidP="00DC0C9C">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On</w:t>
      </w:r>
      <w:r>
        <w:rPr>
          <w:rFonts w:ascii="Times New Roman" w:hAnsi="Times New Roman" w:cs="Times New Roman"/>
          <w:sz w:val="24"/>
          <w:szCs w:val="24"/>
        </w:rPr>
        <w:t xml:space="preserve"> remarque sur l’</w:t>
      </w:r>
      <w:r w:rsidRPr="00E62F5C">
        <w:rPr>
          <w:rFonts w:ascii="Times New Roman" w:hAnsi="Times New Roman" w:cs="Times New Roman"/>
          <w:sz w:val="24"/>
          <w:szCs w:val="24"/>
        </w:rPr>
        <w:t>ensemble</w:t>
      </w:r>
      <w:r>
        <w:rPr>
          <w:rFonts w:ascii="Times New Roman" w:hAnsi="Times New Roman" w:cs="Times New Roman"/>
          <w:sz w:val="24"/>
          <w:szCs w:val="24"/>
        </w:rPr>
        <w:t xml:space="preserve"> de la </w:t>
      </w:r>
      <w:r w:rsidRPr="009442C5">
        <w:rPr>
          <w:rFonts w:ascii="Times New Roman" w:hAnsi="Times New Roman" w:cs="Times New Roman"/>
          <w:sz w:val="24"/>
          <w:szCs w:val="24"/>
        </w:rPr>
        <w:t>figure</w:t>
      </w:r>
      <w:r>
        <w:rPr>
          <w:rFonts w:ascii="Times New Roman" w:hAnsi="Times New Roman" w:cs="Times New Roman"/>
          <w:sz w:val="24"/>
          <w:szCs w:val="24"/>
        </w:rPr>
        <w:t xml:space="preserve"> </w:t>
      </w:r>
      <w:r w:rsidRPr="009442C5">
        <w:rPr>
          <w:rFonts w:ascii="Times New Roman" w:hAnsi="Times New Roman" w:cs="Times New Roman"/>
          <w:sz w:val="24"/>
          <w:szCs w:val="24"/>
        </w:rPr>
        <w:t>3.4</w:t>
      </w:r>
      <w:r>
        <w:rPr>
          <w:rFonts w:ascii="Times New Roman" w:hAnsi="Times New Roman" w:cs="Times New Roman"/>
          <w:sz w:val="24"/>
          <w:szCs w:val="24"/>
        </w:rPr>
        <w:t xml:space="preserve">, que </w:t>
      </w:r>
      <w:r w:rsidRPr="00E62F5C">
        <w:rPr>
          <w:rFonts w:ascii="Times New Roman" w:hAnsi="Times New Roman" w:cs="Times New Roman"/>
          <w:sz w:val="24"/>
          <w:szCs w:val="24"/>
        </w:rPr>
        <w:t>la RMSE est grande sur l’Afrique de l’o</w:t>
      </w:r>
      <w:r>
        <w:rPr>
          <w:rFonts w:ascii="Times New Roman" w:hAnsi="Times New Roman" w:cs="Times New Roman"/>
          <w:sz w:val="24"/>
          <w:szCs w:val="24"/>
        </w:rPr>
        <w:t>uest  plus précisément sur l’océan atlantique et sur les régions orographique (</w:t>
      </w:r>
      <w:proofErr w:type="spellStart"/>
      <w:r>
        <w:rPr>
          <w:rFonts w:ascii="Times New Roman" w:hAnsi="Times New Roman" w:cs="Times New Roman"/>
          <w:sz w:val="24"/>
          <w:szCs w:val="24"/>
        </w:rPr>
        <w:t>Fouta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Djalon</w:t>
      </w:r>
      <w:proofErr w:type="spellEnd"/>
      <w:r>
        <w:rPr>
          <w:rFonts w:ascii="Times New Roman" w:hAnsi="Times New Roman" w:cs="Times New Roman"/>
          <w:sz w:val="24"/>
          <w:szCs w:val="24"/>
        </w:rPr>
        <w:t>, Mont Cameroun) (F</w:t>
      </w:r>
      <w:r w:rsidRPr="00E62F5C">
        <w:rPr>
          <w:rFonts w:ascii="Times New Roman" w:hAnsi="Times New Roman" w:cs="Times New Roman"/>
          <w:sz w:val="24"/>
          <w:szCs w:val="24"/>
        </w:rPr>
        <w:t>igure</w:t>
      </w:r>
      <w:r>
        <w:rPr>
          <w:rFonts w:ascii="Times New Roman" w:hAnsi="Times New Roman" w:cs="Times New Roman"/>
          <w:sz w:val="24"/>
          <w:szCs w:val="24"/>
        </w:rPr>
        <w:t xml:space="preserve"> </w:t>
      </w:r>
      <w:r w:rsidRPr="00E62F5C">
        <w:rPr>
          <w:rFonts w:ascii="Times New Roman" w:hAnsi="Times New Roman" w:cs="Times New Roman"/>
          <w:sz w:val="24"/>
          <w:szCs w:val="24"/>
        </w:rPr>
        <w:t>3.4).</w:t>
      </w:r>
      <w:r>
        <w:rPr>
          <w:rFonts w:ascii="Times New Roman" w:hAnsi="Times New Roman" w:cs="Times New Roman"/>
          <w:sz w:val="24"/>
          <w:szCs w:val="24"/>
        </w:rPr>
        <w:t xml:space="preserve"> Cette remarque pourrait être due à </w:t>
      </w:r>
      <w:r w:rsidRPr="00E62F5C">
        <w:rPr>
          <w:rFonts w:ascii="Times New Roman" w:hAnsi="Times New Roman" w:cs="Times New Roman"/>
          <w:sz w:val="24"/>
          <w:szCs w:val="24"/>
        </w:rPr>
        <w:t>l’absence de mesure in situ</w:t>
      </w:r>
      <w:r>
        <w:rPr>
          <w:rFonts w:ascii="Times New Roman" w:hAnsi="Times New Roman" w:cs="Times New Roman"/>
          <w:sz w:val="24"/>
          <w:szCs w:val="24"/>
        </w:rPr>
        <w:t xml:space="preserve"> dans ces zones,</w:t>
      </w:r>
      <w:r w:rsidRPr="00E62F5C">
        <w:rPr>
          <w:rFonts w:ascii="Times New Roman" w:hAnsi="Times New Roman" w:cs="Times New Roman"/>
          <w:sz w:val="24"/>
          <w:szCs w:val="24"/>
        </w:rPr>
        <w:t xml:space="preserve"> suggérant que les  sorties des modèles climatiques régionaux peuvent  être meilleurs que les observations, car ils sont en mesure de résoudre les problèmes liés à la réponse phys</w:t>
      </w:r>
      <w:r>
        <w:rPr>
          <w:rFonts w:ascii="Times New Roman" w:hAnsi="Times New Roman" w:cs="Times New Roman"/>
          <w:sz w:val="24"/>
          <w:szCs w:val="24"/>
        </w:rPr>
        <w:t>ique  (orographie) du climat. Et ceci</w:t>
      </w:r>
      <w:r w:rsidRPr="00E62F5C">
        <w:rPr>
          <w:rFonts w:ascii="Times New Roman" w:hAnsi="Times New Roman" w:cs="Times New Roman"/>
          <w:sz w:val="24"/>
          <w:szCs w:val="24"/>
        </w:rPr>
        <w:t xml:space="preserve"> est </w:t>
      </w:r>
      <w:r>
        <w:rPr>
          <w:rFonts w:ascii="Times New Roman" w:hAnsi="Times New Roman" w:cs="Times New Roman"/>
          <w:sz w:val="24"/>
          <w:szCs w:val="24"/>
        </w:rPr>
        <w:t xml:space="preserve">en accord aux résultats de (Sylla et </w:t>
      </w:r>
      <w:proofErr w:type="gramStart"/>
      <w:r>
        <w:rPr>
          <w:rFonts w:ascii="Times New Roman" w:hAnsi="Times New Roman" w:cs="Times New Roman"/>
          <w:sz w:val="24"/>
          <w:szCs w:val="24"/>
        </w:rPr>
        <w:t>al.</w:t>
      </w:r>
      <w:r w:rsidRPr="00E62F5C">
        <w:rPr>
          <w:rFonts w:ascii="Times New Roman" w:hAnsi="Times New Roman" w:cs="Times New Roman"/>
          <w:sz w:val="24"/>
          <w:szCs w:val="24"/>
        </w:rPr>
        <w:t>,</w:t>
      </w:r>
      <w:proofErr w:type="gramEnd"/>
      <w:r w:rsidRPr="00E62F5C">
        <w:rPr>
          <w:rFonts w:ascii="Times New Roman" w:hAnsi="Times New Roman" w:cs="Times New Roman"/>
          <w:sz w:val="24"/>
          <w:szCs w:val="24"/>
        </w:rPr>
        <w:t xml:space="preserve"> 2010). Cependant o</w:t>
      </w:r>
      <w:r>
        <w:rPr>
          <w:rFonts w:ascii="Times New Roman" w:hAnsi="Times New Roman" w:cs="Times New Roman"/>
          <w:sz w:val="24"/>
          <w:szCs w:val="24"/>
        </w:rPr>
        <w:t>n remarque</w:t>
      </w:r>
      <w:r w:rsidRPr="00E62F5C">
        <w:rPr>
          <w:rFonts w:ascii="Times New Roman" w:hAnsi="Times New Roman" w:cs="Times New Roman"/>
          <w:sz w:val="24"/>
          <w:szCs w:val="24"/>
        </w:rPr>
        <w:t xml:space="preserve"> également une distribution zonale avec un gradient</w:t>
      </w:r>
      <w:r>
        <w:rPr>
          <w:rFonts w:ascii="Times New Roman" w:hAnsi="Times New Roman" w:cs="Times New Roman"/>
          <w:sz w:val="24"/>
          <w:szCs w:val="24"/>
        </w:rPr>
        <w:t xml:space="preserve"> Nord -Sud  de (1-2mm) sur  le Nord sahel (F</w:t>
      </w:r>
      <w:r w:rsidRPr="00E62F5C">
        <w:rPr>
          <w:rFonts w:ascii="Times New Roman" w:hAnsi="Times New Roman" w:cs="Times New Roman"/>
          <w:sz w:val="24"/>
          <w:szCs w:val="24"/>
        </w:rPr>
        <w:t>igure</w:t>
      </w:r>
      <w:r>
        <w:rPr>
          <w:rFonts w:ascii="Times New Roman" w:hAnsi="Times New Roman" w:cs="Times New Roman"/>
          <w:sz w:val="24"/>
          <w:szCs w:val="24"/>
        </w:rPr>
        <w:t xml:space="preserve"> </w:t>
      </w:r>
      <w:r w:rsidRPr="00E62F5C">
        <w:rPr>
          <w:rFonts w:ascii="Times New Roman" w:hAnsi="Times New Roman" w:cs="Times New Roman"/>
          <w:sz w:val="24"/>
          <w:szCs w:val="24"/>
        </w:rPr>
        <w:t xml:space="preserve">3.4). </w:t>
      </w:r>
    </w:p>
    <w:p w:rsidR="00F25F8D" w:rsidRDefault="00F25F8D" w:rsidP="00DC0C9C">
      <w:pPr>
        <w:spacing w:line="360" w:lineRule="auto"/>
        <w:jc w:val="both"/>
        <w:rPr>
          <w:rFonts w:ascii="Times New Roman" w:hAnsi="Times New Roman" w:cs="Times New Roman"/>
          <w:sz w:val="24"/>
          <w:szCs w:val="24"/>
        </w:rPr>
      </w:pPr>
    </w:p>
    <w:p w:rsidR="00F25F8D" w:rsidRDefault="00F25F8D" w:rsidP="00DC0C9C">
      <w:pPr>
        <w:spacing w:line="360" w:lineRule="auto"/>
        <w:jc w:val="both"/>
        <w:rPr>
          <w:rFonts w:ascii="Times New Roman" w:hAnsi="Times New Roman" w:cs="Times New Roman"/>
          <w:sz w:val="24"/>
          <w:szCs w:val="24"/>
        </w:rPr>
      </w:pPr>
    </w:p>
    <w:p w:rsidR="00F25F8D" w:rsidRDefault="00F25F8D" w:rsidP="00DC0C9C">
      <w:pPr>
        <w:spacing w:line="360" w:lineRule="auto"/>
        <w:jc w:val="both"/>
        <w:rPr>
          <w:rFonts w:ascii="Times New Roman" w:hAnsi="Times New Roman" w:cs="Times New Roman"/>
          <w:sz w:val="24"/>
          <w:szCs w:val="24"/>
        </w:rPr>
      </w:pPr>
    </w:p>
    <w:p w:rsidR="00F25F8D" w:rsidRDefault="00F25F8D" w:rsidP="00DC0C9C">
      <w:pPr>
        <w:spacing w:line="360" w:lineRule="auto"/>
        <w:jc w:val="both"/>
        <w:rPr>
          <w:rFonts w:ascii="Times New Roman" w:hAnsi="Times New Roman" w:cs="Times New Roman"/>
          <w:sz w:val="24"/>
          <w:szCs w:val="24"/>
        </w:rPr>
      </w:pPr>
    </w:p>
    <w:p w:rsidR="00F25F8D" w:rsidRPr="00F31A78" w:rsidRDefault="00F25F8D" w:rsidP="00DC0C9C">
      <w:pPr>
        <w:spacing w:line="360" w:lineRule="auto"/>
        <w:jc w:val="both"/>
        <w:rPr>
          <w:rFonts w:ascii="Times New Roman" w:hAnsi="Times New Roman" w:cs="Times New Roman"/>
          <w:sz w:val="24"/>
          <w:szCs w:val="24"/>
        </w:rPr>
      </w:pPr>
    </w:p>
    <w:p w:rsidR="00B108B8" w:rsidRPr="00F25F8D" w:rsidRDefault="00FE34B2" w:rsidP="00F25F8D">
      <w:pPr>
        <w:pStyle w:val="Titre3"/>
        <w:rPr>
          <w:rFonts w:ascii="Times New Roman" w:hAnsi="Times New Roman" w:cs="Times New Roman"/>
          <w:b/>
          <w:color w:val="000000" w:themeColor="text1"/>
          <w:sz w:val="28"/>
        </w:rPr>
      </w:pPr>
      <w:bookmarkStart w:id="39" w:name="_Toc475610164"/>
      <w:r w:rsidRPr="00EC7B83">
        <w:rPr>
          <w:rFonts w:ascii="Times New Roman" w:hAnsi="Times New Roman" w:cs="Times New Roman"/>
          <w:b/>
          <w:color w:val="000000" w:themeColor="text1"/>
          <w:sz w:val="28"/>
        </w:rPr>
        <w:lastRenderedPageBreak/>
        <w:t>3.2.4</w:t>
      </w:r>
      <w:r w:rsidR="00A941BB">
        <w:rPr>
          <w:rFonts w:ascii="Times New Roman" w:hAnsi="Times New Roman" w:cs="Times New Roman"/>
          <w:b/>
          <w:color w:val="000000" w:themeColor="text1"/>
          <w:sz w:val="28"/>
        </w:rPr>
        <w:t xml:space="preserve">  </w:t>
      </w:r>
      <w:r w:rsidR="0026302A" w:rsidRPr="00EC7B83">
        <w:rPr>
          <w:rFonts w:ascii="Times New Roman" w:hAnsi="Times New Roman" w:cs="Times New Roman"/>
          <w:b/>
          <w:color w:val="000000" w:themeColor="text1"/>
          <w:sz w:val="28"/>
        </w:rPr>
        <w:t>Erreur Absolue Moyenne (MAE)</w:t>
      </w:r>
      <w:r w:rsidRPr="00EC7B83">
        <w:rPr>
          <w:rFonts w:ascii="Times New Roman" w:hAnsi="Times New Roman" w:cs="Times New Roman"/>
          <w:b/>
          <w:color w:val="000000" w:themeColor="text1"/>
          <w:sz w:val="28"/>
        </w:rPr>
        <w:t xml:space="preserve"> des précipitations moyennes de juin à septembre (JJAS) de 1989 à 2007.</w:t>
      </w:r>
      <w:bookmarkEnd w:id="39"/>
    </w:p>
    <w:p w:rsidR="00B108B8" w:rsidRDefault="00B108B8" w:rsidP="000648CB">
      <w:pPr>
        <w:spacing w:line="360" w:lineRule="auto"/>
        <w:jc w:val="both"/>
        <w:rPr>
          <w:rFonts w:ascii="Times New Roman" w:hAnsi="Times New Roman" w:cs="Times New Roman"/>
          <w:b/>
          <w:i/>
          <w:sz w:val="24"/>
          <w:szCs w:val="24"/>
        </w:rPr>
      </w:pPr>
      <w:r>
        <w:rPr>
          <w:rFonts w:ascii="Times New Roman" w:hAnsi="Times New Roman" w:cs="Times New Roman"/>
          <w:b/>
          <w:i/>
          <w:noProof/>
          <w:sz w:val="24"/>
          <w:szCs w:val="24"/>
          <w:lang w:eastAsia="fr-FR"/>
        </w:rPr>
        <w:drawing>
          <wp:inline distT="0" distB="0" distL="0" distR="0">
            <wp:extent cx="5760085" cy="4198133"/>
            <wp:effectExtent l="0" t="0" r="0" b="0"/>
            <wp:docPr id="9" name="Image 42" descr="F:\figure_mae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figure_mae_jjas.eps"/>
                    <pic:cNvPicPr>
                      <a:picLocks noChangeAspect="1" noChangeArrowheads="1"/>
                    </pic:cNvPicPr>
                  </pic:nvPicPr>
                  <pic:blipFill>
                    <a:blip r:embed="rId98"/>
                    <a:srcRect/>
                    <a:stretch>
                      <a:fillRect/>
                    </a:stretch>
                  </pic:blipFill>
                  <pic:spPr bwMode="auto">
                    <a:xfrm>
                      <a:off x="0" y="0"/>
                      <a:ext cx="5760085" cy="4198133"/>
                    </a:xfrm>
                    <a:prstGeom prst="rect">
                      <a:avLst/>
                    </a:prstGeom>
                    <a:noFill/>
                    <a:ln w="9525">
                      <a:noFill/>
                      <a:miter lim="800000"/>
                      <a:headEnd/>
                      <a:tailEnd/>
                    </a:ln>
                  </pic:spPr>
                </pic:pic>
              </a:graphicData>
            </a:graphic>
          </wp:inline>
        </w:drawing>
      </w:r>
    </w:p>
    <w:p w:rsidR="000648CB" w:rsidRDefault="004F28E5" w:rsidP="000648CB">
      <w:pPr>
        <w:spacing w:line="360" w:lineRule="auto"/>
        <w:jc w:val="both"/>
        <w:rPr>
          <w:rFonts w:ascii="Times New Roman" w:hAnsi="Times New Roman" w:cs="Times New Roman"/>
          <w:color w:val="000000" w:themeColor="text1"/>
          <w:sz w:val="24"/>
          <w:szCs w:val="24"/>
        </w:rPr>
      </w:pPr>
      <w:r>
        <w:rPr>
          <w:rFonts w:ascii="Times New Roman" w:hAnsi="Times New Roman" w:cs="Times New Roman"/>
          <w:b/>
          <w:i/>
          <w:sz w:val="24"/>
          <w:szCs w:val="24"/>
        </w:rPr>
        <w:t xml:space="preserve">Figure </w:t>
      </w:r>
      <w:r w:rsidRPr="004F28E5">
        <w:rPr>
          <w:rFonts w:ascii="Times New Roman" w:hAnsi="Times New Roman" w:cs="Times New Roman"/>
          <w:b/>
          <w:i/>
          <w:sz w:val="24"/>
          <w:szCs w:val="24"/>
        </w:rPr>
        <w:t>3.5</w:t>
      </w:r>
      <w:r w:rsidRPr="004F28E5">
        <w:rPr>
          <w:rFonts w:ascii="Times New Roman" w:hAnsi="Times New Roman" w:cs="Times New Roman"/>
          <w:i/>
          <w:sz w:val="24"/>
          <w:szCs w:val="24"/>
        </w:rPr>
        <w:t> : Erreur Absolue Moyenne (MAE) des précipitations</w:t>
      </w:r>
      <w:r w:rsidRPr="004F28E5">
        <w:rPr>
          <w:rFonts w:ascii="Times New Roman" w:hAnsi="Times New Roman" w:cs="Times New Roman"/>
          <w:i/>
          <w:color w:val="000000" w:themeColor="text1"/>
          <w:sz w:val="24"/>
          <w:szCs w:val="24"/>
        </w:rPr>
        <w:t xml:space="preserve"> moyennes de juin à  septembre</w:t>
      </w:r>
      <w:r w:rsidR="00B108B8">
        <w:rPr>
          <w:rFonts w:ascii="Times New Roman" w:hAnsi="Times New Roman" w:cs="Times New Roman"/>
          <w:i/>
          <w:color w:val="000000" w:themeColor="text1"/>
          <w:sz w:val="24"/>
          <w:szCs w:val="24"/>
        </w:rPr>
        <w:t xml:space="preserve"> </w:t>
      </w:r>
      <w:r w:rsidRPr="004F28E5">
        <w:rPr>
          <w:rFonts w:ascii="Times New Roman" w:hAnsi="Times New Roman" w:cs="Times New Roman"/>
          <w:i/>
          <w:color w:val="000000" w:themeColor="text1"/>
          <w:sz w:val="24"/>
          <w:szCs w:val="24"/>
        </w:rPr>
        <w:t>(JJAS)  de 1989 à 2007</w:t>
      </w:r>
      <w:r w:rsidRPr="004F28E5">
        <w:rPr>
          <w:rFonts w:ascii="Times New Roman" w:hAnsi="Times New Roman" w:cs="Times New Roman"/>
          <w:i/>
          <w:sz w:val="24"/>
          <w:szCs w:val="24"/>
        </w:rPr>
        <w:t xml:space="preserve">. </w:t>
      </w:r>
      <w:r w:rsidRPr="004F28E5">
        <w:rPr>
          <w:rFonts w:ascii="Times New Roman" w:hAnsi="Times New Roman" w:cs="Times New Roman"/>
          <w:i/>
          <w:color w:val="000000" w:themeColor="text1"/>
          <w:sz w:val="24"/>
          <w:szCs w:val="24"/>
        </w:rPr>
        <w:t xml:space="preserve">  a) REMO ; b) RegCM3; c) CCLM4.8; d) Ensemble-modèle</w:t>
      </w:r>
      <w:r w:rsidR="000648CB" w:rsidRPr="000648CB">
        <w:rPr>
          <w:rFonts w:ascii="Times New Roman" w:hAnsi="Times New Roman" w:cs="Times New Roman"/>
          <w:color w:val="000000" w:themeColor="text1"/>
          <w:sz w:val="24"/>
          <w:szCs w:val="24"/>
        </w:rPr>
        <w:t xml:space="preserve"> </w:t>
      </w:r>
    </w:p>
    <w:p w:rsidR="000648CB" w:rsidRPr="00985F2D" w:rsidRDefault="000648CB" w:rsidP="00DC0C9C">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L’erreur absolue nous informe</w:t>
      </w:r>
      <w:r>
        <w:rPr>
          <w:rFonts w:ascii="Times New Roman" w:hAnsi="Times New Roman" w:cs="Times New Roman"/>
          <w:sz w:val="24"/>
          <w:szCs w:val="24"/>
        </w:rPr>
        <w:t xml:space="preserve"> que la MAE est énorme</w:t>
      </w:r>
      <w:r w:rsidRPr="00E62F5C">
        <w:rPr>
          <w:rFonts w:ascii="Times New Roman" w:hAnsi="Times New Roman" w:cs="Times New Roman"/>
          <w:sz w:val="24"/>
          <w:szCs w:val="24"/>
        </w:rPr>
        <w:t xml:space="preserve"> sur l’Afrique d</w:t>
      </w:r>
      <w:r w:rsidR="00AF3579">
        <w:rPr>
          <w:rFonts w:ascii="Times New Roman" w:hAnsi="Times New Roman" w:cs="Times New Roman"/>
          <w:sz w:val="24"/>
          <w:szCs w:val="24"/>
        </w:rPr>
        <w:t>e l’ouest  plus précisément sur</w:t>
      </w:r>
      <w:r>
        <w:rPr>
          <w:rFonts w:ascii="Times New Roman" w:hAnsi="Times New Roman" w:cs="Times New Roman"/>
          <w:sz w:val="24"/>
          <w:szCs w:val="24"/>
        </w:rPr>
        <w:t xml:space="preserve"> l’océan atlantique et sur </w:t>
      </w:r>
      <w:r w:rsidRPr="00E62F5C">
        <w:rPr>
          <w:rFonts w:ascii="Times New Roman" w:hAnsi="Times New Roman" w:cs="Times New Roman"/>
          <w:sz w:val="24"/>
          <w:szCs w:val="24"/>
        </w:rPr>
        <w:t>les régions orographique</w:t>
      </w:r>
      <w:r>
        <w:rPr>
          <w:rFonts w:ascii="Times New Roman" w:hAnsi="Times New Roman" w:cs="Times New Roman"/>
          <w:sz w:val="24"/>
          <w:szCs w:val="24"/>
        </w:rPr>
        <w:t>s</w:t>
      </w:r>
      <w:r w:rsidRPr="00E62F5C">
        <w:rPr>
          <w:rFonts w:ascii="Times New Roman" w:hAnsi="Times New Roman" w:cs="Times New Roman"/>
          <w:sz w:val="24"/>
          <w:szCs w:val="24"/>
        </w:rPr>
        <w:t xml:space="preserve"> (</w:t>
      </w:r>
      <w:proofErr w:type="spellStart"/>
      <w:r>
        <w:rPr>
          <w:rFonts w:ascii="Times New Roman" w:hAnsi="Times New Roman" w:cs="Times New Roman"/>
          <w:sz w:val="24"/>
          <w:szCs w:val="24"/>
        </w:rPr>
        <w:t>Fouta</w:t>
      </w:r>
      <w:proofErr w:type="spellEnd"/>
      <w:r w:rsidRPr="00E62F5C">
        <w:rPr>
          <w:rFonts w:ascii="Times New Roman" w:hAnsi="Times New Roman" w:cs="Times New Roman"/>
          <w:sz w:val="24"/>
          <w:szCs w:val="24"/>
        </w:rPr>
        <w:t xml:space="preserve"> </w:t>
      </w:r>
      <w:proofErr w:type="spellStart"/>
      <w:r w:rsidRPr="00E62F5C">
        <w:rPr>
          <w:rFonts w:ascii="Times New Roman" w:hAnsi="Times New Roman" w:cs="Times New Roman"/>
          <w:sz w:val="24"/>
          <w:szCs w:val="24"/>
        </w:rPr>
        <w:t>Djalon</w:t>
      </w:r>
      <w:proofErr w:type="spellEnd"/>
      <w:r w:rsidRPr="00E62F5C">
        <w:rPr>
          <w:rFonts w:ascii="Times New Roman" w:hAnsi="Times New Roman" w:cs="Times New Roman"/>
          <w:sz w:val="24"/>
          <w:szCs w:val="24"/>
        </w:rPr>
        <w:t>, Mont Cameroun) avec un</w:t>
      </w:r>
      <w:r>
        <w:rPr>
          <w:rFonts w:ascii="Times New Roman" w:hAnsi="Times New Roman" w:cs="Times New Roman"/>
          <w:sz w:val="24"/>
          <w:szCs w:val="24"/>
        </w:rPr>
        <w:t xml:space="preserve">e erreur maximale de 3-6 mm </w:t>
      </w:r>
      <w:r w:rsidR="00371B69">
        <w:rPr>
          <w:rFonts w:ascii="Times New Roman" w:hAnsi="Times New Roman" w:cs="Times New Roman"/>
          <w:sz w:val="24"/>
          <w:szCs w:val="24"/>
        </w:rPr>
        <w:t>(F</w:t>
      </w:r>
      <w:r>
        <w:rPr>
          <w:rFonts w:ascii="Times New Roman" w:hAnsi="Times New Roman" w:cs="Times New Roman"/>
          <w:sz w:val="24"/>
          <w:szCs w:val="24"/>
        </w:rPr>
        <w:t>igure3.5)</w:t>
      </w:r>
      <w:r w:rsidRPr="00E62F5C">
        <w:rPr>
          <w:rFonts w:ascii="Times New Roman" w:hAnsi="Times New Roman" w:cs="Times New Roman"/>
          <w:sz w:val="24"/>
          <w:szCs w:val="24"/>
        </w:rPr>
        <w:t>. On note aussi pour les m</w:t>
      </w:r>
      <w:r>
        <w:rPr>
          <w:rFonts w:ascii="Times New Roman" w:hAnsi="Times New Roman" w:cs="Times New Roman"/>
          <w:sz w:val="24"/>
          <w:szCs w:val="24"/>
        </w:rPr>
        <w:t xml:space="preserve">odèles et </w:t>
      </w:r>
      <w:r w:rsidRPr="00E62F5C">
        <w:rPr>
          <w:rFonts w:ascii="Times New Roman" w:hAnsi="Times New Roman" w:cs="Times New Roman"/>
          <w:sz w:val="24"/>
          <w:szCs w:val="24"/>
        </w:rPr>
        <w:t xml:space="preserve"> leur moyenne d’ensemble une distribution zonale avec un gradient Nord </w:t>
      </w:r>
      <w:r w:rsidR="008E7E6B">
        <w:rPr>
          <w:rFonts w:ascii="Times New Roman" w:hAnsi="Times New Roman" w:cs="Times New Roman"/>
          <w:sz w:val="24"/>
          <w:szCs w:val="24"/>
        </w:rPr>
        <w:t>–Sud  de (0.5à 2.2 mm</w:t>
      </w:r>
      <w:r>
        <w:rPr>
          <w:rFonts w:ascii="Times New Roman" w:hAnsi="Times New Roman" w:cs="Times New Roman"/>
          <w:sz w:val="24"/>
          <w:szCs w:val="24"/>
        </w:rPr>
        <w:t>) sur</w:t>
      </w:r>
      <w:r w:rsidR="00B94707">
        <w:rPr>
          <w:rFonts w:ascii="Times New Roman" w:hAnsi="Times New Roman" w:cs="Times New Roman"/>
          <w:sz w:val="24"/>
          <w:szCs w:val="24"/>
        </w:rPr>
        <w:t xml:space="preserve"> le Nord sahel (F</w:t>
      </w:r>
      <w:r w:rsidRPr="00E62F5C">
        <w:rPr>
          <w:rFonts w:ascii="Times New Roman" w:hAnsi="Times New Roman" w:cs="Times New Roman"/>
          <w:sz w:val="24"/>
          <w:szCs w:val="24"/>
        </w:rPr>
        <w:t>igure3.5). De plus parmi les trois modèles, seul le Re</w:t>
      </w:r>
      <w:r>
        <w:rPr>
          <w:rFonts w:ascii="Times New Roman" w:hAnsi="Times New Roman" w:cs="Times New Roman"/>
          <w:sz w:val="24"/>
          <w:szCs w:val="24"/>
        </w:rPr>
        <w:t>gCM3 présente moins d’erreurs du</w:t>
      </w:r>
      <w:r w:rsidRPr="00E62F5C">
        <w:rPr>
          <w:rFonts w:ascii="Times New Roman" w:hAnsi="Times New Roman" w:cs="Times New Roman"/>
          <w:sz w:val="24"/>
          <w:szCs w:val="24"/>
        </w:rPr>
        <w:t xml:space="preserve"> sahel ouest vers le sahel Est, donc il donne une bonne indication sur l’évolution de l’erreur dans les unités ou aux carrées d’unités.</w:t>
      </w:r>
    </w:p>
    <w:p w:rsidR="00623F46" w:rsidRDefault="00FE34B2" w:rsidP="00EC7B83">
      <w:pPr>
        <w:pStyle w:val="Titre3"/>
        <w:rPr>
          <w:rFonts w:ascii="Times New Roman" w:hAnsi="Times New Roman" w:cs="Times New Roman"/>
          <w:b/>
          <w:color w:val="000000" w:themeColor="text1"/>
          <w:sz w:val="28"/>
        </w:rPr>
      </w:pPr>
      <w:bookmarkStart w:id="40" w:name="_Toc475610165"/>
      <w:r w:rsidRPr="00EC7B83">
        <w:rPr>
          <w:rFonts w:ascii="Times New Roman" w:hAnsi="Times New Roman" w:cs="Times New Roman"/>
          <w:b/>
          <w:color w:val="000000" w:themeColor="text1"/>
          <w:sz w:val="28"/>
        </w:rPr>
        <w:t xml:space="preserve">3.2.5 </w:t>
      </w:r>
      <w:r w:rsidR="00A941BB">
        <w:rPr>
          <w:rFonts w:ascii="Times New Roman" w:hAnsi="Times New Roman" w:cs="Times New Roman"/>
          <w:b/>
          <w:color w:val="000000" w:themeColor="text1"/>
          <w:sz w:val="28"/>
        </w:rPr>
        <w:t xml:space="preserve"> Erreur quadratique moyenne standardiser</w:t>
      </w:r>
      <w:r w:rsidR="0026302A" w:rsidRPr="00EC7B83">
        <w:rPr>
          <w:rFonts w:ascii="Times New Roman" w:hAnsi="Times New Roman" w:cs="Times New Roman"/>
          <w:b/>
          <w:color w:val="000000" w:themeColor="text1"/>
          <w:sz w:val="28"/>
        </w:rPr>
        <w:t xml:space="preserve"> (RSR)</w:t>
      </w:r>
      <w:r w:rsidR="00A941BB">
        <w:rPr>
          <w:rFonts w:ascii="Times New Roman" w:hAnsi="Times New Roman" w:cs="Times New Roman"/>
          <w:b/>
          <w:color w:val="000000" w:themeColor="text1"/>
          <w:sz w:val="28"/>
        </w:rPr>
        <w:t xml:space="preserve"> </w:t>
      </w:r>
      <w:r w:rsidRPr="00EC7B83">
        <w:rPr>
          <w:rFonts w:ascii="Times New Roman" w:hAnsi="Times New Roman" w:cs="Times New Roman"/>
          <w:b/>
          <w:color w:val="000000" w:themeColor="text1"/>
          <w:sz w:val="28"/>
        </w:rPr>
        <w:t>des précipitations moyennes de juin à septembre (JJAS) de 1989 à 2007</w:t>
      </w:r>
      <w:bookmarkEnd w:id="40"/>
    </w:p>
    <w:p w:rsidR="00EC7B83" w:rsidRPr="00EC7B83" w:rsidRDefault="00EC7B83" w:rsidP="00EC7B83"/>
    <w:p w:rsidR="000648CB" w:rsidRDefault="00623F46" w:rsidP="00114BFF">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Comme le passage de la RMSE au RSR présente des avantages sur les calculs d’indices d’erreurs statistiques incluant un facteur d’échelle de normalisation du modèle (</w:t>
      </w:r>
      <w:proofErr w:type="spellStart"/>
      <w:r w:rsidRPr="00E62F5C">
        <w:rPr>
          <w:rFonts w:ascii="Times New Roman" w:hAnsi="Times New Roman" w:cs="Times New Roman"/>
          <w:sz w:val="24"/>
          <w:szCs w:val="24"/>
        </w:rPr>
        <w:t>Legate</w:t>
      </w:r>
      <w:proofErr w:type="spellEnd"/>
      <w:r w:rsidRPr="00E62F5C">
        <w:rPr>
          <w:rFonts w:ascii="Times New Roman" w:hAnsi="Times New Roman" w:cs="Times New Roman"/>
          <w:sz w:val="24"/>
          <w:szCs w:val="24"/>
        </w:rPr>
        <w:t xml:space="preserve"> et </w:t>
      </w:r>
      <w:proofErr w:type="spellStart"/>
      <w:r w:rsidRPr="00E62F5C">
        <w:rPr>
          <w:rFonts w:ascii="Times New Roman" w:hAnsi="Times New Roman" w:cs="Times New Roman"/>
          <w:sz w:val="24"/>
          <w:szCs w:val="24"/>
        </w:rPr>
        <w:t>McCabe</w:t>
      </w:r>
      <w:proofErr w:type="spellEnd"/>
      <w:r w:rsidRPr="00E62F5C">
        <w:rPr>
          <w:rFonts w:ascii="Times New Roman" w:hAnsi="Times New Roman" w:cs="Times New Roman"/>
          <w:sz w:val="24"/>
          <w:szCs w:val="24"/>
        </w:rPr>
        <w:t>, 1999), celui-ci est alors utilisé dans ce travai</w:t>
      </w:r>
      <w:r>
        <w:rPr>
          <w:rFonts w:ascii="Times New Roman" w:hAnsi="Times New Roman" w:cs="Times New Roman"/>
          <w:sz w:val="24"/>
          <w:szCs w:val="24"/>
        </w:rPr>
        <w:t>l pour évaluer la performance des</w:t>
      </w:r>
      <w:r w:rsidRPr="00E62F5C">
        <w:rPr>
          <w:rFonts w:ascii="Times New Roman" w:hAnsi="Times New Roman" w:cs="Times New Roman"/>
          <w:sz w:val="24"/>
          <w:szCs w:val="24"/>
        </w:rPr>
        <w:t xml:space="preserve"> </w:t>
      </w:r>
      <w:r w:rsidRPr="00E62F5C">
        <w:rPr>
          <w:rFonts w:ascii="Times New Roman" w:hAnsi="Times New Roman" w:cs="Times New Roman"/>
          <w:sz w:val="24"/>
          <w:szCs w:val="24"/>
        </w:rPr>
        <w:lastRenderedPageBreak/>
        <w:t>modèle</w:t>
      </w:r>
      <w:r>
        <w:rPr>
          <w:rFonts w:ascii="Times New Roman" w:hAnsi="Times New Roman" w:cs="Times New Roman"/>
          <w:sz w:val="24"/>
          <w:szCs w:val="24"/>
        </w:rPr>
        <w:t>s</w:t>
      </w:r>
      <w:r w:rsidRPr="00E62F5C">
        <w:rPr>
          <w:rFonts w:ascii="Times New Roman" w:hAnsi="Times New Roman" w:cs="Times New Roman"/>
          <w:sz w:val="24"/>
          <w:szCs w:val="24"/>
        </w:rPr>
        <w:t xml:space="preserve"> à </w:t>
      </w:r>
      <w:r>
        <w:rPr>
          <w:rFonts w:ascii="Times New Roman" w:hAnsi="Times New Roman" w:cs="Times New Roman"/>
          <w:sz w:val="24"/>
          <w:szCs w:val="24"/>
        </w:rPr>
        <w:t>reproduire de façon cohérent par rapport aux</w:t>
      </w:r>
      <w:r w:rsidRPr="00E62F5C">
        <w:rPr>
          <w:rFonts w:ascii="Times New Roman" w:hAnsi="Times New Roman" w:cs="Times New Roman"/>
          <w:sz w:val="24"/>
          <w:szCs w:val="24"/>
        </w:rPr>
        <w:t xml:space="preserve"> observations du GPCP la pluie a</w:t>
      </w:r>
      <w:r>
        <w:rPr>
          <w:rFonts w:ascii="Times New Roman" w:hAnsi="Times New Roman" w:cs="Times New Roman"/>
          <w:sz w:val="24"/>
          <w:szCs w:val="24"/>
        </w:rPr>
        <w:t xml:space="preserve">u </w:t>
      </w:r>
      <w:r w:rsidR="00B6503F">
        <w:rPr>
          <w:rFonts w:ascii="Times New Roman" w:hAnsi="Times New Roman" w:cs="Times New Roman"/>
          <w:sz w:val="24"/>
          <w:szCs w:val="24"/>
        </w:rPr>
        <w:t>sahel.</w:t>
      </w:r>
    </w:p>
    <w:p w:rsidR="00435F84" w:rsidRPr="00D1559A" w:rsidRDefault="00793D6C" w:rsidP="00DC0C9C">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fr-FR"/>
        </w:rPr>
        <w:drawing>
          <wp:inline distT="0" distB="0" distL="0" distR="0">
            <wp:extent cx="5760085" cy="4198133"/>
            <wp:effectExtent l="0" t="0" r="0" b="0"/>
            <wp:docPr id="43" name="Image 43" descr="F:\figure_rsr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F:\figure_rsr_jjas.eps"/>
                    <pic:cNvPicPr>
                      <a:picLocks noChangeAspect="1" noChangeArrowheads="1"/>
                    </pic:cNvPicPr>
                  </pic:nvPicPr>
                  <pic:blipFill>
                    <a:blip r:embed="rId99"/>
                    <a:srcRect/>
                    <a:stretch>
                      <a:fillRect/>
                    </a:stretch>
                  </pic:blipFill>
                  <pic:spPr bwMode="auto">
                    <a:xfrm>
                      <a:off x="0" y="0"/>
                      <a:ext cx="5760085" cy="4198133"/>
                    </a:xfrm>
                    <a:prstGeom prst="rect">
                      <a:avLst/>
                    </a:prstGeom>
                    <a:noFill/>
                    <a:ln w="9525">
                      <a:noFill/>
                      <a:miter lim="800000"/>
                      <a:headEnd/>
                      <a:tailEnd/>
                    </a:ln>
                  </pic:spPr>
                </pic:pic>
              </a:graphicData>
            </a:graphic>
          </wp:inline>
        </w:drawing>
      </w:r>
    </w:p>
    <w:p w:rsidR="00435F84" w:rsidRDefault="009542DD" w:rsidP="00DC0C9C">
      <w:pPr>
        <w:spacing w:line="360" w:lineRule="auto"/>
        <w:jc w:val="both"/>
        <w:rPr>
          <w:rFonts w:ascii="Times New Roman" w:hAnsi="Times New Roman" w:cs="Times New Roman"/>
          <w:i/>
          <w:color w:val="000000" w:themeColor="text1"/>
          <w:sz w:val="24"/>
          <w:szCs w:val="24"/>
        </w:rPr>
      </w:pPr>
      <w:r w:rsidRPr="004F28E5">
        <w:rPr>
          <w:rFonts w:ascii="Times New Roman" w:hAnsi="Times New Roman" w:cs="Times New Roman"/>
          <w:i/>
          <w:sz w:val="24"/>
          <w:szCs w:val="24"/>
        </w:rPr>
        <w:t xml:space="preserve">Figure </w:t>
      </w:r>
      <w:r w:rsidR="0026302A" w:rsidRPr="004F28E5">
        <w:rPr>
          <w:rFonts w:ascii="Times New Roman" w:hAnsi="Times New Roman" w:cs="Times New Roman"/>
          <w:i/>
          <w:sz w:val="24"/>
          <w:szCs w:val="24"/>
        </w:rPr>
        <w:t>3.6 : RMSE- observations standard déviation ratio(RSR)</w:t>
      </w:r>
      <w:r w:rsidR="000648CB">
        <w:rPr>
          <w:rFonts w:ascii="Times New Roman" w:hAnsi="Times New Roman" w:cs="Times New Roman"/>
          <w:i/>
          <w:sz w:val="24"/>
          <w:szCs w:val="24"/>
        </w:rPr>
        <w:t xml:space="preserve"> </w:t>
      </w:r>
      <w:r w:rsidR="0026302A" w:rsidRPr="004F28E5">
        <w:rPr>
          <w:rFonts w:ascii="Times New Roman" w:hAnsi="Times New Roman" w:cs="Times New Roman"/>
          <w:i/>
          <w:sz w:val="24"/>
          <w:szCs w:val="24"/>
        </w:rPr>
        <w:t>des précipitations</w:t>
      </w:r>
      <w:r w:rsidR="0026302A" w:rsidRPr="004F28E5">
        <w:rPr>
          <w:rFonts w:ascii="Times New Roman" w:hAnsi="Times New Roman" w:cs="Times New Roman"/>
          <w:i/>
          <w:color w:val="000000" w:themeColor="text1"/>
          <w:sz w:val="24"/>
          <w:szCs w:val="24"/>
        </w:rPr>
        <w:t xml:space="preserve"> moyennes de juin à  septembre(JJAS)  de 1989 à 2007</w:t>
      </w:r>
      <w:r w:rsidR="0026302A" w:rsidRPr="004F28E5">
        <w:rPr>
          <w:rFonts w:ascii="Times New Roman" w:hAnsi="Times New Roman" w:cs="Times New Roman"/>
          <w:i/>
          <w:sz w:val="24"/>
          <w:szCs w:val="24"/>
        </w:rPr>
        <w:t xml:space="preserve">. </w:t>
      </w:r>
      <w:r w:rsidR="0026302A" w:rsidRPr="004F28E5">
        <w:rPr>
          <w:rFonts w:ascii="Times New Roman" w:hAnsi="Times New Roman" w:cs="Times New Roman"/>
          <w:i/>
          <w:color w:val="000000" w:themeColor="text1"/>
          <w:sz w:val="24"/>
          <w:szCs w:val="24"/>
        </w:rPr>
        <w:t xml:space="preserve">  a) REMO ; b) RegCM3; c) CCLM4.8; d) Ensemble-modèle.</w:t>
      </w:r>
    </w:p>
    <w:p w:rsidR="00F25F8D" w:rsidRDefault="000648CB"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On remarque sur la f</w:t>
      </w:r>
      <w:r w:rsidRPr="00E62F5C">
        <w:rPr>
          <w:rFonts w:ascii="Times New Roman" w:hAnsi="Times New Roman" w:cs="Times New Roman"/>
          <w:sz w:val="24"/>
          <w:szCs w:val="24"/>
        </w:rPr>
        <w:t>igure</w:t>
      </w:r>
      <w:r w:rsidR="00985F2D">
        <w:rPr>
          <w:rFonts w:ascii="Times New Roman" w:hAnsi="Times New Roman" w:cs="Times New Roman"/>
          <w:sz w:val="24"/>
          <w:szCs w:val="24"/>
        </w:rPr>
        <w:t xml:space="preserve"> </w:t>
      </w:r>
      <w:r w:rsidRPr="00E62F5C">
        <w:rPr>
          <w:rFonts w:ascii="Times New Roman" w:hAnsi="Times New Roman" w:cs="Times New Roman"/>
          <w:sz w:val="24"/>
          <w:szCs w:val="24"/>
        </w:rPr>
        <w:t>3.6 des fortes er</w:t>
      </w:r>
      <w:r w:rsidR="00D32680">
        <w:rPr>
          <w:rFonts w:ascii="Times New Roman" w:hAnsi="Times New Roman" w:cs="Times New Roman"/>
          <w:sz w:val="24"/>
          <w:szCs w:val="24"/>
        </w:rPr>
        <w:t>reurs situ</w:t>
      </w:r>
      <w:r>
        <w:rPr>
          <w:rFonts w:ascii="Times New Roman" w:hAnsi="Times New Roman" w:cs="Times New Roman"/>
          <w:sz w:val="24"/>
          <w:szCs w:val="24"/>
        </w:rPr>
        <w:t>ées sur le</w:t>
      </w:r>
      <w:r w:rsidR="00985F2D">
        <w:rPr>
          <w:rFonts w:ascii="Times New Roman" w:hAnsi="Times New Roman" w:cs="Times New Roman"/>
          <w:sz w:val="24"/>
          <w:szCs w:val="24"/>
        </w:rPr>
        <w:t xml:space="preserve"> sahel ouest  (F</w:t>
      </w:r>
      <w:r w:rsidRPr="00E62F5C">
        <w:rPr>
          <w:rFonts w:ascii="Times New Roman" w:hAnsi="Times New Roman" w:cs="Times New Roman"/>
          <w:sz w:val="24"/>
          <w:szCs w:val="24"/>
        </w:rPr>
        <w:t xml:space="preserve">igure.3.6.a, c, d) et </w:t>
      </w:r>
      <w:r>
        <w:rPr>
          <w:rFonts w:ascii="Times New Roman" w:hAnsi="Times New Roman" w:cs="Times New Roman"/>
          <w:sz w:val="24"/>
          <w:szCs w:val="24"/>
        </w:rPr>
        <w:t xml:space="preserve">sur le </w:t>
      </w:r>
      <w:r w:rsidRPr="00E62F5C">
        <w:rPr>
          <w:rFonts w:ascii="Times New Roman" w:hAnsi="Times New Roman" w:cs="Times New Roman"/>
          <w:sz w:val="24"/>
          <w:szCs w:val="24"/>
        </w:rPr>
        <w:t>nord du sahel</w:t>
      </w:r>
      <w:r>
        <w:rPr>
          <w:rFonts w:ascii="Times New Roman" w:hAnsi="Times New Roman" w:cs="Times New Roman"/>
          <w:sz w:val="24"/>
          <w:szCs w:val="24"/>
        </w:rPr>
        <w:t xml:space="preserve"> Est</w:t>
      </w:r>
      <w:r w:rsidR="00985F2D">
        <w:rPr>
          <w:rFonts w:ascii="Times New Roman" w:hAnsi="Times New Roman" w:cs="Times New Roman"/>
          <w:sz w:val="24"/>
          <w:szCs w:val="24"/>
        </w:rPr>
        <w:t xml:space="preserve"> (F</w:t>
      </w:r>
      <w:r w:rsidRPr="00E62F5C">
        <w:rPr>
          <w:rFonts w:ascii="Times New Roman" w:hAnsi="Times New Roman" w:cs="Times New Roman"/>
          <w:sz w:val="24"/>
          <w:szCs w:val="24"/>
        </w:rPr>
        <w:t>igure.3.6.b, c, d).</w:t>
      </w:r>
      <w:r w:rsidR="003A6D55">
        <w:rPr>
          <w:rFonts w:ascii="Times New Roman" w:hAnsi="Times New Roman" w:cs="Times New Roman"/>
          <w:sz w:val="24"/>
          <w:szCs w:val="24"/>
        </w:rPr>
        <w:t xml:space="preserve"> </w:t>
      </w:r>
      <w:r w:rsidRPr="00E62F5C">
        <w:rPr>
          <w:rFonts w:ascii="Times New Roman" w:hAnsi="Times New Roman" w:cs="Times New Roman"/>
          <w:sz w:val="24"/>
          <w:szCs w:val="24"/>
        </w:rPr>
        <w:t>Les faibles erreurs de</w:t>
      </w:r>
      <w:r>
        <w:rPr>
          <w:rFonts w:ascii="Times New Roman" w:hAnsi="Times New Roman" w:cs="Times New Roman"/>
          <w:sz w:val="24"/>
          <w:szCs w:val="24"/>
        </w:rPr>
        <w:t xml:space="preserve"> précipitations sont situées sur</w:t>
      </w:r>
      <w:r w:rsidRPr="00E62F5C">
        <w:rPr>
          <w:rFonts w:ascii="Times New Roman" w:hAnsi="Times New Roman" w:cs="Times New Roman"/>
          <w:sz w:val="24"/>
          <w:szCs w:val="24"/>
        </w:rPr>
        <w:t xml:space="preserve"> les régions orographiques (</w:t>
      </w:r>
      <w:proofErr w:type="spellStart"/>
      <w:r w:rsidRPr="00E62F5C">
        <w:rPr>
          <w:rFonts w:ascii="Times New Roman" w:hAnsi="Times New Roman" w:cs="Times New Roman"/>
          <w:sz w:val="24"/>
          <w:szCs w:val="24"/>
        </w:rPr>
        <w:t>Fouta</w:t>
      </w:r>
      <w:proofErr w:type="spellEnd"/>
      <w:r w:rsidRPr="00E62F5C">
        <w:rPr>
          <w:rFonts w:ascii="Times New Roman" w:hAnsi="Times New Roman" w:cs="Times New Roman"/>
          <w:sz w:val="24"/>
          <w:szCs w:val="24"/>
        </w:rPr>
        <w:t xml:space="preserve"> </w:t>
      </w:r>
      <w:proofErr w:type="spellStart"/>
      <w:r w:rsidRPr="00E62F5C">
        <w:rPr>
          <w:rFonts w:ascii="Times New Roman" w:hAnsi="Times New Roman" w:cs="Times New Roman"/>
          <w:sz w:val="24"/>
          <w:szCs w:val="24"/>
        </w:rPr>
        <w:t>Djalon</w:t>
      </w:r>
      <w:proofErr w:type="spellEnd"/>
      <w:r w:rsidRPr="00E62F5C">
        <w:rPr>
          <w:rFonts w:ascii="Times New Roman" w:hAnsi="Times New Roman" w:cs="Times New Roman"/>
          <w:sz w:val="24"/>
          <w:szCs w:val="24"/>
        </w:rPr>
        <w:t xml:space="preserve">, Plateaux de Jos et </w:t>
      </w:r>
      <w:r>
        <w:rPr>
          <w:rFonts w:ascii="Times New Roman" w:hAnsi="Times New Roman" w:cs="Times New Roman"/>
          <w:sz w:val="24"/>
          <w:szCs w:val="24"/>
        </w:rPr>
        <w:t>le Mont Cameroun) comme illustré sur la figure.3.6.b</w:t>
      </w:r>
      <w:r w:rsidRPr="00E62F5C">
        <w:rPr>
          <w:rFonts w:ascii="Times New Roman" w:hAnsi="Times New Roman" w:cs="Times New Roman"/>
          <w:sz w:val="24"/>
          <w:szCs w:val="24"/>
        </w:rPr>
        <w:t>.</w:t>
      </w:r>
      <w:r>
        <w:rPr>
          <w:rFonts w:ascii="Times New Roman" w:hAnsi="Times New Roman" w:cs="Times New Roman"/>
          <w:sz w:val="24"/>
          <w:szCs w:val="24"/>
        </w:rPr>
        <w:t xml:space="preserve"> </w:t>
      </w:r>
      <w:r w:rsidRPr="00E62F5C">
        <w:rPr>
          <w:rFonts w:ascii="Times New Roman" w:hAnsi="Times New Roman" w:cs="Times New Roman"/>
          <w:sz w:val="24"/>
          <w:szCs w:val="24"/>
        </w:rPr>
        <w:t xml:space="preserve">De plus on observe respectivement les faibles erreurs de </w:t>
      </w:r>
      <w:r>
        <w:rPr>
          <w:rFonts w:ascii="Times New Roman" w:hAnsi="Times New Roman" w:cs="Times New Roman"/>
          <w:sz w:val="24"/>
          <w:szCs w:val="24"/>
        </w:rPr>
        <w:t>précipitations sur le  sahel</w:t>
      </w:r>
      <w:r w:rsidR="00985F2D">
        <w:rPr>
          <w:rFonts w:ascii="Times New Roman" w:hAnsi="Times New Roman" w:cs="Times New Roman"/>
          <w:sz w:val="24"/>
          <w:szCs w:val="24"/>
        </w:rPr>
        <w:t xml:space="preserve"> central et sur le  sahel Est (F</w:t>
      </w:r>
      <w:r>
        <w:rPr>
          <w:rFonts w:ascii="Times New Roman" w:hAnsi="Times New Roman" w:cs="Times New Roman"/>
          <w:sz w:val="24"/>
          <w:szCs w:val="24"/>
        </w:rPr>
        <w:t>igure.3.6.a). Cette situation est aussi notée  sur  le Golf de Guin</w:t>
      </w:r>
      <w:r w:rsidR="00985F2D">
        <w:rPr>
          <w:rFonts w:ascii="Times New Roman" w:hAnsi="Times New Roman" w:cs="Times New Roman"/>
          <w:sz w:val="24"/>
          <w:szCs w:val="24"/>
        </w:rPr>
        <w:t>ée et sur le  Nord au Sénégal (F</w:t>
      </w:r>
      <w:r>
        <w:rPr>
          <w:rFonts w:ascii="Times New Roman" w:hAnsi="Times New Roman" w:cs="Times New Roman"/>
          <w:sz w:val="24"/>
          <w:szCs w:val="24"/>
        </w:rPr>
        <w:t>igure.3.6.c).</w:t>
      </w:r>
      <w:r w:rsidR="005B5C52">
        <w:rPr>
          <w:rFonts w:ascii="Times New Roman" w:hAnsi="Times New Roman" w:cs="Times New Roman"/>
          <w:sz w:val="24"/>
          <w:szCs w:val="24"/>
        </w:rPr>
        <w:t xml:space="preserve"> </w:t>
      </w:r>
      <w:r>
        <w:rPr>
          <w:rFonts w:ascii="Times New Roman" w:hAnsi="Times New Roman" w:cs="Times New Roman"/>
          <w:sz w:val="24"/>
          <w:szCs w:val="24"/>
        </w:rPr>
        <w:t>Cependant parmi c</w:t>
      </w:r>
      <w:r w:rsidRPr="00E62F5C">
        <w:rPr>
          <w:rFonts w:ascii="Times New Roman" w:hAnsi="Times New Roman" w:cs="Times New Roman"/>
          <w:sz w:val="24"/>
          <w:szCs w:val="24"/>
        </w:rPr>
        <w:t>es trois modèles, seul le RegCM3 p</w:t>
      </w:r>
      <w:r>
        <w:rPr>
          <w:rFonts w:ascii="Times New Roman" w:hAnsi="Times New Roman" w:cs="Times New Roman"/>
          <w:sz w:val="24"/>
          <w:szCs w:val="24"/>
        </w:rPr>
        <w:t>résente moins d’erreurs sur le  sahel ouest en particulier au Sénégal, sur le sahel Est et sur le</w:t>
      </w:r>
      <w:r w:rsidRPr="00E62F5C">
        <w:rPr>
          <w:rFonts w:ascii="Times New Roman" w:hAnsi="Times New Roman" w:cs="Times New Roman"/>
          <w:sz w:val="24"/>
          <w:szCs w:val="24"/>
        </w:rPr>
        <w:t xml:space="preserve"> Mont</w:t>
      </w:r>
      <w:r>
        <w:rPr>
          <w:rFonts w:ascii="Times New Roman" w:hAnsi="Times New Roman" w:cs="Times New Roman"/>
          <w:sz w:val="24"/>
          <w:szCs w:val="24"/>
        </w:rPr>
        <w:t xml:space="preserve"> Cameroun, donc il confirme la </w:t>
      </w:r>
      <w:r w:rsidRPr="00E62F5C">
        <w:rPr>
          <w:rFonts w:ascii="Times New Roman" w:hAnsi="Times New Roman" w:cs="Times New Roman"/>
          <w:sz w:val="24"/>
          <w:szCs w:val="24"/>
        </w:rPr>
        <w:t>meilleure performance du modèle dans la représentation de la pluie au sahel</w:t>
      </w:r>
    </w:p>
    <w:p w:rsidR="000648CB" w:rsidRPr="000648CB" w:rsidRDefault="000648CB" w:rsidP="00DC0C9C">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w:t>
      </w:r>
    </w:p>
    <w:p w:rsidR="00435F84" w:rsidRDefault="00FE34B2" w:rsidP="00C268B2">
      <w:pPr>
        <w:pStyle w:val="Titre3"/>
        <w:rPr>
          <w:rFonts w:ascii="Times New Roman" w:hAnsi="Times New Roman" w:cs="Times New Roman"/>
          <w:b/>
          <w:color w:val="000000" w:themeColor="text1"/>
          <w:sz w:val="28"/>
        </w:rPr>
      </w:pPr>
      <w:bookmarkStart w:id="41" w:name="_Toc475610166"/>
      <w:r w:rsidRPr="00EC7B83">
        <w:rPr>
          <w:rFonts w:ascii="Times New Roman" w:hAnsi="Times New Roman" w:cs="Times New Roman"/>
          <w:b/>
          <w:color w:val="000000" w:themeColor="text1"/>
          <w:sz w:val="28"/>
        </w:rPr>
        <w:lastRenderedPageBreak/>
        <w:t>3.2.7</w:t>
      </w:r>
      <w:r w:rsidR="000648CB">
        <w:rPr>
          <w:rFonts w:ascii="Times New Roman" w:hAnsi="Times New Roman" w:cs="Times New Roman"/>
          <w:b/>
          <w:color w:val="000000" w:themeColor="text1"/>
          <w:sz w:val="28"/>
        </w:rPr>
        <w:t xml:space="preserve"> </w:t>
      </w:r>
      <w:r w:rsidR="0026302A" w:rsidRPr="00EC7B83">
        <w:rPr>
          <w:rFonts w:ascii="Times New Roman" w:hAnsi="Times New Roman" w:cs="Times New Roman"/>
          <w:b/>
          <w:color w:val="000000" w:themeColor="text1"/>
          <w:sz w:val="28"/>
        </w:rPr>
        <w:t>Coefficient de corrélation  (r)</w:t>
      </w:r>
      <w:r w:rsidR="00586FDA">
        <w:rPr>
          <w:rFonts w:ascii="Times New Roman" w:hAnsi="Times New Roman" w:cs="Times New Roman"/>
          <w:b/>
          <w:color w:val="000000" w:themeColor="text1"/>
          <w:sz w:val="28"/>
        </w:rPr>
        <w:t xml:space="preserve"> </w:t>
      </w:r>
      <w:r w:rsidRPr="00EC7B83">
        <w:rPr>
          <w:rFonts w:ascii="Times New Roman" w:hAnsi="Times New Roman" w:cs="Times New Roman"/>
          <w:b/>
          <w:color w:val="000000" w:themeColor="text1"/>
          <w:sz w:val="28"/>
        </w:rPr>
        <w:t>des précipitations moyennes de juin à septembre (JJAS) de 1989 à 2007</w:t>
      </w:r>
      <w:r w:rsidR="00A0416E" w:rsidRPr="00EC7B83">
        <w:rPr>
          <w:rFonts w:ascii="Times New Roman" w:hAnsi="Times New Roman" w:cs="Times New Roman"/>
          <w:b/>
          <w:color w:val="000000" w:themeColor="text1"/>
          <w:sz w:val="28"/>
        </w:rPr>
        <w:t>.</w:t>
      </w:r>
      <w:bookmarkEnd w:id="41"/>
    </w:p>
    <w:p w:rsidR="00EC7B83" w:rsidRPr="00EC7B83" w:rsidRDefault="00EC7B83" w:rsidP="00114BFF">
      <w:pPr>
        <w:spacing w:line="360" w:lineRule="auto"/>
        <w:jc w:val="both"/>
      </w:pPr>
    </w:p>
    <w:p w:rsidR="00435F84" w:rsidRDefault="009C18E8" w:rsidP="00114B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degré de </w:t>
      </w:r>
      <w:r w:rsidR="00F776C7" w:rsidRPr="00E62F5C">
        <w:rPr>
          <w:rFonts w:ascii="Times New Roman" w:hAnsi="Times New Roman" w:cs="Times New Roman"/>
          <w:sz w:val="24"/>
          <w:szCs w:val="24"/>
        </w:rPr>
        <w:t>linéarité entre les simulations et les observations autour de leurs moyennes respectives a été étudié en calculant le coeffi</w:t>
      </w:r>
      <w:r w:rsidR="00F776C7">
        <w:rPr>
          <w:rFonts w:ascii="Times New Roman" w:hAnsi="Times New Roman" w:cs="Times New Roman"/>
          <w:sz w:val="24"/>
          <w:szCs w:val="24"/>
        </w:rPr>
        <w:t xml:space="preserve">cient de </w:t>
      </w:r>
      <w:r>
        <w:rPr>
          <w:rFonts w:ascii="Times New Roman" w:hAnsi="Times New Roman" w:cs="Times New Roman"/>
          <w:sz w:val="24"/>
          <w:szCs w:val="24"/>
        </w:rPr>
        <w:t>corrélation</w:t>
      </w:r>
      <w:r w:rsidRPr="00E62F5C">
        <w:rPr>
          <w:rFonts w:ascii="Times New Roman" w:hAnsi="Times New Roman" w:cs="Times New Roman"/>
          <w:sz w:val="24"/>
          <w:szCs w:val="24"/>
        </w:rPr>
        <w:t>.</w:t>
      </w:r>
      <w:r>
        <w:rPr>
          <w:rFonts w:ascii="Times New Roman" w:hAnsi="Times New Roman" w:cs="Times New Roman"/>
          <w:sz w:val="24"/>
          <w:szCs w:val="24"/>
        </w:rPr>
        <w:t xml:space="preserve"> La</w:t>
      </w:r>
      <w:r w:rsidR="00632FB1">
        <w:rPr>
          <w:rFonts w:ascii="Times New Roman" w:hAnsi="Times New Roman" w:cs="Times New Roman"/>
          <w:sz w:val="24"/>
          <w:szCs w:val="24"/>
        </w:rPr>
        <w:t xml:space="preserve"> f</w:t>
      </w:r>
      <w:r>
        <w:rPr>
          <w:rFonts w:ascii="Times New Roman" w:hAnsi="Times New Roman" w:cs="Times New Roman"/>
          <w:sz w:val="24"/>
          <w:szCs w:val="24"/>
        </w:rPr>
        <w:t>igure 3.7</w:t>
      </w:r>
      <w:r w:rsidR="0026302A" w:rsidRPr="00E62F5C">
        <w:rPr>
          <w:rFonts w:ascii="Times New Roman" w:hAnsi="Times New Roman" w:cs="Times New Roman"/>
          <w:sz w:val="24"/>
          <w:szCs w:val="24"/>
        </w:rPr>
        <w:t xml:space="preserve"> représente le Coefficient de corrélation</w:t>
      </w:r>
      <w:r>
        <w:rPr>
          <w:rFonts w:ascii="Times New Roman" w:hAnsi="Times New Roman" w:cs="Times New Roman"/>
          <w:sz w:val="24"/>
          <w:szCs w:val="24"/>
        </w:rPr>
        <w:t xml:space="preserve"> </w:t>
      </w:r>
      <w:r w:rsidR="0026302A" w:rsidRPr="00E62F5C">
        <w:rPr>
          <w:rFonts w:ascii="Times New Roman" w:hAnsi="Times New Roman" w:cs="Times New Roman"/>
          <w:sz w:val="24"/>
          <w:szCs w:val="24"/>
        </w:rPr>
        <w:t>des précipitations saisonnières  de juin à septembre moyennée de 1989 à 2007 obtenue</w:t>
      </w:r>
      <w:r w:rsidR="00434CF7">
        <w:rPr>
          <w:rFonts w:ascii="Times New Roman" w:hAnsi="Times New Roman" w:cs="Times New Roman"/>
          <w:sz w:val="24"/>
          <w:szCs w:val="24"/>
        </w:rPr>
        <w:t xml:space="preserve"> avec les différentes modèles (F</w:t>
      </w:r>
      <w:r w:rsidR="0026302A" w:rsidRPr="00E62F5C">
        <w:rPr>
          <w:rFonts w:ascii="Times New Roman" w:hAnsi="Times New Roman" w:cs="Times New Roman"/>
          <w:sz w:val="24"/>
          <w:szCs w:val="24"/>
        </w:rPr>
        <w:t>igure. a, b, c) et celle obtenue avec l’ensemble des modèles(d).</w:t>
      </w:r>
      <w:r w:rsidR="00586FDA">
        <w:rPr>
          <w:rFonts w:ascii="Times New Roman" w:hAnsi="Times New Roman" w:cs="Times New Roman"/>
          <w:sz w:val="24"/>
          <w:szCs w:val="24"/>
        </w:rPr>
        <w:t xml:space="preserve"> </w:t>
      </w:r>
      <w:r w:rsidR="007F6059">
        <w:rPr>
          <w:rFonts w:ascii="Times New Roman" w:hAnsi="Times New Roman" w:cs="Times New Roman"/>
          <w:sz w:val="24"/>
          <w:szCs w:val="24"/>
        </w:rPr>
        <w:t>L</w:t>
      </w:r>
      <w:r w:rsidR="00586FDA">
        <w:rPr>
          <w:rFonts w:ascii="Times New Roman" w:hAnsi="Times New Roman" w:cs="Times New Roman"/>
          <w:sz w:val="24"/>
          <w:szCs w:val="24"/>
        </w:rPr>
        <w:t>a valeur absolue de r indique l’intensité de la relation c’est-à-dire la capacité à prédire les valeurs de</w:t>
      </w:r>
      <w:r w:rsidR="003C4AD0">
        <w:rPr>
          <w:rFonts w:ascii="Times New Roman" w:hAnsi="Times New Roman" w:cs="Times New Roman"/>
          <w:sz w:val="24"/>
          <w:szCs w:val="24"/>
        </w:rPr>
        <w:t>s</w:t>
      </w:r>
      <w:r w:rsidR="00586FDA">
        <w:rPr>
          <w:rFonts w:ascii="Times New Roman" w:hAnsi="Times New Roman" w:cs="Times New Roman"/>
          <w:sz w:val="24"/>
          <w:szCs w:val="24"/>
        </w:rPr>
        <w:t xml:space="preserve"> </w:t>
      </w:r>
      <w:r w:rsidR="003C4AD0">
        <w:rPr>
          <w:rFonts w:ascii="Times New Roman" w:hAnsi="Times New Roman" w:cs="Times New Roman"/>
          <w:sz w:val="24"/>
          <w:szCs w:val="24"/>
        </w:rPr>
        <w:t>simulations</w:t>
      </w:r>
      <w:r w:rsidR="00586FDA">
        <w:rPr>
          <w:rFonts w:ascii="Times New Roman" w:hAnsi="Times New Roman" w:cs="Times New Roman"/>
          <w:sz w:val="24"/>
          <w:szCs w:val="24"/>
        </w:rPr>
        <w:t xml:space="preserve"> en fonction de celle</w:t>
      </w:r>
      <w:r w:rsidR="004E1566">
        <w:rPr>
          <w:rFonts w:ascii="Times New Roman" w:hAnsi="Times New Roman" w:cs="Times New Roman"/>
          <w:sz w:val="24"/>
          <w:szCs w:val="24"/>
        </w:rPr>
        <w:t>s</w:t>
      </w:r>
      <w:r w:rsidR="00586FDA">
        <w:rPr>
          <w:rFonts w:ascii="Times New Roman" w:hAnsi="Times New Roman" w:cs="Times New Roman"/>
          <w:sz w:val="24"/>
          <w:szCs w:val="24"/>
        </w:rPr>
        <w:t xml:space="preserve"> de</w:t>
      </w:r>
      <w:r w:rsidR="003C4AD0">
        <w:rPr>
          <w:rFonts w:ascii="Times New Roman" w:hAnsi="Times New Roman" w:cs="Times New Roman"/>
          <w:sz w:val="24"/>
          <w:szCs w:val="24"/>
        </w:rPr>
        <w:t>s observations</w:t>
      </w:r>
      <w:r w:rsidR="00586FDA">
        <w:rPr>
          <w:rFonts w:ascii="Times New Roman" w:hAnsi="Times New Roman" w:cs="Times New Roman"/>
          <w:sz w:val="24"/>
          <w:szCs w:val="24"/>
        </w:rPr>
        <w:t>.</w:t>
      </w:r>
    </w:p>
    <w:p w:rsidR="00D1559A" w:rsidRDefault="00D1559A" w:rsidP="00DC0C9C">
      <w:pPr>
        <w:spacing w:line="360" w:lineRule="auto"/>
        <w:jc w:val="both"/>
        <w:rPr>
          <w:rFonts w:ascii="Times New Roman" w:hAnsi="Times New Roman" w:cs="Times New Roman"/>
          <w:sz w:val="24"/>
          <w:szCs w:val="24"/>
        </w:rPr>
      </w:pPr>
      <w:r w:rsidRPr="00D1559A">
        <w:rPr>
          <w:rFonts w:ascii="Times New Roman" w:hAnsi="Times New Roman" w:cs="Times New Roman"/>
          <w:noProof/>
          <w:sz w:val="24"/>
          <w:szCs w:val="24"/>
          <w:lang w:eastAsia="fr-FR"/>
        </w:rPr>
        <w:drawing>
          <wp:inline distT="0" distB="0" distL="0" distR="0">
            <wp:extent cx="4681855" cy="3424555"/>
            <wp:effectExtent l="0" t="0" r="0" b="0"/>
            <wp:docPr id="16" name="Picture" descr="L:\assane\figure_correl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descr="L:\assane\figure_correl_jjas.eps"/>
                    <pic:cNvPicPr>
                      <a:picLocks noChangeAspect="1" noChangeArrowheads="1"/>
                    </pic:cNvPicPr>
                  </pic:nvPicPr>
                  <pic:blipFill>
                    <a:blip r:embed="rId100"/>
                    <a:stretch>
                      <a:fillRect/>
                    </a:stretch>
                  </pic:blipFill>
                  <pic:spPr bwMode="auto">
                    <a:xfrm>
                      <a:off x="0" y="0"/>
                      <a:ext cx="4681855" cy="3424555"/>
                    </a:xfrm>
                    <a:prstGeom prst="rect">
                      <a:avLst/>
                    </a:prstGeom>
                    <a:noFill/>
                    <a:ln w="9525">
                      <a:noFill/>
                      <a:miter lim="800000"/>
                      <a:headEnd/>
                      <a:tailEnd/>
                    </a:ln>
                  </pic:spPr>
                </pic:pic>
              </a:graphicData>
            </a:graphic>
          </wp:inline>
        </w:drawing>
      </w:r>
    </w:p>
    <w:p w:rsidR="00D1559A" w:rsidRPr="00514E1A" w:rsidRDefault="00D1559A" w:rsidP="00DC0C9C">
      <w:pPr>
        <w:spacing w:line="360" w:lineRule="auto"/>
        <w:jc w:val="both"/>
        <w:rPr>
          <w:rFonts w:ascii="Times New Roman" w:hAnsi="Times New Roman" w:cs="Times New Roman"/>
          <w:i/>
          <w:color w:val="000000" w:themeColor="text1"/>
          <w:sz w:val="24"/>
          <w:szCs w:val="24"/>
        </w:rPr>
      </w:pPr>
      <w:r w:rsidRPr="00D1559A">
        <w:rPr>
          <w:rFonts w:ascii="Times New Roman" w:hAnsi="Times New Roman" w:cs="Times New Roman"/>
          <w:i/>
          <w:sz w:val="24"/>
          <w:szCs w:val="24"/>
        </w:rPr>
        <w:t>Figure3</w:t>
      </w:r>
      <w:r w:rsidR="00D61C77">
        <w:rPr>
          <w:rFonts w:ascii="Times New Roman" w:hAnsi="Times New Roman" w:cs="Times New Roman"/>
          <w:i/>
          <w:sz w:val="24"/>
          <w:szCs w:val="24"/>
        </w:rPr>
        <w:t xml:space="preserve">.7: Coefficient de corrélation(r) </w:t>
      </w:r>
      <w:r w:rsidRPr="00D1559A">
        <w:rPr>
          <w:rFonts w:ascii="Times New Roman" w:hAnsi="Times New Roman" w:cs="Times New Roman"/>
          <w:i/>
          <w:sz w:val="24"/>
          <w:szCs w:val="24"/>
        </w:rPr>
        <w:t>des précipitations</w:t>
      </w:r>
      <w:r w:rsidRPr="00D1559A">
        <w:rPr>
          <w:rFonts w:ascii="Times New Roman" w:hAnsi="Times New Roman" w:cs="Times New Roman"/>
          <w:i/>
          <w:color w:val="000000" w:themeColor="text1"/>
          <w:sz w:val="24"/>
          <w:szCs w:val="24"/>
        </w:rPr>
        <w:t xml:space="preserve"> moyennes de juin à  septembre(JJAS)  de 1989 à 2007</w:t>
      </w:r>
      <w:r w:rsidRPr="00D1559A">
        <w:rPr>
          <w:rFonts w:ascii="Times New Roman" w:hAnsi="Times New Roman" w:cs="Times New Roman"/>
          <w:i/>
          <w:sz w:val="24"/>
          <w:szCs w:val="24"/>
        </w:rPr>
        <w:t xml:space="preserve">. </w:t>
      </w:r>
      <w:r w:rsidRPr="00D1559A">
        <w:rPr>
          <w:rFonts w:ascii="Times New Roman" w:hAnsi="Times New Roman" w:cs="Times New Roman"/>
          <w:i/>
          <w:color w:val="000000" w:themeColor="text1"/>
          <w:sz w:val="24"/>
          <w:szCs w:val="24"/>
        </w:rPr>
        <w:t xml:space="preserve">  a) REMO ; b) RegCM3; c) CCLM4.8; d) Ensemble-modèle.</w:t>
      </w:r>
    </w:p>
    <w:p w:rsidR="00D1559A" w:rsidRDefault="00D1559A" w:rsidP="00114BFF">
      <w:pPr>
        <w:spacing w:line="360" w:lineRule="auto"/>
        <w:jc w:val="both"/>
        <w:rPr>
          <w:rFonts w:ascii="Times New Roman" w:hAnsi="Times New Roman" w:cs="Times New Roman"/>
          <w:sz w:val="24"/>
          <w:szCs w:val="24"/>
        </w:rPr>
      </w:pPr>
      <w:r w:rsidRPr="00E62F5C">
        <w:rPr>
          <w:rFonts w:ascii="Times New Roman" w:hAnsi="Times New Roman" w:cs="Times New Roman"/>
          <w:sz w:val="24"/>
          <w:szCs w:val="24"/>
        </w:rPr>
        <w:t>Les modèles REMO et RegCM3  présentent de fortes valeurs de coeffici</w:t>
      </w:r>
      <w:r w:rsidR="005105F4">
        <w:rPr>
          <w:rFonts w:ascii="Times New Roman" w:hAnsi="Times New Roman" w:cs="Times New Roman"/>
          <w:sz w:val="24"/>
          <w:szCs w:val="24"/>
        </w:rPr>
        <w:t>ent de corrélation (0,</w:t>
      </w:r>
      <w:r w:rsidR="00E1572D">
        <w:rPr>
          <w:rFonts w:ascii="Times New Roman" w:hAnsi="Times New Roman" w:cs="Times New Roman"/>
          <w:sz w:val="24"/>
          <w:szCs w:val="24"/>
        </w:rPr>
        <w:t>65 mm</w:t>
      </w:r>
      <w:r w:rsidRPr="00E62F5C">
        <w:rPr>
          <w:rFonts w:ascii="Times New Roman" w:hAnsi="Times New Roman" w:cs="Times New Roman"/>
          <w:sz w:val="24"/>
          <w:szCs w:val="24"/>
        </w:rPr>
        <w:t>) au Nord du Sahel et dans le Golfe de Guinée. Ce résultat est en accord avec</w:t>
      </w:r>
      <w:r w:rsidR="00787D86">
        <w:rPr>
          <w:rFonts w:ascii="Times New Roman" w:hAnsi="Times New Roman" w:cs="Times New Roman"/>
          <w:sz w:val="24"/>
          <w:szCs w:val="24"/>
        </w:rPr>
        <w:t xml:space="preserve"> les travaux antérieurs</w:t>
      </w:r>
      <w:r>
        <w:rPr>
          <w:rFonts w:ascii="Times New Roman" w:hAnsi="Times New Roman" w:cs="Times New Roman"/>
          <w:sz w:val="24"/>
          <w:szCs w:val="24"/>
        </w:rPr>
        <w:t xml:space="preserve"> (</w:t>
      </w:r>
      <w:proofErr w:type="spellStart"/>
      <w:r w:rsidRPr="00E62F5C">
        <w:rPr>
          <w:rFonts w:ascii="Times New Roman" w:hAnsi="Times New Roman" w:cs="Times New Roman"/>
          <w:sz w:val="24"/>
          <w:szCs w:val="24"/>
        </w:rPr>
        <w:t>Sarr</w:t>
      </w:r>
      <w:proofErr w:type="spellEnd"/>
      <w:r w:rsidRPr="00E62F5C">
        <w:rPr>
          <w:rFonts w:ascii="Times New Roman" w:hAnsi="Times New Roman" w:cs="Times New Roman"/>
          <w:sz w:val="24"/>
          <w:szCs w:val="24"/>
        </w:rPr>
        <w:t xml:space="preserve"> et </w:t>
      </w:r>
      <w:proofErr w:type="gramStart"/>
      <w:r w:rsidRPr="00E62F5C">
        <w:rPr>
          <w:rFonts w:ascii="Times New Roman" w:hAnsi="Times New Roman" w:cs="Times New Roman"/>
          <w:sz w:val="24"/>
          <w:szCs w:val="24"/>
        </w:rPr>
        <w:t>al.</w:t>
      </w:r>
      <w:r w:rsidR="00787D86">
        <w:rPr>
          <w:rFonts w:ascii="Times New Roman" w:hAnsi="Times New Roman" w:cs="Times New Roman"/>
          <w:sz w:val="24"/>
          <w:szCs w:val="24"/>
        </w:rPr>
        <w:t>,</w:t>
      </w:r>
      <w:proofErr w:type="gramEnd"/>
      <w:r w:rsidRPr="00E62F5C">
        <w:rPr>
          <w:rFonts w:ascii="Times New Roman" w:hAnsi="Times New Roman" w:cs="Times New Roman"/>
          <w:sz w:val="24"/>
          <w:szCs w:val="24"/>
        </w:rPr>
        <w:t xml:space="preserve"> 2015) utilisant les mêmes modèles de simulation et les mêmes observations du GPCP. </w:t>
      </w:r>
      <w:r w:rsidR="00787D86">
        <w:rPr>
          <w:rFonts w:ascii="Times New Roman" w:hAnsi="Times New Roman" w:cs="Times New Roman"/>
          <w:sz w:val="24"/>
          <w:szCs w:val="24"/>
        </w:rPr>
        <w:t xml:space="preserve">Donc on a une </w:t>
      </w:r>
      <w:r w:rsidRPr="00E62F5C">
        <w:rPr>
          <w:rFonts w:ascii="Times New Roman" w:hAnsi="Times New Roman" w:cs="Times New Roman"/>
          <w:sz w:val="24"/>
          <w:szCs w:val="24"/>
        </w:rPr>
        <w:t xml:space="preserve"> bonne corrélation dans ces zones. Par contre le modèle CCLM4.8 et leur moyenne d’ensemble présentent des fortes valeurs de coefficient de corrélation dans le Golfe de Guinée et à </w:t>
      </w:r>
      <w:r>
        <w:rPr>
          <w:rFonts w:ascii="Times New Roman" w:hAnsi="Times New Roman" w:cs="Times New Roman"/>
          <w:sz w:val="24"/>
          <w:szCs w:val="24"/>
        </w:rPr>
        <w:t xml:space="preserve">l’ouest </w:t>
      </w:r>
      <w:r w:rsidR="00985F2D">
        <w:rPr>
          <w:rFonts w:ascii="Times New Roman" w:hAnsi="Times New Roman" w:cs="Times New Roman"/>
          <w:sz w:val="24"/>
          <w:szCs w:val="24"/>
        </w:rPr>
        <w:t>du Sénégal (F</w:t>
      </w:r>
      <w:r>
        <w:rPr>
          <w:rFonts w:ascii="Times New Roman" w:hAnsi="Times New Roman" w:cs="Times New Roman"/>
          <w:sz w:val="24"/>
          <w:szCs w:val="24"/>
        </w:rPr>
        <w:t>igure</w:t>
      </w:r>
      <w:r w:rsidR="00985F2D">
        <w:rPr>
          <w:rFonts w:ascii="Times New Roman" w:hAnsi="Times New Roman" w:cs="Times New Roman"/>
          <w:sz w:val="24"/>
          <w:szCs w:val="24"/>
        </w:rPr>
        <w:t xml:space="preserve"> </w:t>
      </w:r>
      <w:r w:rsidR="00F54201">
        <w:rPr>
          <w:rFonts w:ascii="Times New Roman" w:hAnsi="Times New Roman" w:cs="Times New Roman"/>
          <w:sz w:val="24"/>
          <w:szCs w:val="24"/>
        </w:rPr>
        <w:t>3.7</w:t>
      </w:r>
      <w:r>
        <w:rPr>
          <w:rFonts w:ascii="Times New Roman" w:hAnsi="Times New Roman" w:cs="Times New Roman"/>
          <w:sz w:val="24"/>
          <w:szCs w:val="24"/>
        </w:rPr>
        <w:t>.c,</w:t>
      </w:r>
      <w:r w:rsidRPr="00E62F5C">
        <w:rPr>
          <w:rFonts w:ascii="Times New Roman" w:hAnsi="Times New Roman" w:cs="Times New Roman"/>
          <w:sz w:val="24"/>
          <w:szCs w:val="24"/>
        </w:rPr>
        <w:t xml:space="preserve"> d). Les faibles valeurs de coefficient de corrélati</w:t>
      </w:r>
      <w:r w:rsidR="00C76E2C">
        <w:rPr>
          <w:rFonts w:ascii="Times New Roman" w:hAnsi="Times New Roman" w:cs="Times New Roman"/>
          <w:sz w:val="24"/>
          <w:szCs w:val="24"/>
        </w:rPr>
        <w:t xml:space="preserve">on  pour les trois modèles et leur </w:t>
      </w:r>
      <w:r w:rsidRPr="00E62F5C">
        <w:rPr>
          <w:rFonts w:ascii="Times New Roman" w:hAnsi="Times New Roman" w:cs="Times New Roman"/>
          <w:sz w:val="24"/>
          <w:szCs w:val="24"/>
        </w:rPr>
        <w:t>ensemb</w:t>
      </w:r>
      <w:r w:rsidR="00C76E2C">
        <w:rPr>
          <w:rFonts w:ascii="Times New Roman" w:hAnsi="Times New Roman" w:cs="Times New Roman"/>
          <w:sz w:val="24"/>
          <w:szCs w:val="24"/>
        </w:rPr>
        <w:t xml:space="preserve">le moyenne sont localisées sur </w:t>
      </w:r>
      <w:r w:rsidRPr="00E62F5C">
        <w:rPr>
          <w:rFonts w:ascii="Times New Roman" w:hAnsi="Times New Roman" w:cs="Times New Roman"/>
          <w:sz w:val="24"/>
          <w:szCs w:val="24"/>
        </w:rPr>
        <w:t>les région</w:t>
      </w:r>
      <w:r w:rsidR="00C76E2C">
        <w:rPr>
          <w:rFonts w:ascii="Times New Roman" w:hAnsi="Times New Roman" w:cs="Times New Roman"/>
          <w:sz w:val="24"/>
          <w:szCs w:val="24"/>
        </w:rPr>
        <w:t xml:space="preserve">s orographiques du  Mont Cameroun et sur une portion du Nord du </w:t>
      </w:r>
      <w:r w:rsidRPr="00E62F5C">
        <w:rPr>
          <w:rFonts w:ascii="Times New Roman" w:hAnsi="Times New Roman" w:cs="Times New Roman"/>
          <w:sz w:val="24"/>
          <w:szCs w:val="24"/>
        </w:rPr>
        <w:lastRenderedPageBreak/>
        <w:t>sahel</w:t>
      </w:r>
      <w:r w:rsidR="00C76E2C">
        <w:rPr>
          <w:rFonts w:ascii="Times New Roman" w:hAnsi="Times New Roman" w:cs="Times New Roman"/>
          <w:sz w:val="24"/>
          <w:szCs w:val="24"/>
        </w:rPr>
        <w:t>-Est</w:t>
      </w:r>
      <w:r w:rsidRPr="00E62F5C">
        <w:rPr>
          <w:rFonts w:ascii="Times New Roman" w:hAnsi="Times New Roman" w:cs="Times New Roman"/>
          <w:sz w:val="24"/>
          <w:szCs w:val="24"/>
        </w:rPr>
        <w:t>. On remarque</w:t>
      </w:r>
      <w:r w:rsidR="00883F0B">
        <w:rPr>
          <w:rFonts w:ascii="Times New Roman" w:hAnsi="Times New Roman" w:cs="Times New Roman"/>
          <w:sz w:val="24"/>
          <w:szCs w:val="24"/>
        </w:rPr>
        <w:t xml:space="preserve"> également que </w:t>
      </w:r>
      <w:r w:rsidRPr="00E62F5C">
        <w:rPr>
          <w:rFonts w:ascii="Times New Roman" w:hAnsi="Times New Roman" w:cs="Times New Roman"/>
          <w:sz w:val="24"/>
          <w:szCs w:val="24"/>
        </w:rPr>
        <w:t xml:space="preserve">le meilleur coefficient </w:t>
      </w:r>
      <w:r w:rsidR="00E846F5">
        <w:rPr>
          <w:rFonts w:ascii="Times New Roman" w:hAnsi="Times New Roman" w:cs="Times New Roman"/>
          <w:sz w:val="24"/>
          <w:szCs w:val="24"/>
        </w:rPr>
        <w:t>de corrélation est obtenu à 0,</w:t>
      </w:r>
      <w:r>
        <w:rPr>
          <w:rFonts w:ascii="Times New Roman" w:hAnsi="Times New Roman" w:cs="Times New Roman"/>
          <w:sz w:val="24"/>
          <w:szCs w:val="24"/>
        </w:rPr>
        <w:t>65</w:t>
      </w:r>
      <w:r w:rsidR="00883F0B">
        <w:rPr>
          <w:rFonts w:ascii="Times New Roman" w:hAnsi="Times New Roman" w:cs="Times New Roman"/>
          <w:sz w:val="24"/>
          <w:szCs w:val="24"/>
        </w:rPr>
        <w:t xml:space="preserve"> par le modèle RegCM</w:t>
      </w:r>
      <w:r w:rsidR="009A5CD2">
        <w:rPr>
          <w:rFonts w:ascii="Times New Roman" w:hAnsi="Times New Roman" w:cs="Times New Roman"/>
          <w:sz w:val="24"/>
          <w:szCs w:val="24"/>
        </w:rPr>
        <w:t>3 parce que son coefficient de corrélation est beaucoup plus linéaire par rapport à celui des autres modèles, c</w:t>
      </w:r>
      <w:r>
        <w:rPr>
          <w:rFonts w:ascii="Times New Roman" w:hAnsi="Times New Roman" w:cs="Times New Roman"/>
          <w:sz w:val="24"/>
          <w:szCs w:val="24"/>
        </w:rPr>
        <w:t>e qui  conf</w:t>
      </w:r>
      <w:r w:rsidR="009A5CD2">
        <w:rPr>
          <w:rFonts w:ascii="Times New Roman" w:hAnsi="Times New Roman" w:cs="Times New Roman"/>
          <w:sz w:val="24"/>
          <w:szCs w:val="24"/>
        </w:rPr>
        <w:t>irme les résultats antérieurs</w:t>
      </w:r>
      <w:r>
        <w:rPr>
          <w:rFonts w:ascii="Times New Roman" w:hAnsi="Times New Roman" w:cs="Times New Roman"/>
          <w:sz w:val="24"/>
          <w:szCs w:val="24"/>
        </w:rPr>
        <w:t xml:space="preserve"> (</w:t>
      </w:r>
      <w:r w:rsidRPr="00E62F5C">
        <w:rPr>
          <w:rFonts w:ascii="Times New Roman" w:hAnsi="Times New Roman" w:cs="Times New Roman"/>
          <w:sz w:val="24"/>
          <w:szCs w:val="24"/>
        </w:rPr>
        <w:t>Diallo, 2015</w:t>
      </w:r>
      <w:r w:rsidR="00DE0AB8">
        <w:rPr>
          <w:rFonts w:ascii="Times New Roman" w:hAnsi="Times New Roman" w:cs="Times New Roman"/>
          <w:sz w:val="24"/>
          <w:szCs w:val="24"/>
        </w:rPr>
        <w:t>).</w:t>
      </w:r>
      <w:r w:rsidR="00E54F4D">
        <w:rPr>
          <w:rFonts w:ascii="Times New Roman" w:hAnsi="Times New Roman" w:cs="Times New Roman"/>
          <w:sz w:val="24"/>
          <w:szCs w:val="24"/>
        </w:rPr>
        <w:t xml:space="preserve"> Cette bonne  corrélation pourrait s’expliquer par la faible influence de l’intensité de l’activité des </w:t>
      </w:r>
      <w:proofErr w:type="spellStart"/>
      <w:r w:rsidR="00E54F4D">
        <w:rPr>
          <w:rFonts w:ascii="Times New Roman" w:hAnsi="Times New Roman" w:cs="Times New Roman"/>
          <w:sz w:val="24"/>
          <w:szCs w:val="24"/>
        </w:rPr>
        <w:t>AEWs</w:t>
      </w:r>
      <w:proofErr w:type="spellEnd"/>
      <w:r w:rsidR="00E54F4D">
        <w:rPr>
          <w:rFonts w:ascii="Times New Roman" w:hAnsi="Times New Roman" w:cs="Times New Roman"/>
          <w:sz w:val="24"/>
          <w:szCs w:val="24"/>
        </w:rPr>
        <w:t>, ceci est en cohérence avec études antérieurs (</w:t>
      </w:r>
      <w:proofErr w:type="spellStart"/>
      <w:r w:rsidR="00E54F4D">
        <w:rPr>
          <w:rFonts w:ascii="Times New Roman" w:hAnsi="Times New Roman" w:cs="Times New Roman"/>
          <w:sz w:val="24"/>
          <w:szCs w:val="24"/>
        </w:rPr>
        <w:t>Reiner</w:t>
      </w:r>
      <w:proofErr w:type="spellEnd"/>
      <w:r w:rsidR="00E54F4D">
        <w:rPr>
          <w:rFonts w:ascii="Times New Roman" w:hAnsi="Times New Roman" w:cs="Times New Roman"/>
          <w:sz w:val="24"/>
          <w:szCs w:val="24"/>
        </w:rPr>
        <w:t xml:space="preserve"> et </w:t>
      </w:r>
      <w:proofErr w:type="spellStart"/>
      <w:r w:rsidR="00E54F4D">
        <w:rPr>
          <w:rFonts w:ascii="Times New Roman" w:hAnsi="Times New Roman" w:cs="Times New Roman"/>
          <w:sz w:val="24"/>
          <w:szCs w:val="24"/>
        </w:rPr>
        <w:t>Fank</w:t>
      </w:r>
      <w:proofErr w:type="spellEnd"/>
      <w:r w:rsidR="00E54F4D">
        <w:rPr>
          <w:rFonts w:ascii="Times New Roman" w:hAnsi="Times New Roman" w:cs="Times New Roman"/>
          <w:sz w:val="24"/>
          <w:szCs w:val="24"/>
        </w:rPr>
        <w:t xml:space="preserve">, 2003 ; Pan et </w:t>
      </w:r>
      <w:proofErr w:type="gramStart"/>
      <w:r w:rsidR="00E54F4D">
        <w:rPr>
          <w:rFonts w:ascii="Times New Roman" w:hAnsi="Times New Roman" w:cs="Times New Roman"/>
          <w:sz w:val="24"/>
          <w:szCs w:val="24"/>
        </w:rPr>
        <w:t>al.,</w:t>
      </w:r>
      <w:proofErr w:type="gramEnd"/>
      <w:r w:rsidR="00CE726D">
        <w:rPr>
          <w:rFonts w:ascii="Times New Roman" w:hAnsi="Times New Roman" w:cs="Times New Roman"/>
          <w:sz w:val="24"/>
          <w:szCs w:val="24"/>
        </w:rPr>
        <w:t xml:space="preserve"> </w:t>
      </w:r>
      <w:r w:rsidR="00E54F4D">
        <w:rPr>
          <w:rFonts w:ascii="Times New Roman" w:hAnsi="Times New Roman" w:cs="Times New Roman"/>
          <w:sz w:val="24"/>
          <w:szCs w:val="24"/>
        </w:rPr>
        <w:t>2013).</w:t>
      </w:r>
    </w:p>
    <w:p w:rsidR="000648CB" w:rsidRDefault="000648CB" w:rsidP="00536E92">
      <w:pPr>
        <w:pStyle w:val="Titre3"/>
        <w:rPr>
          <w:rFonts w:ascii="Times New Roman" w:hAnsi="Times New Roman" w:cs="Times New Roman"/>
          <w:b/>
          <w:color w:val="000000" w:themeColor="text1"/>
          <w:sz w:val="28"/>
        </w:rPr>
      </w:pPr>
      <w:r w:rsidRPr="00571A2A">
        <w:rPr>
          <w:rFonts w:ascii="Times New Roman" w:hAnsi="Times New Roman" w:cs="Times New Roman"/>
          <w:b/>
          <w:color w:val="000000" w:themeColor="text1"/>
          <w:sz w:val="28"/>
        </w:rPr>
        <w:t>3.2.8 Coefficient de détermination (</w:t>
      </w:r>
      <w:r>
        <w:rPr>
          <w:rFonts w:ascii="Times New Roman" w:hAnsi="Times New Roman" w:cs="Times New Roman"/>
          <w:b/>
          <w:noProof/>
          <w:color w:val="000000" w:themeColor="text1"/>
          <w:position w:val="-12"/>
          <w:sz w:val="28"/>
          <w:lang w:eastAsia="fr-FR"/>
        </w:rPr>
        <w:drawing>
          <wp:inline distT="0" distB="0" distL="0" distR="0">
            <wp:extent cx="247015" cy="238760"/>
            <wp:effectExtent l="19050" t="0" r="635"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
                    <pic:cNvPicPr preferRelativeResize="0">
                      <a:picLocks noChangeArrowheads="1"/>
                    </pic:cNvPicPr>
                  </pic:nvPicPr>
                  <pic:blipFill>
                    <a:blip r:embed="rId101"/>
                    <a:srcRect/>
                    <a:stretch>
                      <a:fillRect/>
                    </a:stretch>
                  </pic:blipFill>
                  <pic:spPr bwMode="auto">
                    <a:xfrm>
                      <a:off x="0" y="0"/>
                      <a:ext cx="247015" cy="238760"/>
                    </a:xfrm>
                    <a:prstGeom prst="rect">
                      <a:avLst/>
                    </a:prstGeom>
                    <a:solidFill>
                      <a:srgbClr val="FFFFFF"/>
                    </a:solidFill>
                    <a:ln w="9525">
                      <a:noFill/>
                      <a:miter lim="800000"/>
                      <a:headEnd/>
                      <a:tailEnd/>
                    </a:ln>
                  </pic:spPr>
                </pic:pic>
              </a:graphicData>
            </a:graphic>
          </wp:inline>
        </w:drawing>
      </w:r>
      <w:r w:rsidRPr="00571A2A">
        <w:rPr>
          <w:rFonts w:ascii="Times New Roman" w:hAnsi="Times New Roman" w:cs="Times New Roman"/>
          <w:b/>
          <w:color w:val="000000" w:themeColor="text1"/>
          <w:sz w:val="28"/>
        </w:rPr>
        <w:t>)</w:t>
      </w:r>
      <w:r>
        <w:rPr>
          <w:rFonts w:ascii="Times New Roman" w:hAnsi="Times New Roman" w:cs="Times New Roman"/>
          <w:b/>
          <w:color w:val="000000" w:themeColor="text1"/>
          <w:sz w:val="28"/>
        </w:rPr>
        <w:t xml:space="preserve"> </w:t>
      </w:r>
      <w:r w:rsidRPr="00571A2A">
        <w:rPr>
          <w:rFonts w:ascii="Times New Roman" w:hAnsi="Times New Roman" w:cs="Times New Roman"/>
          <w:b/>
          <w:color w:val="000000" w:themeColor="text1"/>
          <w:sz w:val="28"/>
        </w:rPr>
        <w:t>des précipitations moyennes de juin à Septembre (JJAS) de 1989 à 2007.</w:t>
      </w:r>
    </w:p>
    <w:p w:rsidR="00536E92" w:rsidRPr="00536E92" w:rsidRDefault="00536E92" w:rsidP="00536E92"/>
    <w:p w:rsidR="000648CB" w:rsidRDefault="00492038" w:rsidP="00536E92">
      <w:pPr>
        <w:spacing w:line="360" w:lineRule="auto"/>
        <w:jc w:val="both"/>
        <w:rPr>
          <w:rFonts w:ascii="Times New Roman" w:hAnsi="Times New Roman" w:cs="Times New Roman"/>
          <w:sz w:val="24"/>
          <w:szCs w:val="24"/>
        </w:rPr>
      </w:pPr>
      <w:r>
        <w:rPr>
          <w:rFonts w:ascii="Times New Roman" w:hAnsi="Times New Roman" w:cs="Times New Roman"/>
          <w:sz w:val="24"/>
          <w:szCs w:val="24"/>
        </w:rPr>
        <w:t>La figure 3.8</w:t>
      </w:r>
      <w:r w:rsidR="00536E92" w:rsidRPr="00BA08E4">
        <w:rPr>
          <w:rFonts w:ascii="Times New Roman" w:hAnsi="Times New Roman" w:cs="Times New Roman"/>
          <w:sz w:val="24"/>
          <w:szCs w:val="24"/>
        </w:rPr>
        <w:t xml:space="preserve"> représente Coefficient de détermination des précipitations saisonnières  de juin à septembre moyennée de 1989 à 2007 obtenue</w:t>
      </w:r>
      <w:r w:rsidR="00536E92">
        <w:rPr>
          <w:rFonts w:ascii="Times New Roman" w:hAnsi="Times New Roman" w:cs="Times New Roman"/>
          <w:sz w:val="24"/>
          <w:szCs w:val="24"/>
        </w:rPr>
        <w:t xml:space="preserve"> avec les différentes modèles (F</w:t>
      </w:r>
      <w:r w:rsidR="00536E92" w:rsidRPr="00BA08E4">
        <w:rPr>
          <w:rFonts w:ascii="Times New Roman" w:hAnsi="Times New Roman" w:cs="Times New Roman"/>
          <w:sz w:val="24"/>
          <w:szCs w:val="24"/>
        </w:rPr>
        <w:t>igure. a, b, c) et celle obtenue avec l’ensemble des modèles(d).</w:t>
      </w:r>
      <w:r w:rsidR="00536E92">
        <w:rPr>
          <w:rFonts w:ascii="Times New Roman" w:hAnsi="Times New Roman" w:cs="Times New Roman"/>
          <w:sz w:val="24"/>
          <w:szCs w:val="24"/>
        </w:rPr>
        <w:t xml:space="preserve"> </w:t>
      </w:r>
      <w:r w:rsidR="00536E92" w:rsidRPr="00DD54A4">
        <w:rPr>
          <w:rFonts w:ascii="Times New Roman" w:hAnsi="Times New Roman" w:cs="Times New Roman"/>
          <w:sz w:val="24"/>
          <w:szCs w:val="24"/>
          <w:lang w:eastAsia="fr-FR"/>
        </w:rPr>
        <w:t xml:space="preserve">La significativité statistique de la </w:t>
      </w:r>
      <w:r w:rsidR="004E2CA3">
        <w:rPr>
          <w:rFonts w:ascii="Times New Roman" w:hAnsi="Times New Roman" w:cs="Times New Roman"/>
          <w:sz w:val="24"/>
          <w:szCs w:val="24"/>
          <w:lang w:eastAsia="fr-FR"/>
        </w:rPr>
        <w:t xml:space="preserve">relation </w:t>
      </w:r>
      <w:r w:rsidR="00536E92" w:rsidRPr="00DD54A4">
        <w:rPr>
          <w:rFonts w:ascii="Times New Roman" w:hAnsi="Times New Roman" w:cs="Times New Roman"/>
          <w:sz w:val="24"/>
          <w:szCs w:val="24"/>
          <w:lang w:eastAsia="fr-FR"/>
        </w:rPr>
        <w:t xml:space="preserve">linéaire est obtenue en utilisant le Test de Bravais </w:t>
      </w:r>
      <w:r>
        <w:rPr>
          <w:rFonts w:ascii="Times New Roman" w:hAnsi="Times New Roman" w:cs="Times New Roman"/>
          <w:sz w:val="24"/>
          <w:szCs w:val="24"/>
          <w:lang w:eastAsia="fr-FR"/>
        </w:rPr>
        <w:t>Pearson</w:t>
      </w:r>
      <w:r w:rsidR="00536E92" w:rsidRPr="00DD54A4">
        <w:rPr>
          <w:rFonts w:ascii="Times New Roman" w:hAnsi="Times New Roman" w:cs="Times New Roman"/>
          <w:sz w:val="24"/>
          <w:szCs w:val="24"/>
          <w:lang w:eastAsia="fr-FR"/>
        </w:rPr>
        <w:t xml:space="preserve">. Cependant, ce coefficient est souvent </w:t>
      </w:r>
      <w:r w:rsidR="0015070F" w:rsidRPr="00DD54A4">
        <w:rPr>
          <w:rFonts w:ascii="Times New Roman" w:hAnsi="Times New Roman" w:cs="Times New Roman"/>
          <w:sz w:val="24"/>
          <w:szCs w:val="24"/>
          <w:lang w:eastAsia="fr-FR"/>
        </w:rPr>
        <w:t>transformé</w:t>
      </w:r>
      <w:r w:rsidR="00536E92">
        <w:rPr>
          <w:rFonts w:ascii="Times New Roman" w:hAnsi="Times New Roman" w:cs="Times New Roman"/>
          <w:sz w:val="24"/>
          <w:szCs w:val="24"/>
          <w:lang w:eastAsia="fr-FR"/>
        </w:rPr>
        <w:t xml:space="preserve"> </w:t>
      </w:r>
      <w:r w:rsidR="00536E92" w:rsidRPr="00DD54A4">
        <w:rPr>
          <w:rFonts w:ascii="Times New Roman" w:hAnsi="Times New Roman" w:cs="Times New Roman"/>
          <w:sz w:val="24"/>
          <w:szCs w:val="24"/>
          <w:lang w:eastAsia="fr-FR"/>
        </w:rPr>
        <w:t>en variance, mesurant ainsi la part de l’information totale  des observations prise</w:t>
      </w:r>
      <w:r w:rsidR="001227E8">
        <w:rPr>
          <w:rFonts w:ascii="Times New Roman" w:hAnsi="Times New Roman" w:cs="Times New Roman"/>
          <w:sz w:val="24"/>
          <w:szCs w:val="24"/>
          <w:lang w:eastAsia="fr-FR"/>
        </w:rPr>
        <w:t>s</w:t>
      </w:r>
      <w:r w:rsidR="00536E92" w:rsidRPr="00DD54A4">
        <w:rPr>
          <w:rFonts w:ascii="Times New Roman" w:hAnsi="Times New Roman" w:cs="Times New Roman"/>
          <w:sz w:val="24"/>
          <w:szCs w:val="24"/>
          <w:lang w:eastAsia="fr-FR"/>
        </w:rPr>
        <w:t xml:space="preserve"> en compte par les simulations et exprimée en %.</w:t>
      </w:r>
    </w:p>
    <w:p w:rsidR="000648CB" w:rsidRPr="00D1559A" w:rsidRDefault="000648CB" w:rsidP="00114BFF">
      <w:pPr>
        <w:spacing w:line="360" w:lineRule="auto"/>
        <w:jc w:val="both"/>
        <w:rPr>
          <w:rFonts w:ascii="Times New Roman" w:hAnsi="Times New Roman" w:cs="Times New Roman"/>
          <w:sz w:val="24"/>
          <w:szCs w:val="24"/>
        </w:rPr>
      </w:pPr>
    </w:p>
    <w:p w:rsidR="00435F84" w:rsidRPr="00E62F5C" w:rsidRDefault="0026302A" w:rsidP="00DC0C9C">
      <w:pPr>
        <w:spacing w:line="360" w:lineRule="auto"/>
        <w:jc w:val="both"/>
        <w:rPr>
          <w:rFonts w:ascii="Times New Roman" w:hAnsi="Times New Roman" w:cs="Times New Roman"/>
          <w:sz w:val="24"/>
          <w:szCs w:val="24"/>
        </w:rPr>
      </w:pPr>
      <w:r w:rsidRPr="00E62F5C">
        <w:rPr>
          <w:rFonts w:ascii="Times New Roman" w:hAnsi="Times New Roman" w:cs="Times New Roman"/>
          <w:noProof/>
          <w:sz w:val="24"/>
          <w:szCs w:val="24"/>
          <w:lang w:eastAsia="fr-FR"/>
        </w:rPr>
        <w:drawing>
          <wp:inline distT="0" distB="0" distL="0" distR="0">
            <wp:extent cx="5111998" cy="3117600"/>
            <wp:effectExtent l="0" t="0" r="0" b="0"/>
            <wp:docPr id="26" name="Picture" descr="L:\assane\figure_coef_det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descr="L:\assane\figure_coef_det_jjas.eps"/>
                    <pic:cNvPicPr>
                      <a:picLocks noChangeAspect="1" noChangeArrowheads="1"/>
                    </pic:cNvPicPr>
                  </pic:nvPicPr>
                  <pic:blipFill>
                    <a:blip r:embed="rId102"/>
                    <a:stretch>
                      <a:fillRect/>
                    </a:stretch>
                  </pic:blipFill>
                  <pic:spPr bwMode="auto">
                    <a:xfrm>
                      <a:off x="0" y="0"/>
                      <a:ext cx="5113020" cy="3118223"/>
                    </a:xfrm>
                    <a:prstGeom prst="rect">
                      <a:avLst/>
                    </a:prstGeom>
                    <a:noFill/>
                    <a:ln w="9525">
                      <a:noFill/>
                      <a:miter lim="800000"/>
                      <a:headEnd/>
                      <a:tailEnd/>
                    </a:ln>
                  </pic:spPr>
                </pic:pic>
              </a:graphicData>
            </a:graphic>
          </wp:inline>
        </w:drawing>
      </w:r>
    </w:p>
    <w:p w:rsidR="00435F84" w:rsidRPr="00D1559A" w:rsidRDefault="00637480" w:rsidP="00DC0C9C">
      <w:pPr>
        <w:spacing w:line="360" w:lineRule="auto"/>
        <w:jc w:val="both"/>
        <w:rPr>
          <w:rFonts w:ascii="Times New Roman" w:hAnsi="Times New Roman" w:cs="Times New Roman"/>
          <w:i/>
          <w:sz w:val="24"/>
          <w:szCs w:val="24"/>
        </w:rPr>
      </w:pPr>
      <w:r w:rsidRPr="00D1559A">
        <w:rPr>
          <w:rFonts w:ascii="Times New Roman" w:hAnsi="Times New Roman" w:cs="Times New Roman"/>
          <w:i/>
          <w:sz w:val="24"/>
          <w:szCs w:val="24"/>
        </w:rPr>
        <w:t>Figure</w:t>
      </w:r>
      <w:r w:rsidR="0026302A" w:rsidRPr="00D1559A">
        <w:rPr>
          <w:rFonts w:ascii="Times New Roman" w:hAnsi="Times New Roman" w:cs="Times New Roman"/>
          <w:i/>
          <w:sz w:val="24"/>
          <w:szCs w:val="24"/>
        </w:rPr>
        <w:t>3.</w:t>
      </w:r>
      <w:r w:rsidR="00C21EC5" w:rsidRPr="00D1559A">
        <w:rPr>
          <w:rFonts w:ascii="Times New Roman" w:hAnsi="Times New Roman" w:cs="Times New Roman"/>
          <w:i/>
          <w:sz w:val="24"/>
          <w:szCs w:val="24"/>
        </w:rPr>
        <w:t>8</w:t>
      </w:r>
      <w:r w:rsidR="005174AB" w:rsidRPr="00D1559A">
        <w:rPr>
          <w:rFonts w:ascii="Times New Roman" w:hAnsi="Times New Roman" w:cs="Times New Roman"/>
          <w:i/>
          <w:sz w:val="24"/>
          <w:szCs w:val="24"/>
        </w:rPr>
        <w:t> </w:t>
      </w:r>
      <w:r w:rsidR="009542DD" w:rsidRPr="00D1559A">
        <w:rPr>
          <w:rFonts w:ascii="Times New Roman" w:hAnsi="Times New Roman" w:cs="Times New Roman"/>
          <w:i/>
          <w:sz w:val="24"/>
          <w:szCs w:val="24"/>
        </w:rPr>
        <w:t>: Coefficient</w:t>
      </w:r>
      <w:r w:rsidR="0026302A" w:rsidRPr="00D1559A">
        <w:rPr>
          <w:rFonts w:ascii="Times New Roman" w:hAnsi="Times New Roman" w:cs="Times New Roman"/>
          <w:i/>
          <w:sz w:val="24"/>
          <w:szCs w:val="24"/>
        </w:rPr>
        <w:t xml:space="preserve"> de détermination</w:t>
      </w:r>
      <w:r w:rsidR="00536E92">
        <w:rPr>
          <w:rFonts w:ascii="Times New Roman" w:hAnsi="Times New Roman" w:cs="Times New Roman"/>
          <w:i/>
          <w:sz w:val="24"/>
          <w:szCs w:val="24"/>
        </w:rPr>
        <w:t xml:space="preserve"> </w:t>
      </w:r>
      <w:r w:rsidR="0026302A" w:rsidRPr="00D1559A">
        <w:rPr>
          <w:rFonts w:ascii="Times New Roman" w:hAnsi="Times New Roman" w:cs="Times New Roman"/>
          <w:i/>
          <w:sz w:val="24"/>
          <w:szCs w:val="24"/>
        </w:rPr>
        <w:t>des précipitations</w:t>
      </w:r>
      <w:r w:rsidR="0026302A" w:rsidRPr="00D1559A">
        <w:rPr>
          <w:rFonts w:ascii="Times New Roman" w:hAnsi="Times New Roman" w:cs="Times New Roman"/>
          <w:i/>
          <w:color w:val="000000" w:themeColor="text1"/>
          <w:sz w:val="24"/>
          <w:szCs w:val="24"/>
        </w:rPr>
        <w:t xml:space="preserve"> moyennes de juin à  septembre(JJAS)  de 1989 à 2007</w:t>
      </w:r>
      <w:r w:rsidR="0026302A" w:rsidRPr="00D1559A">
        <w:rPr>
          <w:rFonts w:ascii="Times New Roman" w:hAnsi="Times New Roman" w:cs="Times New Roman"/>
          <w:i/>
          <w:sz w:val="24"/>
          <w:szCs w:val="24"/>
        </w:rPr>
        <w:t xml:space="preserve">. </w:t>
      </w:r>
      <w:r w:rsidR="0026302A" w:rsidRPr="00D1559A">
        <w:rPr>
          <w:rFonts w:ascii="Times New Roman" w:hAnsi="Times New Roman" w:cs="Times New Roman"/>
          <w:i/>
          <w:color w:val="000000" w:themeColor="text1"/>
          <w:sz w:val="24"/>
          <w:szCs w:val="24"/>
        </w:rPr>
        <w:t xml:space="preserve">  a) REMO ; b) RegCM3; c) CCLM4.8; d) Ensemble-modèle.</w:t>
      </w:r>
    </w:p>
    <w:p w:rsidR="00996AD4" w:rsidRDefault="0026302A" w:rsidP="00114BFF">
      <w:pPr>
        <w:spacing w:line="360" w:lineRule="auto"/>
        <w:jc w:val="both"/>
        <w:rPr>
          <w:rFonts w:ascii="Times New Roman" w:hAnsi="Times New Roman" w:cs="Times New Roman"/>
          <w:sz w:val="24"/>
          <w:szCs w:val="24"/>
        </w:rPr>
      </w:pPr>
      <w:r w:rsidRPr="00DD54A4">
        <w:rPr>
          <w:rFonts w:ascii="Times New Roman" w:hAnsi="Times New Roman" w:cs="Times New Roman"/>
          <w:sz w:val="24"/>
          <w:szCs w:val="24"/>
          <w:lang w:eastAsia="fr-FR"/>
        </w:rPr>
        <w:lastRenderedPageBreak/>
        <w:t>Le modèle REMO et RegCM3 présentent une distribu</w:t>
      </w:r>
      <w:r w:rsidR="00D965BA" w:rsidRPr="00DD54A4">
        <w:rPr>
          <w:rFonts w:ascii="Times New Roman" w:hAnsi="Times New Roman" w:cs="Times New Roman"/>
          <w:sz w:val="24"/>
          <w:szCs w:val="24"/>
          <w:lang w:eastAsia="fr-FR"/>
        </w:rPr>
        <w:t xml:space="preserve">tion zonale des coefficients de </w:t>
      </w:r>
      <w:r w:rsidRPr="00DD54A4">
        <w:rPr>
          <w:rFonts w:ascii="Times New Roman" w:hAnsi="Times New Roman" w:cs="Times New Roman"/>
          <w:sz w:val="24"/>
          <w:szCs w:val="24"/>
          <w:lang w:eastAsia="fr-FR"/>
        </w:rPr>
        <w:t xml:space="preserve">détermination </w:t>
      </w:r>
      <w:r w:rsidR="005174AB" w:rsidRPr="00DD54A4">
        <w:rPr>
          <w:rFonts w:ascii="Times New Roman" w:hAnsi="Times New Roman" w:cs="Times New Roman"/>
          <w:sz w:val="24"/>
          <w:szCs w:val="24"/>
          <w:lang w:eastAsia="fr-FR"/>
        </w:rPr>
        <w:t>d</w:t>
      </w:r>
      <w:r w:rsidRPr="00DD54A4">
        <w:rPr>
          <w:rFonts w:ascii="Times New Roman" w:hAnsi="Times New Roman" w:cs="Times New Roman"/>
          <w:sz w:val="24"/>
          <w:szCs w:val="24"/>
          <w:lang w:eastAsia="fr-FR"/>
        </w:rPr>
        <w:t>es précipi</w:t>
      </w:r>
      <w:r w:rsidR="008D77FE">
        <w:rPr>
          <w:rFonts w:ascii="Times New Roman" w:hAnsi="Times New Roman" w:cs="Times New Roman"/>
          <w:sz w:val="24"/>
          <w:szCs w:val="24"/>
          <w:lang w:eastAsia="fr-FR"/>
        </w:rPr>
        <w:t>tations au Nord du sahel et sur</w:t>
      </w:r>
      <w:r w:rsidRPr="00DD54A4">
        <w:rPr>
          <w:rFonts w:ascii="Times New Roman" w:hAnsi="Times New Roman" w:cs="Times New Roman"/>
          <w:sz w:val="24"/>
          <w:szCs w:val="24"/>
          <w:lang w:eastAsia="fr-FR"/>
        </w:rPr>
        <w:t xml:space="preserve"> le golfe de Guinée  avec un fort pourcentage  compris entre</w:t>
      </w:r>
      <w:r w:rsidR="00565730">
        <w:rPr>
          <w:rFonts w:ascii="Times New Roman" w:hAnsi="Times New Roman" w:cs="Times New Roman"/>
          <w:sz w:val="24"/>
          <w:szCs w:val="24"/>
          <w:lang w:eastAsia="fr-FR"/>
        </w:rPr>
        <w:t xml:space="preserve"> 40 à 45%</w:t>
      </w:r>
      <w:r w:rsidR="008277A0">
        <w:rPr>
          <w:rFonts w:ascii="Times New Roman" w:hAnsi="Times New Roman" w:cs="Times New Roman"/>
          <w:sz w:val="24"/>
          <w:szCs w:val="24"/>
          <w:lang w:eastAsia="fr-FR"/>
        </w:rPr>
        <w:t xml:space="preserve"> (</w:t>
      </w:r>
      <w:r w:rsidR="00565730">
        <w:rPr>
          <w:rFonts w:ascii="Times New Roman" w:hAnsi="Times New Roman" w:cs="Times New Roman"/>
          <w:sz w:val="24"/>
          <w:szCs w:val="24"/>
          <w:lang w:eastAsia="fr-FR"/>
        </w:rPr>
        <w:t>F</w:t>
      </w:r>
      <w:r w:rsidR="0015070F">
        <w:rPr>
          <w:rFonts w:ascii="Times New Roman" w:hAnsi="Times New Roman" w:cs="Times New Roman"/>
          <w:sz w:val="24"/>
          <w:szCs w:val="24"/>
          <w:lang w:eastAsia="fr-FR"/>
        </w:rPr>
        <w:t>igure 3.8</w:t>
      </w:r>
      <w:r w:rsidR="00D965BA" w:rsidRPr="00DD54A4">
        <w:rPr>
          <w:rFonts w:ascii="Times New Roman" w:hAnsi="Times New Roman" w:cs="Times New Roman"/>
          <w:sz w:val="24"/>
          <w:szCs w:val="24"/>
          <w:lang w:eastAsia="fr-FR"/>
        </w:rPr>
        <w:t>a</w:t>
      </w:r>
      <w:r w:rsidR="008277A0" w:rsidRPr="00DD54A4">
        <w:rPr>
          <w:rFonts w:ascii="Times New Roman" w:hAnsi="Times New Roman" w:cs="Times New Roman"/>
          <w:sz w:val="24"/>
          <w:szCs w:val="24"/>
          <w:lang w:eastAsia="fr-FR"/>
        </w:rPr>
        <w:t>, b</w:t>
      </w:r>
      <w:r w:rsidR="00110490" w:rsidRPr="00DD54A4">
        <w:rPr>
          <w:rFonts w:ascii="Times New Roman" w:hAnsi="Times New Roman" w:cs="Times New Roman"/>
          <w:sz w:val="24"/>
          <w:szCs w:val="24"/>
          <w:lang w:eastAsia="fr-FR"/>
        </w:rPr>
        <w:t>).</w:t>
      </w:r>
      <w:r w:rsidR="008277A0">
        <w:rPr>
          <w:rFonts w:ascii="Times New Roman" w:hAnsi="Times New Roman" w:cs="Times New Roman"/>
          <w:sz w:val="24"/>
          <w:szCs w:val="24"/>
          <w:lang w:eastAsia="fr-FR"/>
        </w:rPr>
        <w:t xml:space="preserve"> </w:t>
      </w:r>
      <w:r w:rsidRPr="00DD54A4">
        <w:rPr>
          <w:rFonts w:ascii="Times New Roman" w:hAnsi="Times New Roman" w:cs="Times New Roman"/>
          <w:sz w:val="24"/>
          <w:szCs w:val="24"/>
          <w:lang w:eastAsia="fr-FR"/>
        </w:rPr>
        <w:t xml:space="preserve">Par contre le modèle CCLM4.8 et la moyenne de </w:t>
      </w:r>
      <w:r w:rsidR="00FE34B2" w:rsidRPr="00DD54A4">
        <w:rPr>
          <w:rFonts w:ascii="Times New Roman" w:hAnsi="Times New Roman" w:cs="Times New Roman"/>
          <w:sz w:val="24"/>
          <w:szCs w:val="24"/>
          <w:lang w:eastAsia="fr-FR"/>
        </w:rPr>
        <w:t>l’ensemble</w:t>
      </w:r>
      <w:r w:rsidR="00536E92">
        <w:rPr>
          <w:rFonts w:ascii="Times New Roman" w:hAnsi="Times New Roman" w:cs="Times New Roman"/>
          <w:sz w:val="24"/>
          <w:szCs w:val="24"/>
          <w:lang w:eastAsia="fr-FR"/>
        </w:rPr>
        <w:t xml:space="preserve"> </w:t>
      </w:r>
      <w:r w:rsidRPr="00BA08E4">
        <w:rPr>
          <w:rFonts w:ascii="Times New Roman" w:hAnsi="Times New Roman" w:cs="Times New Roman"/>
          <w:sz w:val="24"/>
          <w:szCs w:val="24"/>
          <w:lang w:eastAsia="fr-FR"/>
        </w:rPr>
        <w:t xml:space="preserve">présentent ce </w:t>
      </w:r>
      <w:r w:rsidR="008277A0">
        <w:rPr>
          <w:rFonts w:ascii="Times New Roman" w:hAnsi="Times New Roman" w:cs="Times New Roman"/>
          <w:sz w:val="24"/>
          <w:szCs w:val="24"/>
          <w:lang w:eastAsia="fr-FR"/>
        </w:rPr>
        <w:t xml:space="preserve"> même  </w:t>
      </w:r>
      <w:r w:rsidRPr="00BA08E4">
        <w:rPr>
          <w:rFonts w:ascii="Times New Roman" w:hAnsi="Times New Roman" w:cs="Times New Roman"/>
          <w:sz w:val="24"/>
          <w:szCs w:val="24"/>
          <w:lang w:eastAsia="fr-FR"/>
        </w:rPr>
        <w:t>taux de pourcentage</w:t>
      </w:r>
      <w:r w:rsidR="00984D69">
        <w:rPr>
          <w:rFonts w:ascii="Times New Roman" w:hAnsi="Times New Roman" w:cs="Times New Roman"/>
          <w:sz w:val="24"/>
          <w:szCs w:val="24"/>
          <w:lang w:eastAsia="fr-FR"/>
        </w:rPr>
        <w:t xml:space="preserve">  sur </w:t>
      </w:r>
      <w:r w:rsidR="00110490">
        <w:rPr>
          <w:rFonts w:ascii="Times New Roman" w:hAnsi="Times New Roman" w:cs="Times New Roman"/>
          <w:sz w:val="24"/>
          <w:szCs w:val="24"/>
          <w:lang w:eastAsia="fr-FR"/>
        </w:rPr>
        <w:t xml:space="preserve"> le golfe de Guinée et  à </w:t>
      </w:r>
      <w:r w:rsidR="00FE34B2" w:rsidRPr="00BA08E4">
        <w:rPr>
          <w:rFonts w:ascii="Times New Roman" w:hAnsi="Times New Roman" w:cs="Times New Roman"/>
          <w:sz w:val="24"/>
          <w:szCs w:val="24"/>
          <w:lang w:eastAsia="fr-FR"/>
        </w:rPr>
        <w:t>l’ouest</w:t>
      </w:r>
      <w:r w:rsidRPr="00BA08E4">
        <w:rPr>
          <w:rFonts w:ascii="Times New Roman" w:hAnsi="Times New Roman" w:cs="Times New Roman"/>
          <w:sz w:val="24"/>
          <w:szCs w:val="24"/>
          <w:lang w:eastAsia="fr-FR"/>
        </w:rPr>
        <w:t xml:space="preserve"> des cotes sénégalaises </w:t>
      </w:r>
      <w:r w:rsidR="00565730">
        <w:rPr>
          <w:rFonts w:ascii="Times New Roman" w:hAnsi="Times New Roman" w:cs="Times New Roman"/>
          <w:sz w:val="24"/>
          <w:szCs w:val="24"/>
          <w:lang w:eastAsia="fr-FR"/>
        </w:rPr>
        <w:t>(F</w:t>
      </w:r>
      <w:r w:rsidR="00FE34B2" w:rsidRPr="00BA08E4">
        <w:rPr>
          <w:rFonts w:ascii="Times New Roman" w:hAnsi="Times New Roman" w:cs="Times New Roman"/>
          <w:sz w:val="24"/>
          <w:szCs w:val="24"/>
          <w:lang w:eastAsia="fr-FR"/>
        </w:rPr>
        <w:t>igure</w:t>
      </w:r>
      <w:r w:rsidR="00565730">
        <w:rPr>
          <w:rFonts w:ascii="Times New Roman" w:hAnsi="Times New Roman" w:cs="Times New Roman"/>
          <w:sz w:val="24"/>
          <w:szCs w:val="24"/>
          <w:lang w:eastAsia="fr-FR"/>
        </w:rPr>
        <w:t xml:space="preserve"> </w:t>
      </w:r>
      <w:r w:rsidR="0015070F">
        <w:rPr>
          <w:rFonts w:ascii="Times New Roman" w:hAnsi="Times New Roman" w:cs="Times New Roman"/>
          <w:sz w:val="24"/>
          <w:szCs w:val="24"/>
          <w:lang w:eastAsia="fr-FR"/>
        </w:rPr>
        <w:t>3.8</w:t>
      </w:r>
      <w:r w:rsidR="00FE34B2" w:rsidRPr="00BA08E4">
        <w:rPr>
          <w:rFonts w:ascii="Times New Roman" w:hAnsi="Times New Roman" w:cs="Times New Roman"/>
          <w:sz w:val="24"/>
          <w:szCs w:val="24"/>
          <w:lang w:eastAsia="fr-FR"/>
        </w:rPr>
        <w:t>c</w:t>
      </w:r>
      <w:r w:rsidR="00FD53DE" w:rsidRPr="00BA08E4">
        <w:rPr>
          <w:rFonts w:ascii="Times New Roman" w:hAnsi="Times New Roman" w:cs="Times New Roman"/>
          <w:sz w:val="24"/>
          <w:szCs w:val="24"/>
          <w:lang w:eastAsia="fr-FR"/>
        </w:rPr>
        <w:t>, d</w:t>
      </w:r>
      <w:r w:rsidR="00637480">
        <w:rPr>
          <w:rFonts w:ascii="Times New Roman" w:hAnsi="Times New Roman" w:cs="Times New Roman"/>
          <w:sz w:val="24"/>
          <w:szCs w:val="24"/>
          <w:lang w:eastAsia="fr-FR"/>
        </w:rPr>
        <w:t>)</w:t>
      </w:r>
      <w:r w:rsidR="00110490">
        <w:rPr>
          <w:rFonts w:ascii="Times New Roman" w:hAnsi="Times New Roman" w:cs="Times New Roman"/>
          <w:sz w:val="24"/>
          <w:szCs w:val="24"/>
          <w:lang w:eastAsia="fr-FR"/>
        </w:rPr>
        <w:t>.</w:t>
      </w:r>
      <w:r w:rsidR="00984D69">
        <w:rPr>
          <w:rFonts w:ascii="Times New Roman" w:hAnsi="Times New Roman" w:cs="Times New Roman"/>
          <w:sz w:val="24"/>
          <w:szCs w:val="24"/>
          <w:lang w:eastAsia="fr-FR"/>
        </w:rPr>
        <w:t xml:space="preserve"> </w:t>
      </w:r>
      <w:r w:rsidRPr="00BA08E4">
        <w:rPr>
          <w:rFonts w:ascii="Times New Roman" w:hAnsi="Times New Roman" w:cs="Times New Roman"/>
          <w:sz w:val="24"/>
          <w:szCs w:val="24"/>
          <w:lang w:eastAsia="fr-FR"/>
        </w:rPr>
        <w:t>L</w:t>
      </w:r>
      <w:r w:rsidR="005F00AA">
        <w:rPr>
          <w:rFonts w:ascii="Times New Roman" w:hAnsi="Times New Roman" w:cs="Times New Roman"/>
          <w:sz w:val="24"/>
          <w:szCs w:val="24"/>
          <w:lang w:eastAsia="fr-FR"/>
        </w:rPr>
        <w:t>es faible</w:t>
      </w:r>
      <w:r w:rsidR="00984D69">
        <w:rPr>
          <w:rFonts w:ascii="Times New Roman" w:hAnsi="Times New Roman" w:cs="Times New Roman"/>
          <w:sz w:val="24"/>
          <w:szCs w:val="24"/>
          <w:lang w:eastAsia="fr-FR"/>
        </w:rPr>
        <w:t xml:space="preserve">s </w:t>
      </w:r>
      <w:r w:rsidR="005F00AA">
        <w:rPr>
          <w:rFonts w:ascii="Times New Roman" w:hAnsi="Times New Roman" w:cs="Times New Roman"/>
          <w:sz w:val="24"/>
          <w:szCs w:val="24"/>
          <w:lang w:eastAsia="fr-FR"/>
        </w:rPr>
        <w:t xml:space="preserve"> taux de pourcentage </w:t>
      </w:r>
      <w:r w:rsidR="00984D69">
        <w:rPr>
          <w:rFonts w:ascii="Times New Roman" w:hAnsi="Times New Roman" w:cs="Times New Roman"/>
          <w:sz w:val="24"/>
          <w:szCs w:val="24"/>
          <w:lang w:eastAsia="fr-FR"/>
        </w:rPr>
        <w:t xml:space="preserve"> sont situés sur </w:t>
      </w:r>
      <w:r w:rsidRPr="00BA08E4">
        <w:rPr>
          <w:rFonts w:ascii="Times New Roman" w:hAnsi="Times New Roman" w:cs="Times New Roman"/>
          <w:sz w:val="24"/>
          <w:szCs w:val="24"/>
          <w:lang w:eastAsia="fr-FR"/>
        </w:rPr>
        <w:t xml:space="preserve"> les régions orographiques </w:t>
      </w:r>
      <w:r w:rsidR="00FE34B2" w:rsidRPr="00BA08E4">
        <w:rPr>
          <w:rFonts w:ascii="Times New Roman" w:hAnsi="Times New Roman" w:cs="Times New Roman"/>
          <w:sz w:val="24"/>
          <w:szCs w:val="24"/>
          <w:lang w:eastAsia="fr-FR"/>
        </w:rPr>
        <w:t>(</w:t>
      </w:r>
      <w:proofErr w:type="spellStart"/>
      <w:r w:rsidR="00FE34B2" w:rsidRPr="00BA08E4">
        <w:rPr>
          <w:rFonts w:ascii="Times New Roman" w:hAnsi="Times New Roman" w:cs="Times New Roman"/>
          <w:sz w:val="24"/>
          <w:szCs w:val="24"/>
          <w:lang w:eastAsia="fr-FR"/>
        </w:rPr>
        <w:t>Fouta</w:t>
      </w:r>
      <w:proofErr w:type="spellEnd"/>
      <w:r w:rsidR="00536E92">
        <w:rPr>
          <w:rFonts w:ascii="Times New Roman" w:hAnsi="Times New Roman" w:cs="Times New Roman"/>
          <w:sz w:val="24"/>
          <w:szCs w:val="24"/>
          <w:lang w:eastAsia="fr-FR"/>
        </w:rPr>
        <w:t xml:space="preserve"> </w:t>
      </w:r>
      <w:proofErr w:type="spellStart"/>
      <w:r w:rsidR="00637480">
        <w:rPr>
          <w:rFonts w:ascii="Times New Roman" w:hAnsi="Times New Roman" w:cs="Times New Roman"/>
          <w:sz w:val="24"/>
          <w:szCs w:val="24"/>
          <w:lang w:eastAsia="fr-FR"/>
        </w:rPr>
        <w:t>Djalon</w:t>
      </w:r>
      <w:proofErr w:type="spellEnd"/>
      <w:r w:rsidR="00FE34B2" w:rsidRPr="00BA08E4">
        <w:rPr>
          <w:rFonts w:ascii="Times New Roman" w:hAnsi="Times New Roman" w:cs="Times New Roman"/>
          <w:sz w:val="24"/>
          <w:szCs w:val="24"/>
          <w:lang w:eastAsia="fr-FR"/>
        </w:rPr>
        <w:t>, Mont</w:t>
      </w:r>
      <w:r w:rsidRPr="00BA08E4">
        <w:rPr>
          <w:rFonts w:ascii="Times New Roman" w:hAnsi="Times New Roman" w:cs="Times New Roman"/>
          <w:sz w:val="24"/>
          <w:szCs w:val="24"/>
          <w:lang w:eastAsia="fr-FR"/>
        </w:rPr>
        <w:t xml:space="preserve"> Cameroun  et </w:t>
      </w:r>
      <w:r w:rsidR="0007070F" w:rsidRPr="00BA08E4">
        <w:rPr>
          <w:rFonts w:ascii="Times New Roman" w:hAnsi="Times New Roman" w:cs="Times New Roman"/>
          <w:sz w:val="24"/>
          <w:szCs w:val="24"/>
          <w:lang w:eastAsia="fr-FR"/>
        </w:rPr>
        <w:t>le plateau</w:t>
      </w:r>
      <w:r w:rsidRPr="00BA08E4">
        <w:rPr>
          <w:rFonts w:ascii="Times New Roman" w:hAnsi="Times New Roman" w:cs="Times New Roman"/>
          <w:sz w:val="24"/>
          <w:szCs w:val="24"/>
          <w:lang w:eastAsia="fr-FR"/>
        </w:rPr>
        <w:t xml:space="preserve"> de Jos) </w:t>
      </w:r>
      <w:r w:rsidR="00565730">
        <w:rPr>
          <w:rFonts w:ascii="Times New Roman" w:hAnsi="Times New Roman" w:cs="Times New Roman"/>
          <w:sz w:val="24"/>
          <w:szCs w:val="24"/>
          <w:lang w:eastAsia="fr-FR"/>
        </w:rPr>
        <w:t>(F</w:t>
      </w:r>
      <w:r w:rsidR="00FE34B2" w:rsidRPr="00BA08E4">
        <w:rPr>
          <w:rFonts w:ascii="Times New Roman" w:hAnsi="Times New Roman" w:cs="Times New Roman"/>
          <w:sz w:val="24"/>
          <w:szCs w:val="24"/>
          <w:lang w:eastAsia="fr-FR"/>
        </w:rPr>
        <w:t>igure</w:t>
      </w:r>
      <w:r w:rsidR="00565730">
        <w:rPr>
          <w:rFonts w:ascii="Times New Roman" w:hAnsi="Times New Roman" w:cs="Times New Roman"/>
          <w:sz w:val="24"/>
          <w:szCs w:val="24"/>
          <w:lang w:eastAsia="fr-FR"/>
        </w:rPr>
        <w:t xml:space="preserve"> </w:t>
      </w:r>
      <w:r w:rsidR="00FE34B2" w:rsidRPr="00BA08E4">
        <w:rPr>
          <w:rFonts w:ascii="Times New Roman" w:hAnsi="Times New Roman" w:cs="Times New Roman"/>
          <w:sz w:val="24"/>
          <w:szCs w:val="24"/>
          <w:lang w:eastAsia="fr-FR"/>
        </w:rPr>
        <w:t>3.</w:t>
      </w:r>
      <w:r w:rsidR="0015070F">
        <w:rPr>
          <w:rFonts w:ascii="Times New Roman" w:hAnsi="Times New Roman" w:cs="Times New Roman"/>
          <w:sz w:val="24"/>
          <w:szCs w:val="24"/>
          <w:lang w:eastAsia="fr-FR"/>
        </w:rPr>
        <w:t>8a,</w:t>
      </w:r>
      <w:r w:rsidR="0015070F" w:rsidRPr="00BA08E4">
        <w:rPr>
          <w:rFonts w:ascii="Times New Roman" w:hAnsi="Times New Roman" w:cs="Times New Roman"/>
          <w:sz w:val="24"/>
          <w:szCs w:val="24"/>
          <w:lang w:eastAsia="fr-FR"/>
        </w:rPr>
        <w:t xml:space="preserve"> b</w:t>
      </w:r>
      <w:r w:rsidR="00FD53DE" w:rsidRPr="00BA08E4">
        <w:rPr>
          <w:rFonts w:ascii="Times New Roman" w:hAnsi="Times New Roman" w:cs="Times New Roman"/>
          <w:sz w:val="24"/>
          <w:szCs w:val="24"/>
          <w:lang w:eastAsia="fr-FR"/>
        </w:rPr>
        <w:t>, c,</w:t>
      </w:r>
      <w:r w:rsidR="00FD53DE">
        <w:rPr>
          <w:rFonts w:ascii="Times New Roman" w:hAnsi="Times New Roman" w:cs="Times New Roman"/>
          <w:sz w:val="24"/>
          <w:szCs w:val="24"/>
          <w:lang w:eastAsia="fr-FR"/>
        </w:rPr>
        <w:t xml:space="preserve"> </w:t>
      </w:r>
      <w:r w:rsidR="00FD53DE" w:rsidRPr="00BA08E4">
        <w:rPr>
          <w:rFonts w:ascii="Times New Roman" w:hAnsi="Times New Roman" w:cs="Times New Roman"/>
          <w:sz w:val="24"/>
          <w:szCs w:val="24"/>
          <w:lang w:eastAsia="fr-FR"/>
        </w:rPr>
        <w:t>d</w:t>
      </w:r>
      <w:r w:rsidRPr="00BA08E4">
        <w:rPr>
          <w:rFonts w:ascii="Times New Roman" w:hAnsi="Times New Roman" w:cs="Times New Roman"/>
          <w:sz w:val="24"/>
          <w:szCs w:val="24"/>
          <w:lang w:eastAsia="fr-FR"/>
        </w:rPr>
        <w:t>).</w:t>
      </w:r>
      <w:r w:rsidR="00565730">
        <w:rPr>
          <w:rFonts w:ascii="Times New Roman" w:hAnsi="Times New Roman" w:cs="Times New Roman"/>
          <w:sz w:val="24"/>
          <w:szCs w:val="24"/>
          <w:lang w:eastAsia="fr-FR"/>
        </w:rPr>
        <w:t xml:space="preserve"> </w:t>
      </w:r>
      <w:r w:rsidRPr="00BA08E4">
        <w:rPr>
          <w:rFonts w:ascii="Times New Roman" w:hAnsi="Times New Roman" w:cs="Times New Roman"/>
          <w:sz w:val="24"/>
          <w:szCs w:val="24"/>
          <w:lang w:eastAsia="fr-FR"/>
        </w:rPr>
        <w:t>Parmi ces trois</w:t>
      </w:r>
      <w:r w:rsidR="00D965BA">
        <w:rPr>
          <w:rFonts w:ascii="Times New Roman" w:hAnsi="Times New Roman" w:cs="Times New Roman"/>
          <w:sz w:val="24"/>
          <w:szCs w:val="24"/>
          <w:lang w:eastAsia="fr-FR"/>
        </w:rPr>
        <w:t xml:space="preserve">, </w:t>
      </w:r>
      <w:r w:rsidRPr="00BA08E4">
        <w:rPr>
          <w:rFonts w:ascii="Times New Roman" w:hAnsi="Times New Roman" w:cs="Times New Roman"/>
          <w:sz w:val="24"/>
          <w:szCs w:val="24"/>
          <w:lang w:eastAsia="fr-FR"/>
        </w:rPr>
        <w:t>le</w:t>
      </w:r>
      <w:r w:rsidR="00CF67EC">
        <w:rPr>
          <w:rFonts w:ascii="Times New Roman" w:hAnsi="Times New Roman" w:cs="Times New Roman"/>
          <w:sz w:val="24"/>
          <w:szCs w:val="24"/>
          <w:lang w:eastAsia="fr-FR"/>
        </w:rPr>
        <w:t xml:space="preserve"> modèle </w:t>
      </w:r>
      <w:r w:rsidR="00B50431">
        <w:rPr>
          <w:rFonts w:ascii="Times New Roman" w:hAnsi="Times New Roman" w:cs="Times New Roman"/>
          <w:sz w:val="24"/>
          <w:szCs w:val="24"/>
          <w:lang w:eastAsia="fr-FR"/>
        </w:rPr>
        <w:t xml:space="preserve"> RegCM3 décrit une </w:t>
      </w:r>
      <w:r w:rsidR="00250271">
        <w:rPr>
          <w:rFonts w:ascii="Times New Roman" w:hAnsi="Times New Roman" w:cs="Times New Roman"/>
          <w:sz w:val="24"/>
          <w:szCs w:val="24"/>
          <w:lang w:eastAsia="fr-FR"/>
        </w:rPr>
        <w:t xml:space="preserve"> bonne </w:t>
      </w:r>
      <w:r w:rsidR="00B50431">
        <w:rPr>
          <w:rFonts w:ascii="Times New Roman" w:hAnsi="Times New Roman" w:cs="Times New Roman"/>
          <w:sz w:val="24"/>
          <w:szCs w:val="24"/>
          <w:lang w:eastAsia="fr-FR"/>
        </w:rPr>
        <w:t>proportion</w:t>
      </w:r>
      <w:r w:rsidRPr="00BA08E4">
        <w:rPr>
          <w:rFonts w:ascii="Times New Roman" w:hAnsi="Times New Roman" w:cs="Times New Roman"/>
          <w:sz w:val="24"/>
          <w:szCs w:val="24"/>
          <w:lang w:eastAsia="fr-FR"/>
        </w:rPr>
        <w:t xml:space="preserve"> de la variance des </w:t>
      </w:r>
      <w:r w:rsidR="00B548A4" w:rsidRPr="00BA08E4">
        <w:rPr>
          <w:rFonts w:ascii="Times New Roman" w:hAnsi="Times New Roman" w:cs="Times New Roman"/>
          <w:sz w:val="24"/>
          <w:szCs w:val="24"/>
          <w:lang w:eastAsia="fr-FR"/>
        </w:rPr>
        <w:t>précipitations</w:t>
      </w:r>
      <w:r w:rsidRPr="00BA08E4">
        <w:rPr>
          <w:rFonts w:ascii="Times New Roman" w:hAnsi="Times New Roman" w:cs="Times New Roman"/>
          <w:sz w:val="24"/>
          <w:szCs w:val="24"/>
          <w:lang w:eastAsia="fr-FR"/>
        </w:rPr>
        <w:t xml:space="preserve"> </w:t>
      </w:r>
      <w:r w:rsidR="00B50431">
        <w:rPr>
          <w:rFonts w:ascii="Times New Roman" w:hAnsi="Times New Roman" w:cs="Times New Roman"/>
          <w:sz w:val="24"/>
          <w:szCs w:val="24"/>
          <w:lang w:eastAsia="fr-FR"/>
        </w:rPr>
        <w:t xml:space="preserve">observées par rapport aux précipitations simulées </w:t>
      </w:r>
      <w:r w:rsidRPr="00BA08E4">
        <w:rPr>
          <w:rFonts w:ascii="Times New Roman" w:hAnsi="Times New Roman" w:cs="Times New Roman"/>
          <w:sz w:val="24"/>
          <w:szCs w:val="24"/>
          <w:lang w:eastAsia="fr-FR"/>
        </w:rPr>
        <w:t>au sahel</w:t>
      </w:r>
      <w:r w:rsidR="00250271">
        <w:rPr>
          <w:rFonts w:ascii="Times New Roman" w:hAnsi="Times New Roman" w:cs="Times New Roman"/>
          <w:sz w:val="24"/>
          <w:szCs w:val="24"/>
          <w:lang w:eastAsia="fr-FR"/>
        </w:rPr>
        <w:t>,</w:t>
      </w:r>
      <w:r w:rsidRPr="00BA08E4">
        <w:rPr>
          <w:rFonts w:ascii="Times New Roman" w:hAnsi="Times New Roman" w:cs="Times New Roman"/>
          <w:sz w:val="24"/>
          <w:szCs w:val="24"/>
          <w:lang w:eastAsia="fr-FR"/>
        </w:rPr>
        <w:t xml:space="preserve"> </w:t>
      </w:r>
      <w:r w:rsidRPr="00BA08E4">
        <w:rPr>
          <w:rFonts w:ascii="Times New Roman" w:hAnsi="Times New Roman" w:cs="Times New Roman"/>
          <w:sz w:val="24"/>
          <w:szCs w:val="24"/>
        </w:rPr>
        <w:t xml:space="preserve">il </w:t>
      </w:r>
      <w:r w:rsidR="00250271">
        <w:rPr>
          <w:rFonts w:ascii="Times New Roman" w:hAnsi="Times New Roman" w:cs="Times New Roman"/>
          <w:sz w:val="24"/>
          <w:szCs w:val="24"/>
        </w:rPr>
        <w:t xml:space="preserve">donc </w:t>
      </w:r>
      <w:r w:rsidRPr="00BA08E4">
        <w:rPr>
          <w:rFonts w:ascii="Times New Roman" w:hAnsi="Times New Roman" w:cs="Times New Roman"/>
          <w:sz w:val="24"/>
          <w:szCs w:val="24"/>
        </w:rPr>
        <w:t>confirme la  meilleure performance du modèle dans la représentation de la pluie au sahel.</w:t>
      </w:r>
    </w:p>
    <w:p w:rsidR="00996AD4" w:rsidRDefault="00CE713C" w:rsidP="00C268B2">
      <w:pPr>
        <w:pStyle w:val="Titre2"/>
        <w:rPr>
          <w:rFonts w:ascii="Times New Roman" w:hAnsi="Times New Roman" w:cs="Times New Roman"/>
          <w:b/>
          <w:color w:val="000000" w:themeColor="text1"/>
          <w:sz w:val="28"/>
          <w:szCs w:val="24"/>
        </w:rPr>
      </w:pPr>
      <w:bookmarkStart w:id="42" w:name="_Toc475610168"/>
      <w:r w:rsidRPr="00E12E4B">
        <w:rPr>
          <w:rFonts w:ascii="Times New Roman" w:hAnsi="Times New Roman" w:cs="Times New Roman"/>
          <w:b/>
          <w:color w:val="000000" w:themeColor="text1"/>
          <w:sz w:val="28"/>
          <w:szCs w:val="24"/>
        </w:rPr>
        <w:t xml:space="preserve">3.3  Projections climatiques des précipitations en Afrique de l’Ouest </w:t>
      </w:r>
      <w:r w:rsidR="00110490" w:rsidRPr="00E12E4B">
        <w:rPr>
          <w:rFonts w:ascii="Times New Roman" w:hAnsi="Times New Roman" w:cs="Times New Roman"/>
          <w:b/>
          <w:color w:val="000000" w:themeColor="text1"/>
          <w:sz w:val="28"/>
          <w:szCs w:val="24"/>
        </w:rPr>
        <w:t>sous  le scénario A1B.</w:t>
      </w:r>
      <w:bookmarkEnd w:id="42"/>
    </w:p>
    <w:p w:rsidR="00114BFF" w:rsidRPr="00114BFF" w:rsidRDefault="00114BFF" w:rsidP="00114BFF"/>
    <w:p w:rsidR="00B5528E" w:rsidRPr="00BF0459" w:rsidRDefault="00E3353B" w:rsidP="00114BFF">
      <w:pPr>
        <w:spacing w:line="360" w:lineRule="auto"/>
        <w:jc w:val="both"/>
        <w:rPr>
          <w:rFonts w:ascii="Times New Roman" w:hAnsi="Times New Roman" w:cs="Times New Roman"/>
          <w:color w:val="000000" w:themeColor="text1"/>
          <w:sz w:val="24"/>
          <w:szCs w:val="24"/>
          <w:lang w:eastAsia="fr-FR"/>
        </w:rPr>
      </w:pPr>
      <w:r>
        <w:rPr>
          <w:rFonts w:ascii="Times New Roman" w:hAnsi="Times New Roman" w:cs="Times New Roman"/>
          <w:color w:val="000000" w:themeColor="text1"/>
          <w:sz w:val="24"/>
          <w:szCs w:val="24"/>
        </w:rPr>
        <w:t>L’étude d</w:t>
      </w:r>
      <w:r w:rsidR="00FC52FE" w:rsidRPr="00BF0459">
        <w:rPr>
          <w:rFonts w:ascii="Times New Roman" w:hAnsi="Times New Roman" w:cs="Times New Roman"/>
          <w:color w:val="000000" w:themeColor="text1"/>
          <w:sz w:val="24"/>
          <w:szCs w:val="24"/>
        </w:rPr>
        <w:t>es projecti</w:t>
      </w:r>
      <w:r>
        <w:rPr>
          <w:rFonts w:ascii="Times New Roman" w:hAnsi="Times New Roman" w:cs="Times New Roman"/>
          <w:color w:val="000000" w:themeColor="text1"/>
          <w:sz w:val="24"/>
          <w:szCs w:val="24"/>
        </w:rPr>
        <w:t xml:space="preserve">ons climatiques nous permettra  de décrire l’état </w:t>
      </w:r>
      <w:r w:rsidR="00167AAE" w:rsidRPr="00BF0459">
        <w:rPr>
          <w:rFonts w:ascii="Times New Roman" w:hAnsi="Times New Roman" w:cs="Times New Roman"/>
          <w:color w:val="000000" w:themeColor="text1"/>
          <w:sz w:val="24"/>
          <w:szCs w:val="24"/>
        </w:rPr>
        <w:t xml:space="preserve"> du climat</w:t>
      </w:r>
      <w:r>
        <w:rPr>
          <w:rFonts w:ascii="Times New Roman" w:hAnsi="Times New Roman" w:cs="Times New Roman"/>
          <w:color w:val="000000" w:themeColor="text1"/>
          <w:sz w:val="24"/>
          <w:szCs w:val="24"/>
        </w:rPr>
        <w:t xml:space="preserve"> futur </w:t>
      </w:r>
      <w:r w:rsidR="00167AAE" w:rsidRPr="00BF0459">
        <w:rPr>
          <w:rFonts w:ascii="Times New Roman" w:hAnsi="Times New Roman" w:cs="Times New Roman"/>
          <w:color w:val="000000" w:themeColor="text1"/>
          <w:sz w:val="24"/>
          <w:szCs w:val="24"/>
        </w:rPr>
        <w:t xml:space="preserve"> en Afrique de l’Ouest</w:t>
      </w:r>
      <w:r>
        <w:rPr>
          <w:rFonts w:ascii="Times New Roman" w:hAnsi="Times New Roman" w:cs="Times New Roman"/>
          <w:color w:val="000000" w:themeColor="text1"/>
          <w:sz w:val="24"/>
          <w:szCs w:val="24"/>
        </w:rPr>
        <w:t xml:space="preserve"> en particulier</w:t>
      </w:r>
      <w:r w:rsidR="00EA11F1" w:rsidRPr="00BF0459">
        <w:rPr>
          <w:rFonts w:ascii="Times New Roman" w:hAnsi="Times New Roman" w:cs="Times New Roman"/>
          <w:color w:val="000000" w:themeColor="text1"/>
          <w:sz w:val="24"/>
          <w:szCs w:val="24"/>
        </w:rPr>
        <w:t xml:space="preserve"> </w:t>
      </w:r>
      <w:r w:rsidR="008C4D81" w:rsidRPr="00BF0459">
        <w:rPr>
          <w:rFonts w:ascii="Times New Roman" w:hAnsi="Times New Roman" w:cs="Times New Roman"/>
          <w:color w:val="000000" w:themeColor="text1"/>
          <w:sz w:val="24"/>
          <w:szCs w:val="24"/>
        </w:rPr>
        <w:t xml:space="preserve">en Casamance et </w:t>
      </w:r>
      <w:r>
        <w:rPr>
          <w:rFonts w:ascii="Times New Roman" w:hAnsi="Times New Roman" w:cs="Times New Roman"/>
          <w:color w:val="000000" w:themeColor="text1"/>
          <w:sz w:val="24"/>
          <w:szCs w:val="24"/>
        </w:rPr>
        <w:t xml:space="preserve">en Guinée Bissau </w:t>
      </w:r>
      <w:r w:rsidR="008C4D81" w:rsidRPr="00BF0459">
        <w:rPr>
          <w:rFonts w:ascii="Times New Roman" w:hAnsi="Times New Roman" w:cs="Times New Roman"/>
          <w:color w:val="000000" w:themeColor="text1"/>
          <w:sz w:val="24"/>
          <w:szCs w:val="24"/>
        </w:rPr>
        <w:t>sous</w:t>
      </w:r>
      <w:r>
        <w:rPr>
          <w:rFonts w:ascii="Times New Roman" w:hAnsi="Times New Roman" w:cs="Times New Roman"/>
          <w:color w:val="000000" w:themeColor="text1"/>
          <w:sz w:val="24"/>
          <w:szCs w:val="24"/>
        </w:rPr>
        <w:t xml:space="preserve"> le </w:t>
      </w:r>
      <w:r w:rsidR="00FC52FE" w:rsidRPr="00BF0459">
        <w:rPr>
          <w:rFonts w:ascii="Times New Roman" w:hAnsi="Times New Roman" w:cs="Times New Roman"/>
          <w:color w:val="000000" w:themeColor="text1"/>
          <w:sz w:val="24"/>
          <w:szCs w:val="24"/>
        </w:rPr>
        <w:t xml:space="preserve"> scénario d’émission</w:t>
      </w:r>
      <w:r>
        <w:rPr>
          <w:rFonts w:ascii="Times New Roman" w:hAnsi="Times New Roman" w:cs="Times New Roman"/>
          <w:color w:val="000000" w:themeColor="text1"/>
          <w:sz w:val="24"/>
          <w:szCs w:val="24"/>
        </w:rPr>
        <w:t xml:space="preserve"> A1B. Ce scénario </w:t>
      </w:r>
      <w:r w:rsidRPr="00BF0459">
        <w:rPr>
          <w:rFonts w:ascii="Times New Roman" w:hAnsi="Times New Roman" w:cs="Times New Roman"/>
          <w:color w:val="000000" w:themeColor="text1"/>
          <w:sz w:val="24"/>
          <w:szCs w:val="24"/>
        </w:rPr>
        <w:t xml:space="preserve"> A1B e</w:t>
      </w:r>
      <w:r>
        <w:rPr>
          <w:rFonts w:ascii="Times New Roman" w:hAnsi="Times New Roman" w:cs="Times New Roman"/>
          <w:color w:val="000000" w:themeColor="text1"/>
          <w:sz w:val="24"/>
          <w:szCs w:val="24"/>
        </w:rPr>
        <w:t xml:space="preserve">st un scénario qui mélange </w:t>
      </w:r>
      <w:r w:rsidRPr="00BF0459">
        <w:rPr>
          <w:rFonts w:ascii="Times New Roman" w:hAnsi="Times New Roman" w:cs="Times New Roman"/>
          <w:color w:val="000000" w:themeColor="text1"/>
          <w:sz w:val="24"/>
          <w:szCs w:val="24"/>
        </w:rPr>
        <w:t>deux approches</w:t>
      </w:r>
      <w:r>
        <w:rPr>
          <w:rFonts w:ascii="Times New Roman" w:hAnsi="Times New Roman" w:cs="Times New Roman"/>
          <w:color w:val="000000" w:themeColor="text1"/>
          <w:sz w:val="24"/>
          <w:szCs w:val="24"/>
        </w:rPr>
        <w:t>:</w:t>
      </w:r>
      <w:r w:rsidRPr="00BF0459">
        <w:rPr>
          <w:rFonts w:ascii="Times New Roman" w:hAnsi="Times New Roman" w:cs="Times New Roman"/>
          <w:color w:val="000000" w:themeColor="text1"/>
          <w:sz w:val="24"/>
          <w:szCs w:val="24"/>
        </w:rPr>
        <w:t xml:space="preserve"> celle d’un monde fonctionnant principalement avec </w:t>
      </w:r>
      <w:r w:rsidRPr="00BF0459">
        <w:rPr>
          <w:rFonts w:ascii="Times New Roman" w:eastAsiaTheme="minorHAnsi" w:hAnsi="Times New Roman" w:cs="Times New Roman"/>
          <w:color w:val="000000" w:themeColor="text1"/>
          <w:sz w:val="24"/>
          <w:szCs w:val="24"/>
        </w:rPr>
        <w:t>le</w:t>
      </w:r>
      <w:r w:rsidR="00BC2F83">
        <w:rPr>
          <w:rFonts w:ascii="Times New Roman" w:eastAsiaTheme="minorHAnsi" w:hAnsi="Times New Roman" w:cs="Times New Roman"/>
          <w:color w:val="000000" w:themeColor="text1"/>
          <w:sz w:val="24"/>
          <w:szCs w:val="24"/>
        </w:rPr>
        <w:t>s combustibles fossiles, et</w:t>
      </w:r>
      <w:r w:rsidRPr="00BF0459">
        <w:rPr>
          <w:rFonts w:ascii="Times New Roman" w:eastAsiaTheme="minorHAnsi" w:hAnsi="Times New Roman" w:cs="Times New Roman"/>
          <w:color w:val="000000" w:themeColor="text1"/>
          <w:sz w:val="24"/>
          <w:szCs w:val="24"/>
        </w:rPr>
        <w:t xml:space="preserve"> des combustibles non fossiles.</w:t>
      </w:r>
      <w:r w:rsidR="00D64E3A">
        <w:rPr>
          <w:rFonts w:ascii="Times New Roman" w:hAnsi="Times New Roman" w:cs="Times New Roman"/>
          <w:color w:val="000000" w:themeColor="text1"/>
          <w:sz w:val="24"/>
          <w:szCs w:val="24"/>
          <w:lang w:eastAsia="fr-FR"/>
        </w:rPr>
        <w:t xml:space="preserve"> </w:t>
      </w:r>
      <w:r w:rsidR="00FC52FE" w:rsidRPr="00BF0459">
        <w:rPr>
          <w:rFonts w:ascii="Times New Roman" w:hAnsi="Times New Roman" w:cs="Times New Roman"/>
          <w:color w:val="000000" w:themeColor="text1"/>
          <w:sz w:val="24"/>
          <w:szCs w:val="24"/>
        </w:rPr>
        <w:t xml:space="preserve">Ces projections sont obtenues à partir des modèles que nous </w:t>
      </w:r>
      <w:r w:rsidR="001F0A0C">
        <w:rPr>
          <w:rFonts w:ascii="Times New Roman" w:hAnsi="Times New Roman" w:cs="Times New Roman"/>
          <w:color w:val="000000" w:themeColor="text1"/>
          <w:sz w:val="24"/>
          <w:szCs w:val="24"/>
        </w:rPr>
        <w:t>avons cités précédemment (REMO</w:t>
      </w:r>
      <w:r w:rsidR="00564F22">
        <w:rPr>
          <w:rFonts w:ascii="Times New Roman" w:hAnsi="Times New Roman" w:cs="Times New Roman"/>
          <w:color w:val="000000" w:themeColor="text1"/>
          <w:sz w:val="24"/>
          <w:szCs w:val="24"/>
        </w:rPr>
        <w:t>, CCLM4.8</w:t>
      </w:r>
      <w:r w:rsidR="00FC52FE" w:rsidRPr="00BF0459">
        <w:rPr>
          <w:rFonts w:ascii="Times New Roman" w:hAnsi="Times New Roman" w:cs="Times New Roman"/>
          <w:color w:val="000000" w:themeColor="text1"/>
          <w:sz w:val="24"/>
          <w:szCs w:val="24"/>
        </w:rPr>
        <w:t>, REGCM</w:t>
      </w:r>
      <w:r w:rsidR="00D64E3A">
        <w:rPr>
          <w:rFonts w:ascii="Times New Roman" w:hAnsi="Times New Roman" w:cs="Times New Roman"/>
          <w:color w:val="000000" w:themeColor="text1"/>
          <w:sz w:val="24"/>
          <w:szCs w:val="24"/>
        </w:rPr>
        <w:t>3</w:t>
      </w:r>
      <w:r w:rsidR="00FC52FE" w:rsidRPr="00BF0459">
        <w:rPr>
          <w:rFonts w:ascii="Times New Roman" w:hAnsi="Times New Roman" w:cs="Times New Roman"/>
          <w:color w:val="000000" w:themeColor="text1"/>
          <w:sz w:val="24"/>
          <w:szCs w:val="24"/>
        </w:rPr>
        <w:t>) et sont for</w:t>
      </w:r>
      <w:r w:rsidR="00D64E3A">
        <w:rPr>
          <w:rFonts w:ascii="Times New Roman" w:hAnsi="Times New Roman" w:cs="Times New Roman"/>
          <w:color w:val="000000" w:themeColor="text1"/>
          <w:sz w:val="24"/>
          <w:szCs w:val="24"/>
        </w:rPr>
        <w:t>cés avec le modèle global ECHAM5.</w:t>
      </w:r>
    </w:p>
    <w:p w:rsidR="00CE713C" w:rsidRDefault="00CE713C" w:rsidP="00C268B2">
      <w:pPr>
        <w:pStyle w:val="Titre3"/>
        <w:rPr>
          <w:rFonts w:ascii="Times New Roman" w:hAnsi="Times New Roman" w:cs="Times New Roman"/>
          <w:b/>
          <w:color w:val="000000" w:themeColor="text1"/>
          <w:sz w:val="28"/>
        </w:rPr>
      </w:pPr>
      <w:bookmarkStart w:id="43" w:name="_Toc475610169"/>
      <w:r w:rsidRPr="005B71BC">
        <w:rPr>
          <w:rFonts w:ascii="Times New Roman" w:hAnsi="Times New Roman" w:cs="Times New Roman"/>
          <w:b/>
          <w:color w:val="000000" w:themeColor="text1"/>
          <w:sz w:val="28"/>
        </w:rPr>
        <w:t>3.3.1 Projections des précipitations moyennes de juin à septembre à l’horizon 2020</w:t>
      </w:r>
      <w:bookmarkEnd w:id="43"/>
    </w:p>
    <w:p w:rsidR="005B71BC" w:rsidRPr="005B71BC" w:rsidRDefault="005B71BC" w:rsidP="005B71BC"/>
    <w:p w:rsidR="00CE713C" w:rsidRDefault="00CE713C" w:rsidP="00DC0C9C">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fr-FR"/>
        </w:rPr>
        <w:drawing>
          <wp:inline distT="0" distB="0" distL="0" distR="0">
            <wp:extent cx="5335200" cy="2541600"/>
            <wp:effectExtent l="0" t="0" r="0" b="0"/>
            <wp:docPr id="48" name="Image 48" descr="M:\WA_projections\newdata\figure_proj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M:\WA_projections\newdata\figure_proj_jjas.eps"/>
                    <pic:cNvPicPr>
                      <a:picLocks noChangeAspect="1" noChangeArrowheads="1"/>
                    </pic:cNvPicPr>
                  </pic:nvPicPr>
                  <pic:blipFill>
                    <a:blip r:embed="rId103"/>
                    <a:srcRect/>
                    <a:stretch>
                      <a:fillRect/>
                    </a:stretch>
                  </pic:blipFill>
                  <pic:spPr bwMode="auto">
                    <a:xfrm>
                      <a:off x="0" y="0"/>
                      <a:ext cx="5339638" cy="2543714"/>
                    </a:xfrm>
                    <a:prstGeom prst="rect">
                      <a:avLst/>
                    </a:prstGeom>
                    <a:noFill/>
                    <a:ln w="9525">
                      <a:noFill/>
                      <a:miter lim="800000"/>
                      <a:headEnd/>
                      <a:tailEnd/>
                    </a:ln>
                  </pic:spPr>
                </pic:pic>
              </a:graphicData>
            </a:graphic>
          </wp:inline>
        </w:drawing>
      </w:r>
    </w:p>
    <w:p w:rsidR="00B5528E" w:rsidRDefault="00CE713C" w:rsidP="00DC0C9C">
      <w:pPr>
        <w:spacing w:line="360" w:lineRule="auto"/>
        <w:jc w:val="both"/>
        <w:rPr>
          <w:rFonts w:ascii="Times New Roman" w:hAnsi="Times New Roman" w:cs="Times New Roman"/>
          <w:color w:val="000000" w:themeColor="text1"/>
          <w:sz w:val="24"/>
          <w:szCs w:val="24"/>
        </w:rPr>
      </w:pPr>
      <w:r w:rsidRPr="00C955A9">
        <w:rPr>
          <w:rFonts w:ascii="Times New Roman" w:hAnsi="Times New Roman" w:cs="Times New Roman"/>
          <w:sz w:val="24"/>
          <w:szCs w:val="24"/>
        </w:rPr>
        <w:t>Figure 3.</w:t>
      </w:r>
      <w:r w:rsidR="00C21EC5" w:rsidRPr="00C955A9">
        <w:rPr>
          <w:rFonts w:ascii="Times New Roman" w:hAnsi="Times New Roman" w:cs="Times New Roman"/>
          <w:sz w:val="24"/>
          <w:szCs w:val="24"/>
        </w:rPr>
        <w:t>9</w:t>
      </w:r>
      <w:r>
        <w:rPr>
          <w:rFonts w:ascii="Times New Roman" w:hAnsi="Times New Roman" w:cs="Times New Roman"/>
          <w:sz w:val="24"/>
          <w:szCs w:val="24"/>
        </w:rPr>
        <w:t xml:space="preserve"> : Projections </w:t>
      </w:r>
      <w:r w:rsidRPr="00E62F5C">
        <w:rPr>
          <w:rFonts w:ascii="Times New Roman" w:hAnsi="Times New Roman" w:cs="Times New Roman"/>
          <w:sz w:val="24"/>
          <w:szCs w:val="24"/>
        </w:rPr>
        <w:t>des précipitations</w:t>
      </w:r>
      <w:r w:rsidRPr="00E62F5C">
        <w:rPr>
          <w:rFonts w:ascii="Times New Roman" w:hAnsi="Times New Roman" w:cs="Times New Roman"/>
          <w:color w:val="000000" w:themeColor="text1"/>
          <w:sz w:val="24"/>
          <w:szCs w:val="24"/>
        </w:rPr>
        <w:t xml:space="preserve"> moyennes de j</w:t>
      </w:r>
      <w:r>
        <w:rPr>
          <w:rFonts w:ascii="Times New Roman" w:hAnsi="Times New Roman" w:cs="Times New Roman"/>
          <w:color w:val="000000" w:themeColor="text1"/>
          <w:sz w:val="24"/>
          <w:szCs w:val="24"/>
        </w:rPr>
        <w:t xml:space="preserve">uin à  septembre(JJAS)  </w:t>
      </w:r>
      <w:r w:rsidRPr="00E62F5C">
        <w:rPr>
          <w:rFonts w:ascii="Times New Roman" w:hAnsi="Times New Roman" w:cs="Times New Roman"/>
          <w:color w:val="000000" w:themeColor="text1"/>
          <w:sz w:val="24"/>
          <w:szCs w:val="24"/>
        </w:rPr>
        <w:t>à</w:t>
      </w:r>
      <w:r>
        <w:rPr>
          <w:rFonts w:ascii="Times New Roman" w:hAnsi="Times New Roman" w:cs="Times New Roman"/>
          <w:color w:val="000000" w:themeColor="text1"/>
          <w:sz w:val="24"/>
          <w:szCs w:val="24"/>
        </w:rPr>
        <w:t xml:space="preserve"> l’horizon</w:t>
      </w:r>
      <w:r w:rsidRPr="00E62F5C">
        <w:rPr>
          <w:rFonts w:ascii="Times New Roman" w:hAnsi="Times New Roman" w:cs="Times New Roman"/>
          <w:color w:val="000000" w:themeColor="text1"/>
          <w:sz w:val="24"/>
          <w:szCs w:val="24"/>
        </w:rPr>
        <w:t xml:space="preserve"> 20</w:t>
      </w:r>
      <w:r>
        <w:rPr>
          <w:rFonts w:ascii="Times New Roman" w:hAnsi="Times New Roman" w:cs="Times New Roman"/>
          <w:color w:val="000000" w:themeColor="text1"/>
          <w:sz w:val="24"/>
          <w:szCs w:val="24"/>
        </w:rPr>
        <w:t>20</w:t>
      </w:r>
      <w:r w:rsidRPr="00E62F5C">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  a) CCLM4.8 ; b) REMO ; c) RegCM3 </w:t>
      </w:r>
      <w:r w:rsidRPr="00E62F5C">
        <w:rPr>
          <w:rFonts w:ascii="Times New Roman" w:hAnsi="Times New Roman" w:cs="Times New Roman"/>
          <w:color w:val="000000" w:themeColor="text1"/>
          <w:sz w:val="24"/>
          <w:szCs w:val="24"/>
        </w:rPr>
        <w:t>; d) Ensemble-modèle.</w:t>
      </w:r>
    </w:p>
    <w:p w:rsidR="00F772B5" w:rsidRPr="005900D6" w:rsidRDefault="00061E99" w:rsidP="00114BF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f</w:t>
      </w:r>
      <w:r w:rsidR="00500190">
        <w:rPr>
          <w:rFonts w:ascii="Times New Roman" w:hAnsi="Times New Roman" w:cs="Times New Roman"/>
          <w:sz w:val="24"/>
          <w:szCs w:val="24"/>
        </w:rPr>
        <w:t>igure 3.9</w:t>
      </w:r>
      <w:r w:rsidR="005D65D1">
        <w:rPr>
          <w:rFonts w:ascii="Times New Roman" w:hAnsi="Times New Roman" w:cs="Times New Roman"/>
          <w:sz w:val="24"/>
          <w:szCs w:val="24"/>
        </w:rPr>
        <w:t xml:space="preserve"> montre </w:t>
      </w:r>
      <w:r w:rsidR="00E23EC3">
        <w:rPr>
          <w:rFonts w:ascii="Times New Roman" w:hAnsi="Times New Roman" w:cs="Times New Roman"/>
          <w:sz w:val="24"/>
          <w:szCs w:val="24"/>
        </w:rPr>
        <w:t xml:space="preserve"> les</w:t>
      </w:r>
      <w:r w:rsidR="001A4ED7">
        <w:rPr>
          <w:rFonts w:ascii="Times New Roman" w:hAnsi="Times New Roman" w:cs="Times New Roman"/>
          <w:sz w:val="24"/>
          <w:szCs w:val="24"/>
        </w:rPr>
        <w:t xml:space="preserve"> projection</w:t>
      </w:r>
      <w:r w:rsidR="00E23EC3">
        <w:rPr>
          <w:rFonts w:ascii="Times New Roman" w:hAnsi="Times New Roman" w:cs="Times New Roman"/>
          <w:sz w:val="24"/>
          <w:szCs w:val="24"/>
        </w:rPr>
        <w:t>s</w:t>
      </w:r>
      <w:r w:rsidR="001A4ED7">
        <w:rPr>
          <w:rFonts w:ascii="Times New Roman" w:hAnsi="Times New Roman" w:cs="Times New Roman"/>
          <w:sz w:val="24"/>
          <w:szCs w:val="24"/>
        </w:rPr>
        <w:t xml:space="preserve"> des précipitations moyennes  de juin à septembre à </w:t>
      </w:r>
      <w:r w:rsidR="00BA08E4">
        <w:rPr>
          <w:rFonts w:ascii="Times New Roman" w:hAnsi="Times New Roman" w:cs="Times New Roman"/>
          <w:sz w:val="24"/>
          <w:szCs w:val="24"/>
        </w:rPr>
        <w:t>l’horizon</w:t>
      </w:r>
      <w:r w:rsidR="001A4ED7">
        <w:rPr>
          <w:rFonts w:ascii="Times New Roman" w:hAnsi="Times New Roman" w:cs="Times New Roman"/>
          <w:sz w:val="24"/>
          <w:szCs w:val="24"/>
        </w:rPr>
        <w:t xml:space="preserve"> 2020</w:t>
      </w:r>
      <w:r w:rsidR="001A4ED7" w:rsidRPr="00E62F5C">
        <w:rPr>
          <w:rFonts w:ascii="Times New Roman" w:hAnsi="Times New Roman" w:cs="Times New Roman"/>
          <w:sz w:val="24"/>
          <w:szCs w:val="24"/>
        </w:rPr>
        <w:t xml:space="preserve"> obtenue</w:t>
      </w:r>
      <w:r w:rsidR="00E23EC3">
        <w:rPr>
          <w:rFonts w:ascii="Times New Roman" w:hAnsi="Times New Roman" w:cs="Times New Roman"/>
          <w:sz w:val="24"/>
          <w:szCs w:val="24"/>
        </w:rPr>
        <w:t xml:space="preserve"> avec les différentes modèles (F</w:t>
      </w:r>
      <w:r w:rsidR="001A4ED7" w:rsidRPr="00E62F5C">
        <w:rPr>
          <w:rFonts w:ascii="Times New Roman" w:hAnsi="Times New Roman" w:cs="Times New Roman"/>
          <w:sz w:val="24"/>
          <w:szCs w:val="24"/>
        </w:rPr>
        <w:t>igure</w:t>
      </w:r>
      <w:r w:rsidR="00E23EC3">
        <w:rPr>
          <w:rFonts w:ascii="Times New Roman" w:hAnsi="Times New Roman" w:cs="Times New Roman"/>
          <w:sz w:val="24"/>
          <w:szCs w:val="24"/>
        </w:rPr>
        <w:t xml:space="preserve"> </w:t>
      </w:r>
      <w:r w:rsidR="00500190">
        <w:rPr>
          <w:rFonts w:ascii="Times New Roman" w:hAnsi="Times New Roman" w:cs="Times New Roman"/>
          <w:sz w:val="24"/>
          <w:szCs w:val="24"/>
        </w:rPr>
        <w:t>3.9</w:t>
      </w:r>
      <w:r w:rsidR="001A4ED7" w:rsidRPr="00E62F5C">
        <w:rPr>
          <w:rFonts w:ascii="Times New Roman" w:hAnsi="Times New Roman" w:cs="Times New Roman"/>
          <w:sz w:val="24"/>
          <w:szCs w:val="24"/>
        </w:rPr>
        <w:t>. a, b, c) et celle obtenue avec l’ensemble des modèles(d).</w:t>
      </w:r>
      <w:r w:rsidR="00E23EC3">
        <w:rPr>
          <w:rFonts w:ascii="Times New Roman" w:hAnsi="Times New Roman" w:cs="Times New Roman"/>
          <w:sz w:val="24"/>
          <w:szCs w:val="24"/>
        </w:rPr>
        <w:t xml:space="preserve"> </w:t>
      </w:r>
      <w:r w:rsidR="001A71B2">
        <w:rPr>
          <w:rFonts w:ascii="Times New Roman" w:hAnsi="Times New Roman" w:cs="Times New Roman"/>
          <w:sz w:val="24"/>
          <w:szCs w:val="24"/>
        </w:rPr>
        <w:t>A l’échelle mensuelle,</w:t>
      </w:r>
      <w:r w:rsidR="00F772B5">
        <w:rPr>
          <w:rFonts w:ascii="Times New Roman" w:hAnsi="Times New Roman" w:cs="Times New Roman"/>
          <w:sz w:val="24"/>
          <w:szCs w:val="24"/>
        </w:rPr>
        <w:t xml:space="preserve"> tous les modèles clim</w:t>
      </w:r>
      <w:r w:rsidR="001A71B2">
        <w:rPr>
          <w:rFonts w:ascii="Times New Roman" w:hAnsi="Times New Roman" w:cs="Times New Roman"/>
          <w:sz w:val="24"/>
          <w:szCs w:val="24"/>
        </w:rPr>
        <w:t>atiques et leur ensemble moyen</w:t>
      </w:r>
      <w:r w:rsidR="00F772B5">
        <w:rPr>
          <w:rFonts w:ascii="Times New Roman" w:hAnsi="Times New Roman" w:cs="Times New Roman"/>
          <w:sz w:val="24"/>
          <w:szCs w:val="24"/>
        </w:rPr>
        <w:t xml:space="preserve"> (</w:t>
      </w:r>
      <w:r w:rsidR="009542DD" w:rsidRPr="009542DD">
        <w:rPr>
          <w:rFonts w:ascii="Times New Roman" w:hAnsi="Times New Roman" w:cs="Times New Roman"/>
          <w:sz w:val="24"/>
          <w:szCs w:val="24"/>
        </w:rPr>
        <w:t>Figure</w:t>
      </w:r>
      <w:r w:rsidR="00E23EC3">
        <w:rPr>
          <w:rFonts w:ascii="Times New Roman" w:hAnsi="Times New Roman" w:cs="Times New Roman"/>
          <w:sz w:val="24"/>
          <w:szCs w:val="24"/>
        </w:rPr>
        <w:t xml:space="preserve"> </w:t>
      </w:r>
      <w:r w:rsidR="00500190">
        <w:rPr>
          <w:rFonts w:ascii="Times New Roman" w:hAnsi="Times New Roman" w:cs="Times New Roman"/>
          <w:sz w:val="24"/>
          <w:szCs w:val="24"/>
        </w:rPr>
        <w:t>3.9</w:t>
      </w:r>
      <w:r w:rsidR="001A71B2">
        <w:rPr>
          <w:rFonts w:ascii="Times New Roman" w:hAnsi="Times New Roman" w:cs="Times New Roman"/>
          <w:sz w:val="24"/>
          <w:szCs w:val="24"/>
        </w:rPr>
        <w:t>.</w:t>
      </w:r>
      <w:r w:rsidR="00F772B5">
        <w:rPr>
          <w:rFonts w:ascii="Times New Roman" w:hAnsi="Times New Roman" w:cs="Times New Roman"/>
          <w:sz w:val="24"/>
          <w:szCs w:val="24"/>
        </w:rPr>
        <w:t>) s’accordent</w:t>
      </w:r>
      <w:r w:rsidR="00536E92">
        <w:rPr>
          <w:rFonts w:ascii="Times New Roman" w:hAnsi="Times New Roman" w:cs="Times New Roman"/>
          <w:sz w:val="24"/>
          <w:szCs w:val="24"/>
        </w:rPr>
        <w:t xml:space="preserve"> </w:t>
      </w:r>
      <w:r w:rsidR="007A7FAD">
        <w:rPr>
          <w:rFonts w:ascii="Times New Roman" w:hAnsi="Times New Roman" w:cs="Times New Roman"/>
          <w:sz w:val="24"/>
          <w:szCs w:val="24"/>
        </w:rPr>
        <w:t xml:space="preserve">sur </w:t>
      </w:r>
      <w:r w:rsidR="00F772B5">
        <w:rPr>
          <w:rFonts w:ascii="Times New Roman" w:hAnsi="Times New Roman" w:cs="Times New Roman"/>
          <w:sz w:val="24"/>
          <w:szCs w:val="24"/>
        </w:rPr>
        <w:t>une augmentation des précipitation</w:t>
      </w:r>
      <w:r w:rsidR="007A7FAD">
        <w:rPr>
          <w:rFonts w:ascii="Times New Roman" w:hAnsi="Times New Roman" w:cs="Times New Roman"/>
          <w:sz w:val="24"/>
          <w:szCs w:val="24"/>
        </w:rPr>
        <w:t xml:space="preserve">s sur le  sahel ouest en particulier </w:t>
      </w:r>
      <w:r w:rsidR="00F772B5">
        <w:rPr>
          <w:rFonts w:ascii="Times New Roman" w:hAnsi="Times New Roman" w:cs="Times New Roman"/>
          <w:sz w:val="24"/>
          <w:szCs w:val="24"/>
        </w:rPr>
        <w:t>d</w:t>
      </w:r>
      <w:r w:rsidR="007A7FAD">
        <w:rPr>
          <w:rFonts w:ascii="Times New Roman" w:hAnsi="Times New Roman" w:cs="Times New Roman"/>
          <w:sz w:val="24"/>
          <w:szCs w:val="24"/>
        </w:rPr>
        <w:t>e l’océan Atlantique vers les cô</w:t>
      </w:r>
      <w:r w:rsidR="00F772B5">
        <w:rPr>
          <w:rFonts w:ascii="Times New Roman" w:hAnsi="Times New Roman" w:cs="Times New Roman"/>
          <w:sz w:val="24"/>
          <w:szCs w:val="24"/>
        </w:rPr>
        <w:t>tes des deux</w:t>
      </w:r>
      <w:r w:rsidR="00536E92">
        <w:rPr>
          <w:rFonts w:ascii="Times New Roman" w:hAnsi="Times New Roman" w:cs="Times New Roman"/>
          <w:sz w:val="24"/>
          <w:szCs w:val="24"/>
        </w:rPr>
        <w:t xml:space="preserve"> </w:t>
      </w:r>
      <w:r w:rsidR="00F772B5">
        <w:rPr>
          <w:rFonts w:ascii="Times New Roman" w:hAnsi="Times New Roman" w:cs="Times New Roman"/>
          <w:sz w:val="24"/>
          <w:szCs w:val="24"/>
        </w:rPr>
        <w:t>Guin</w:t>
      </w:r>
      <w:r w:rsidR="003B03EE">
        <w:rPr>
          <w:rFonts w:ascii="Times New Roman" w:hAnsi="Times New Roman" w:cs="Times New Roman"/>
          <w:sz w:val="24"/>
          <w:szCs w:val="24"/>
        </w:rPr>
        <w:t xml:space="preserve">ées (Bissau et Conakry) et </w:t>
      </w:r>
      <w:r w:rsidR="007A7FAD">
        <w:rPr>
          <w:rFonts w:ascii="Times New Roman" w:hAnsi="Times New Roman" w:cs="Times New Roman"/>
          <w:sz w:val="24"/>
          <w:szCs w:val="24"/>
        </w:rPr>
        <w:t xml:space="preserve">sur </w:t>
      </w:r>
      <w:r w:rsidR="00F772B5">
        <w:rPr>
          <w:rFonts w:ascii="Times New Roman" w:hAnsi="Times New Roman" w:cs="Times New Roman"/>
          <w:sz w:val="24"/>
          <w:szCs w:val="24"/>
        </w:rPr>
        <w:t xml:space="preserve">la zone </w:t>
      </w:r>
      <w:r w:rsidR="00952F59">
        <w:rPr>
          <w:rFonts w:ascii="Times New Roman" w:hAnsi="Times New Roman" w:cs="Times New Roman"/>
          <w:sz w:val="24"/>
          <w:szCs w:val="24"/>
        </w:rPr>
        <w:t>Guinéenne. L</w:t>
      </w:r>
      <w:r w:rsidR="007A7FAD">
        <w:rPr>
          <w:rFonts w:ascii="Times New Roman" w:hAnsi="Times New Roman" w:cs="Times New Roman"/>
          <w:sz w:val="24"/>
          <w:szCs w:val="24"/>
        </w:rPr>
        <w:t>’analyse</w:t>
      </w:r>
      <w:r w:rsidR="00952F59">
        <w:rPr>
          <w:rFonts w:ascii="Times New Roman" w:hAnsi="Times New Roman" w:cs="Times New Roman"/>
          <w:sz w:val="24"/>
          <w:szCs w:val="24"/>
        </w:rPr>
        <w:t xml:space="preserve"> des changements climatiques sur les précipitations révèle que tous les projections </w:t>
      </w:r>
      <w:r w:rsidR="007A7FAD">
        <w:rPr>
          <w:rFonts w:ascii="Times New Roman" w:hAnsi="Times New Roman" w:cs="Times New Roman"/>
          <w:sz w:val="24"/>
          <w:szCs w:val="24"/>
        </w:rPr>
        <w:t>climatiques prévoient</w:t>
      </w:r>
      <w:r w:rsidR="00952F59">
        <w:rPr>
          <w:rFonts w:ascii="Times New Roman" w:hAnsi="Times New Roman" w:cs="Times New Roman"/>
          <w:sz w:val="24"/>
          <w:szCs w:val="24"/>
        </w:rPr>
        <w:t xml:space="preserve"> une augmentation de précipitations en Afrique de </w:t>
      </w:r>
      <w:r w:rsidR="007A7FAD">
        <w:rPr>
          <w:rFonts w:ascii="Times New Roman" w:hAnsi="Times New Roman" w:cs="Times New Roman"/>
          <w:sz w:val="24"/>
          <w:szCs w:val="24"/>
        </w:rPr>
        <w:t xml:space="preserve">l’Ouest, ceci est </w:t>
      </w:r>
      <w:r w:rsidR="00952F59">
        <w:rPr>
          <w:rFonts w:ascii="Times New Roman" w:hAnsi="Times New Roman" w:cs="Times New Roman"/>
          <w:sz w:val="24"/>
          <w:szCs w:val="24"/>
        </w:rPr>
        <w:t xml:space="preserve">en parfait en accord </w:t>
      </w:r>
      <w:r w:rsidR="007A7FAD">
        <w:rPr>
          <w:rFonts w:ascii="Times New Roman" w:hAnsi="Times New Roman" w:cs="Times New Roman"/>
          <w:sz w:val="24"/>
          <w:szCs w:val="24"/>
        </w:rPr>
        <w:t>avec d’autres études réalisées</w:t>
      </w:r>
      <w:r w:rsidR="00952F59">
        <w:rPr>
          <w:rFonts w:ascii="Times New Roman" w:hAnsi="Times New Roman" w:cs="Times New Roman"/>
          <w:sz w:val="24"/>
          <w:szCs w:val="24"/>
        </w:rPr>
        <w:t xml:space="preserve"> dans l’exemple de l</w:t>
      </w:r>
      <w:r w:rsidR="007A7FAD">
        <w:rPr>
          <w:rFonts w:ascii="Times New Roman" w:hAnsi="Times New Roman" w:cs="Times New Roman"/>
          <w:sz w:val="24"/>
          <w:szCs w:val="24"/>
        </w:rPr>
        <w:t xml:space="preserve">a Cote d’Ivoire (Kouakou et </w:t>
      </w:r>
      <w:proofErr w:type="gramStart"/>
      <w:r w:rsidR="007A7FAD">
        <w:rPr>
          <w:rFonts w:ascii="Times New Roman" w:hAnsi="Times New Roman" w:cs="Times New Roman"/>
          <w:sz w:val="24"/>
          <w:szCs w:val="24"/>
        </w:rPr>
        <w:t>al.</w:t>
      </w:r>
      <w:r w:rsidR="00952F59">
        <w:rPr>
          <w:rFonts w:ascii="Times New Roman" w:hAnsi="Times New Roman" w:cs="Times New Roman"/>
          <w:sz w:val="24"/>
          <w:szCs w:val="24"/>
        </w:rPr>
        <w:t>,</w:t>
      </w:r>
      <w:proofErr w:type="gramEnd"/>
      <w:r w:rsidR="007A7FAD">
        <w:rPr>
          <w:rFonts w:ascii="Times New Roman" w:hAnsi="Times New Roman" w:cs="Times New Roman"/>
          <w:sz w:val="24"/>
          <w:szCs w:val="24"/>
        </w:rPr>
        <w:t xml:space="preserve"> </w:t>
      </w:r>
      <w:r w:rsidR="00952F59">
        <w:rPr>
          <w:rFonts w:ascii="Times New Roman" w:hAnsi="Times New Roman" w:cs="Times New Roman"/>
          <w:sz w:val="24"/>
          <w:szCs w:val="24"/>
        </w:rPr>
        <w:t>2012), utilisant le modèle climatique régional RegCM3 conduit par le modèle ECHAM5.</w:t>
      </w:r>
      <w:r w:rsidR="00ED3851">
        <w:rPr>
          <w:rFonts w:ascii="Times New Roman" w:hAnsi="Times New Roman" w:cs="Times New Roman"/>
          <w:sz w:val="24"/>
          <w:szCs w:val="24"/>
        </w:rPr>
        <w:t xml:space="preserve"> Et cela pourrait </w:t>
      </w:r>
      <w:r w:rsidR="00761622">
        <w:rPr>
          <w:rFonts w:ascii="Times New Roman" w:hAnsi="Times New Roman" w:cs="Times New Roman"/>
          <w:sz w:val="24"/>
          <w:szCs w:val="24"/>
        </w:rPr>
        <w:t>se</w:t>
      </w:r>
      <w:r w:rsidR="00EA552B">
        <w:rPr>
          <w:rFonts w:ascii="Times New Roman" w:hAnsi="Times New Roman" w:cs="Times New Roman"/>
          <w:sz w:val="24"/>
          <w:szCs w:val="24"/>
        </w:rPr>
        <w:t xml:space="preserve"> </w:t>
      </w:r>
      <w:r w:rsidR="005900D6">
        <w:rPr>
          <w:rFonts w:ascii="Times New Roman" w:hAnsi="Times New Roman" w:cs="Times New Roman"/>
          <w:sz w:val="24"/>
          <w:szCs w:val="24"/>
        </w:rPr>
        <w:t xml:space="preserve"> justifier par le  réchauffement  rapide du sol </w:t>
      </w:r>
      <w:r w:rsidR="005900D6" w:rsidRPr="005900D6">
        <w:rPr>
          <w:rFonts w:ascii="Times New Roman" w:hAnsi="Times New Roman" w:cs="Times New Roman"/>
          <w:sz w:val="24"/>
          <w:szCs w:val="24"/>
        </w:rPr>
        <w:t xml:space="preserve"> que la mer devrait intensifier l’activité de la mousson en accentuant le contraste terre/mer</w:t>
      </w:r>
      <w:r w:rsidR="005900D6">
        <w:rPr>
          <w:rFonts w:ascii="Times New Roman" w:hAnsi="Times New Roman" w:cs="Times New Roman"/>
          <w:sz w:val="24"/>
          <w:szCs w:val="24"/>
        </w:rPr>
        <w:t xml:space="preserve"> facilitant le phénomène de convection</w:t>
      </w:r>
      <w:r w:rsidR="005900D6" w:rsidRPr="005900D6">
        <w:rPr>
          <w:rFonts w:ascii="Times New Roman" w:hAnsi="Times New Roman" w:cs="Times New Roman"/>
          <w:sz w:val="24"/>
          <w:szCs w:val="24"/>
        </w:rPr>
        <w:t xml:space="preserve">. </w:t>
      </w:r>
    </w:p>
    <w:p w:rsidR="00CE713C" w:rsidRDefault="002C216E" w:rsidP="00C268B2">
      <w:pPr>
        <w:pStyle w:val="Titre3"/>
        <w:rPr>
          <w:rFonts w:ascii="Times New Roman" w:hAnsi="Times New Roman" w:cs="Times New Roman"/>
          <w:b/>
          <w:color w:val="000000" w:themeColor="text1"/>
          <w:sz w:val="28"/>
        </w:rPr>
      </w:pPr>
      <w:bookmarkStart w:id="44" w:name="_Toc475610170"/>
      <w:r w:rsidRPr="00A0125A">
        <w:rPr>
          <w:rFonts w:ascii="Times New Roman" w:hAnsi="Times New Roman" w:cs="Times New Roman"/>
          <w:b/>
          <w:color w:val="000000" w:themeColor="text1"/>
          <w:sz w:val="28"/>
        </w:rPr>
        <w:t>3.3.2 Projections des précipitations moyennes de juin à septembre à l’horizon 2030</w:t>
      </w:r>
      <w:bookmarkEnd w:id="44"/>
    </w:p>
    <w:p w:rsidR="00A0125A" w:rsidRPr="00A0125A" w:rsidRDefault="00A0125A" w:rsidP="00A0125A"/>
    <w:p w:rsidR="00B5528E" w:rsidRDefault="006E61A0" w:rsidP="00DC0C9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299200" cy="3902400"/>
            <wp:effectExtent l="0" t="0" r="0" b="0"/>
            <wp:docPr id="53" name="Image 53" descr="M:\WA_projections\newdata\figure_proj1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M:\WA_projections\newdata\figure_proj1_jjas.eps"/>
                    <pic:cNvPicPr>
                      <a:picLocks noChangeAspect="1" noChangeArrowheads="1"/>
                    </pic:cNvPicPr>
                  </pic:nvPicPr>
                  <pic:blipFill>
                    <a:blip r:embed="rId104"/>
                    <a:srcRect/>
                    <a:stretch>
                      <a:fillRect/>
                    </a:stretch>
                  </pic:blipFill>
                  <pic:spPr bwMode="auto">
                    <a:xfrm>
                      <a:off x="0" y="0"/>
                      <a:ext cx="5299912" cy="3902924"/>
                    </a:xfrm>
                    <a:prstGeom prst="rect">
                      <a:avLst/>
                    </a:prstGeom>
                    <a:noFill/>
                    <a:ln w="9525">
                      <a:noFill/>
                      <a:miter lim="800000"/>
                      <a:headEnd/>
                      <a:tailEnd/>
                    </a:ln>
                  </pic:spPr>
                </pic:pic>
              </a:graphicData>
            </a:graphic>
          </wp:inline>
        </w:drawing>
      </w:r>
    </w:p>
    <w:p w:rsidR="00D56962" w:rsidRPr="00B5528E" w:rsidRDefault="00D56962" w:rsidP="00DC0C9C">
      <w:pPr>
        <w:spacing w:line="360" w:lineRule="auto"/>
        <w:jc w:val="both"/>
        <w:rPr>
          <w:rFonts w:ascii="Times New Roman" w:hAnsi="Times New Roman" w:cs="Times New Roman"/>
          <w:sz w:val="24"/>
          <w:szCs w:val="24"/>
        </w:rPr>
      </w:pPr>
      <w:r w:rsidRPr="00C955A9">
        <w:rPr>
          <w:rFonts w:ascii="Times New Roman" w:hAnsi="Times New Roman" w:cs="Times New Roman"/>
          <w:sz w:val="24"/>
          <w:szCs w:val="24"/>
        </w:rPr>
        <w:t>Figure 3.</w:t>
      </w:r>
      <w:r w:rsidR="00C21EC5" w:rsidRPr="00C955A9">
        <w:rPr>
          <w:rFonts w:ascii="Times New Roman" w:hAnsi="Times New Roman" w:cs="Times New Roman"/>
          <w:sz w:val="24"/>
          <w:szCs w:val="24"/>
        </w:rPr>
        <w:t>10</w:t>
      </w:r>
      <w:r>
        <w:rPr>
          <w:rFonts w:ascii="Times New Roman" w:hAnsi="Times New Roman" w:cs="Times New Roman"/>
          <w:sz w:val="24"/>
          <w:szCs w:val="24"/>
        </w:rPr>
        <w:t xml:space="preserve"> : Projections </w:t>
      </w:r>
      <w:r w:rsidRPr="00E62F5C">
        <w:rPr>
          <w:rFonts w:ascii="Times New Roman" w:hAnsi="Times New Roman" w:cs="Times New Roman"/>
          <w:sz w:val="24"/>
          <w:szCs w:val="24"/>
        </w:rPr>
        <w:t>des précipitations</w:t>
      </w:r>
      <w:r w:rsidRPr="00E62F5C">
        <w:rPr>
          <w:rFonts w:ascii="Times New Roman" w:hAnsi="Times New Roman" w:cs="Times New Roman"/>
          <w:color w:val="000000" w:themeColor="text1"/>
          <w:sz w:val="24"/>
          <w:szCs w:val="24"/>
        </w:rPr>
        <w:t xml:space="preserve"> moyennes de j</w:t>
      </w:r>
      <w:r>
        <w:rPr>
          <w:rFonts w:ascii="Times New Roman" w:hAnsi="Times New Roman" w:cs="Times New Roman"/>
          <w:color w:val="000000" w:themeColor="text1"/>
          <w:sz w:val="24"/>
          <w:szCs w:val="24"/>
        </w:rPr>
        <w:t xml:space="preserve">uin à  septembre(JJAS)  </w:t>
      </w:r>
      <w:r w:rsidRPr="00E62F5C">
        <w:rPr>
          <w:rFonts w:ascii="Times New Roman" w:hAnsi="Times New Roman" w:cs="Times New Roman"/>
          <w:color w:val="000000" w:themeColor="text1"/>
          <w:sz w:val="24"/>
          <w:szCs w:val="24"/>
        </w:rPr>
        <w:t>à</w:t>
      </w:r>
      <w:r>
        <w:rPr>
          <w:rFonts w:ascii="Times New Roman" w:hAnsi="Times New Roman" w:cs="Times New Roman"/>
          <w:color w:val="000000" w:themeColor="text1"/>
          <w:sz w:val="24"/>
          <w:szCs w:val="24"/>
        </w:rPr>
        <w:t xml:space="preserve"> l’horizon</w:t>
      </w:r>
      <w:r w:rsidRPr="00E62F5C">
        <w:rPr>
          <w:rFonts w:ascii="Times New Roman" w:hAnsi="Times New Roman" w:cs="Times New Roman"/>
          <w:color w:val="000000" w:themeColor="text1"/>
          <w:sz w:val="24"/>
          <w:szCs w:val="24"/>
        </w:rPr>
        <w:t xml:space="preserve"> 20</w:t>
      </w:r>
      <w:r>
        <w:rPr>
          <w:rFonts w:ascii="Times New Roman" w:hAnsi="Times New Roman" w:cs="Times New Roman"/>
          <w:color w:val="000000" w:themeColor="text1"/>
          <w:sz w:val="24"/>
          <w:szCs w:val="24"/>
        </w:rPr>
        <w:t>30</w:t>
      </w:r>
      <w:r w:rsidRPr="00E62F5C">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  a) CCLM4.8 ; b) REMO ; c) RegCM3 </w:t>
      </w:r>
      <w:r w:rsidRPr="00E62F5C">
        <w:rPr>
          <w:rFonts w:ascii="Times New Roman" w:hAnsi="Times New Roman" w:cs="Times New Roman"/>
          <w:color w:val="000000" w:themeColor="text1"/>
          <w:sz w:val="24"/>
          <w:szCs w:val="24"/>
        </w:rPr>
        <w:t>; d) Ensemble-modèle.</w:t>
      </w:r>
    </w:p>
    <w:p w:rsidR="006E61A0" w:rsidRPr="00E62F5C" w:rsidRDefault="00500190" w:rsidP="00114BF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figure 3.10</w:t>
      </w:r>
      <w:r w:rsidR="002F4D3D">
        <w:rPr>
          <w:rFonts w:ascii="Times New Roman" w:hAnsi="Times New Roman" w:cs="Times New Roman"/>
          <w:sz w:val="24"/>
          <w:szCs w:val="24"/>
        </w:rPr>
        <w:t> montre</w:t>
      </w:r>
      <w:r w:rsidR="00D56962">
        <w:rPr>
          <w:rFonts w:ascii="Times New Roman" w:hAnsi="Times New Roman" w:cs="Times New Roman"/>
          <w:sz w:val="24"/>
          <w:szCs w:val="24"/>
        </w:rPr>
        <w:t xml:space="preserve"> les p</w:t>
      </w:r>
      <w:r w:rsidR="006E61A0">
        <w:rPr>
          <w:rFonts w:ascii="Times New Roman" w:hAnsi="Times New Roman" w:cs="Times New Roman"/>
          <w:sz w:val="24"/>
          <w:szCs w:val="24"/>
        </w:rPr>
        <w:t>rojection</w:t>
      </w:r>
      <w:r w:rsidR="00D56962">
        <w:rPr>
          <w:rFonts w:ascii="Times New Roman" w:hAnsi="Times New Roman" w:cs="Times New Roman"/>
          <w:sz w:val="24"/>
          <w:szCs w:val="24"/>
        </w:rPr>
        <w:t>s</w:t>
      </w:r>
      <w:r w:rsidR="006E61A0">
        <w:rPr>
          <w:rFonts w:ascii="Times New Roman" w:hAnsi="Times New Roman" w:cs="Times New Roman"/>
          <w:sz w:val="24"/>
          <w:szCs w:val="24"/>
        </w:rPr>
        <w:t xml:space="preserve"> des précipitations moyennes  de juin à septembre à l’horizon 2030</w:t>
      </w:r>
      <w:r w:rsidR="006E61A0" w:rsidRPr="00E62F5C">
        <w:rPr>
          <w:rFonts w:ascii="Times New Roman" w:hAnsi="Times New Roman" w:cs="Times New Roman"/>
          <w:sz w:val="24"/>
          <w:szCs w:val="24"/>
        </w:rPr>
        <w:t xml:space="preserve"> obtenue</w:t>
      </w:r>
      <w:r w:rsidR="00436A8C">
        <w:rPr>
          <w:rFonts w:ascii="Times New Roman" w:hAnsi="Times New Roman" w:cs="Times New Roman"/>
          <w:sz w:val="24"/>
          <w:szCs w:val="24"/>
        </w:rPr>
        <w:t xml:space="preserve"> avec les différentes modèles (f</w:t>
      </w:r>
      <w:r w:rsidR="006E61A0" w:rsidRPr="00E62F5C">
        <w:rPr>
          <w:rFonts w:ascii="Times New Roman" w:hAnsi="Times New Roman" w:cs="Times New Roman"/>
          <w:sz w:val="24"/>
          <w:szCs w:val="24"/>
        </w:rPr>
        <w:t>igure</w:t>
      </w:r>
      <w:r>
        <w:rPr>
          <w:rFonts w:ascii="Times New Roman" w:hAnsi="Times New Roman" w:cs="Times New Roman"/>
          <w:sz w:val="24"/>
          <w:szCs w:val="24"/>
        </w:rPr>
        <w:t>3.10</w:t>
      </w:r>
      <w:r w:rsidR="006E61A0" w:rsidRPr="00E62F5C">
        <w:rPr>
          <w:rFonts w:ascii="Times New Roman" w:hAnsi="Times New Roman" w:cs="Times New Roman"/>
          <w:sz w:val="24"/>
          <w:szCs w:val="24"/>
        </w:rPr>
        <w:t>. a, b, c) et celle obtenue avec l’ensemble des modèles(d).</w:t>
      </w:r>
      <w:r w:rsidR="009C1F87">
        <w:rPr>
          <w:rFonts w:ascii="Times New Roman" w:hAnsi="Times New Roman" w:cs="Times New Roman"/>
          <w:sz w:val="24"/>
          <w:szCs w:val="24"/>
        </w:rPr>
        <w:t xml:space="preserve"> </w:t>
      </w:r>
      <w:r w:rsidR="00FF11A8">
        <w:rPr>
          <w:rFonts w:ascii="Times New Roman" w:hAnsi="Times New Roman" w:cs="Times New Roman"/>
          <w:sz w:val="24"/>
          <w:szCs w:val="24"/>
        </w:rPr>
        <w:t>L’analyse des</w:t>
      </w:r>
      <w:r w:rsidR="00F513BC">
        <w:rPr>
          <w:rFonts w:ascii="Times New Roman" w:hAnsi="Times New Roman" w:cs="Times New Roman"/>
          <w:sz w:val="24"/>
          <w:szCs w:val="24"/>
        </w:rPr>
        <w:t xml:space="preserve"> </w:t>
      </w:r>
      <w:r w:rsidR="00FF11A8">
        <w:rPr>
          <w:rFonts w:ascii="Times New Roman" w:hAnsi="Times New Roman" w:cs="Times New Roman"/>
          <w:sz w:val="24"/>
          <w:szCs w:val="24"/>
        </w:rPr>
        <w:t xml:space="preserve">résultats des </w:t>
      </w:r>
      <w:r w:rsidR="00F513BC">
        <w:rPr>
          <w:rFonts w:ascii="Times New Roman" w:hAnsi="Times New Roman" w:cs="Times New Roman"/>
          <w:sz w:val="24"/>
          <w:szCs w:val="24"/>
        </w:rPr>
        <w:t xml:space="preserve"> modèles montrent une</w:t>
      </w:r>
      <w:r w:rsidR="00FF11A8">
        <w:rPr>
          <w:rFonts w:ascii="Times New Roman" w:hAnsi="Times New Roman" w:cs="Times New Roman"/>
          <w:sz w:val="24"/>
          <w:szCs w:val="24"/>
        </w:rPr>
        <w:t xml:space="preserve"> hausse de précipitations sur les côtes  des Guinée Bissau et sur le Golfe de Guinée (Figure 3.11). Cette hausse prévue </w:t>
      </w:r>
      <w:r w:rsidR="00D56962">
        <w:rPr>
          <w:rFonts w:ascii="Times New Roman" w:hAnsi="Times New Roman" w:cs="Times New Roman"/>
          <w:sz w:val="24"/>
          <w:szCs w:val="24"/>
        </w:rPr>
        <w:t xml:space="preserve"> pourrait être la reprise de la pluviométrie  au sahel </w:t>
      </w:r>
      <w:r w:rsidR="001A71B2">
        <w:rPr>
          <w:rFonts w:ascii="Times New Roman" w:hAnsi="Times New Roman" w:cs="Times New Roman"/>
          <w:sz w:val="24"/>
          <w:szCs w:val="24"/>
        </w:rPr>
        <w:t>et concerne</w:t>
      </w:r>
      <w:r w:rsidR="00FF11A8">
        <w:rPr>
          <w:rFonts w:ascii="Times New Roman" w:hAnsi="Times New Roman" w:cs="Times New Roman"/>
          <w:sz w:val="24"/>
          <w:szCs w:val="24"/>
        </w:rPr>
        <w:t xml:space="preserve"> surtout  le S</w:t>
      </w:r>
      <w:r w:rsidR="001A71B2">
        <w:rPr>
          <w:rFonts w:ascii="Times New Roman" w:hAnsi="Times New Roman" w:cs="Times New Roman"/>
          <w:sz w:val="24"/>
          <w:szCs w:val="24"/>
        </w:rPr>
        <w:t xml:space="preserve">ahel </w:t>
      </w:r>
      <w:r w:rsidR="00EC25EE">
        <w:rPr>
          <w:rFonts w:ascii="Times New Roman" w:hAnsi="Times New Roman" w:cs="Times New Roman"/>
          <w:sz w:val="24"/>
          <w:szCs w:val="24"/>
        </w:rPr>
        <w:t>Ouest</w:t>
      </w:r>
      <w:r w:rsidR="00887211">
        <w:rPr>
          <w:rFonts w:ascii="Times New Roman" w:hAnsi="Times New Roman" w:cs="Times New Roman"/>
          <w:sz w:val="24"/>
          <w:szCs w:val="24"/>
        </w:rPr>
        <w:t>, ceci</w:t>
      </w:r>
      <w:r w:rsidR="00D56962">
        <w:rPr>
          <w:rFonts w:ascii="Times New Roman" w:hAnsi="Times New Roman" w:cs="Times New Roman"/>
          <w:sz w:val="24"/>
          <w:szCs w:val="24"/>
        </w:rPr>
        <w:t xml:space="preserve"> </w:t>
      </w:r>
      <w:r w:rsidR="001A71B2">
        <w:rPr>
          <w:rFonts w:ascii="Times New Roman" w:hAnsi="Times New Roman" w:cs="Times New Roman"/>
          <w:sz w:val="24"/>
          <w:szCs w:val="24"/>
        </w:rPr>
        <w:t>est révél</w:t>
      </w:r>
      <w:r w:rsidR="00FF11A8">
        <w:rPr>
          <w:rFonts w:ascii="Times New Roman" w:hAnsi="Times New Roman" w:cs="Times New Roman"/>
          <w:sz w:val="24"/>
          <w:szCs w:val="24"/>
        </w:rPr>
        <w:t>é par les travaux antérieurs (</w:t>
      </w:r>
      <w:proofErr w:type="spellStart"/>
      <w:r w:rsidR="00FF11A8">
        <w:rPr>
          <w:rFonts w:ascii="Times New Roman" w:hAnsi="Times New Roman" w:cs="Times New Roman"/>
          <w:sz w:val="24"/>
          <w:szCs w:val="24"/>
        </w:rPr>
        <w:t>Monerie</w:t>
      </w:r>
      <w:proofErr w:type="spellEnd"/>
      <w:r w:rsidR="00FF11A8">
        <w:rPr>
          <w:rFonts w:ascii="Times New Roman" w:hAnsi="Times New Roman" w:cs="Times New Roman"/>
          <w:sz w:val="24"/>
          <w:szCs w:val="24"/>
        </w:rPr>
        <w:t xml:space="preserve"> et </w:t>
      </w:r>
      <w:proofErr w:type="gramStart"/>
      <w:r w:rsidR="00FF11A8">
        <w:rPr>
          <w:rFonts w:ascii="Times New Roman" w:hAnsi="Times New Roman" w:cs="Times New Roman"/>
          <w:sz w:val="24"/>
          <w:szCs w:val="24"/>
        </w:rPr>
        <w:t>al.,</w:t>
      </w:r>
      <w:proofErr w:type="gramEnd"/>
      <w:r w:rsidR="00FF11A8">
        <w:rPr>
          <w:rFonts w:ascii="Times New Roman" w:hAnsi="Times New Roman" w:cs="Times New Roman"/>
          <w:sz w:val="24"/>
          <w:szCs w:val="24"/>
        </w:rPr>
        <w:t xml:space="preserve"> </w:t>
      </w:r>
      <w:r w:rsidR="00D56962">
        <w:rPr>
          <w:rFonts w:ascii="Times New Roman" w:hAnsi="Times New Roman" w:cs="Times New Roman"/>
          <w:sz w:val="24"/>
          <w:szCs w:val="24"/>
        </w:rPr>
        <w:t xml:space="preserve">2012a, 2012b) </w:t>
      </w:r>
      <w:r w:rsidR="00887211">
        <w:rPr>
          <w:rFonts w:ascii="Times New Roman" w:hAnsi="Times New Roman" w:cs="Times New Roman"/>
          <w:sz w:val="24"/>
          <w:szCs w:val="24"/>
        </w:rPr>
        <w:t xml:space="preserve"> utilisant</w:t>
      </w:r>
      <w:r w:rsidR="00FF11A8">
        <w:rPr>
          <w:rFonts w:ascii="Times New Roman" w:hAnsi="Times New Roman" w:cs="Times New Roman"/>
          <w:sz w:val="24"/>
          <w:szCs w:val="24"/>
        </w:rPr>
        <w:t xml:space="preserve"> le scénario « rcp4.5 » </w:t>
      </w:r>
      <w:r w:rsidR="00D56962">
        <w:rPr>
          <w:rFonts w:ascii="Times New Roman" w:hAnsi="Times New Roman" w:cs="Times New Roman"/>
          <w:sz w:val="24"/>
          <w:szCs w:val="24"/>
        </w:rPr>
        <w:t xml:space="preserve"> à  partir des sorties de Modèles de Circulation Globales (MCG) </w:t>
      </w:r>
      <w:r w:rsidR="001A71B2">
        <w:rPr>
          <w:rFonts w:ascii="Times New Roman" w:hAnsi="Times New Roman" w:cs="Times New Roman"/>
          <w:sz w:val="24"/>
          <w:szCs w:val="24"/>
        </w:rPr>
        <w:t xml:space="preserve"> du </w:t>
      </w:r>
      <w:r w:rsidR="00887211">
        <w:rPr>
          <w:rFonts w:ascii="Times New Roman" w:hAnsi="Times New Roman" w:cs="Times New Roman"/>
          <w:sz w:val="24"/>
          <w:szCs w:val="24"/>
        </w:rPr>
        <w:t>CMIP3</w:t>
      </w:r>
      <w:r w:rsidR="00D56962">
        <w:rPr>
          <w:rFonts w:ascii="Times New Roman" w:hAnsi="Times New Roman" w:cs="Times New Roman"/>
          <w:sz w:val="24"/>
          <w:szCs w:val="24"/>
        </w:rPr>
        <w:t>.</w:t>
      </w:r>
    </w:p>
    <w:p w:rsidR="00435F84" w:rsidRDefault="00B5528E" w:rsidP="00C268B2">
      <w:pPr>
        <w:pStyle w:val="Titre3"/>
        <w:rPr>
          <w:rFonts w:ascii="Times New Roman" w:hAnsi="Times New Roman" w:cs="Times New Roman"/>
          <w:b/>
          <w:color w:val="000000" w:themeColor="text1"/>
          <w:sz w:val="28"/>
        </w:rPr>
      </w:pPr>
      <w:bookmarkStart w:id="45" w:name="_Toc475610171"/>
      <w:r w:rsidRPr="009F37F2">
        <w:rPr>
          <w:rFonts w:ascii="Times New Roman" w:hAnsi="Times New Roman" w:cs="Times New Roman"/>
          <w:b/>
          <w:color w:val="000000" w:themeColor="text1"/>
          <w:sz w:val="28"/>
        </w:rPr>
        <w:t xml:space="preserve">3.3.3 </w:t>
      </w:r>
      <w:r w:rsidR="002807D7">
        <w:rPr>
          <w:rFonts w:ascii="Times New Roman" w:hAnsi="Times New Roman" w:cs="Times New Roman"/>
          <w:b/>
          <w:color w:val="000000" w:themeColor="text1"/>
          <w:sz w:val="28"/>
        </w:rPr>
        <w:t xml:space="preserve"> </w:t>
      </w:r>
      <w:r w:rsidRPr="009F37F2">
        <w:rPr>
          <w:rFonts w:ascii="Times New Roman" w:hAnsi="Times New Roman" w:cs="Times New Roman"/>
          <w:b/>
          <w:color w:val="000000" w:themeColor="text1"/>
          <w:sz w:val="28"/>
        </w:rPr>
        <w:t>Projections des précipitations moyennes de juin à septembre à l’horizon 2040</w:t>
      </w:r>
      <w:bookmarkEnd w:id="45"/>
    </w:p>
    <w:p w:rsidR="009F37F2" w:rsidRPr="009F37F2" w:rsidRDefault="009F37F2" w:rsidP="009F37F2"/>
    <w:p w:rsidR="00435F84" w:rsidRPr="00E62F5C" w:rsidRDefault="00DD5842" w:rsidP="00DC0C9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414400" cy="3679200"/>
            <wp:effectExtent l="0" t="0" r="0" b="0"/>
            <wp:docPr id="50" name="Image 50" descr="M:\WA_projections\newdata\figure_proj2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WA_projections\newdata\figure_proj2_jjas.eps"/>
                    <pic:cNvPicPr>
                      <a:picLocks noChangeAspect="1" noChangeArrowheads="1"/>
                    </pic:cNvPicPr>
                  </pic:nvPicPr>
                  <pic:blipFill>
                    <a:blip r:embed="rId105"/>
                    <a:srcRect/>
                    <a:stretch>
                      <a:fillRect/>
                    </a:stretch>
                  </pic:blipFill>
                  <pic:spPr bwMode="auto">
                    <a:xfrm>
                      <a:off x="0" y="0"/>
                      <a:ext cx="5415127" cy="3679694"/>
                    </a:xfrm>
                    <a:prstGeom prst="rect">
                      <a:avLst/>
                    </a:prstGeom>
                    <a:noFill/>
                    <a:ln w="9525">
                      <a:noFill/>
                      <a:miter lim="800000"/>
                      <a:headEnd/>
                      <a:tailEnd/>
                    </a:ln>
                  </pic:spPr>
                </pic:pic>
              </a:graphicData>
            </a:graphic>
          </wp:inline>
        </w:drawing>
      </w:r>
    </w:p>
    <w:p w:rsidR="006C4C79" w:rsidRPr="00BB2E58" w:rsidRDefault="00DD5842" w:rsidP="00DC0C9C">
      <w:pPr>
        <w:spacing w:line="360" w:lineRule="auto"/>
        <w:jc w:val="both"/>
        <w:rPr>
          <w:rFonts w:ascii="Times New Roman" w:hAnsi="Times New Roman" w:cs="Times New Roman"/>
          <w:i/>
          <w:sz w:val="24"/>
          <w:szCs w:val="24"/>
        </w:rPr>
      </w:pPr>
      <w:r w:rsidRPr="00BB2E58">
        <w:rPr>
          <w:rFonts w:ascii="Times New Roman" w:hAnsi="Times New Roman" w:cs="Times New Roman"/>
          <w:i/>
          <w:sz w:val="24"/>
          <w:szCs w:val="24"/>
        </w:rPr>
        <w:t>Figure 3.1</w:t>
      </w:r>
      <w:r w:rsidR="00C21EC5" w:rsidRPr="00BB2E58">
        <w:rPr>
          <w:rFonts w:ascii="Times New Roman" w:hAnsi="Times New Roman" w:cs="Times New Roman"/>
          <w:i/>
          <w:sz w:val="24"/>
          <w:szCs w:val="24"/>
        </w:rPr>
        <w:t>1</w:t>
      </w:r>
      <w:r w:rsidRPr="00BB2E58">
        <w:rPr>
          <w:rFonts w:ascii="Times New Roman" w:hAnsi="Times New Roman" w:cs="Times New Roman"/>
          <w:i/>
          <w:sz w:val="24"/>
          <w:szCs w:val="24"/>
        </w:rPr>
        <w:t> : Projections des précipitations</w:t>
      </w:r>
      <w:r w:rsidRPr="00BB2E58">
        <w:rPr>
          <w:rFonts w:ascii="Times New Roman" w:hAnsi="Times New Roman" w:cs="Times New Roman"/>
          <w:i/>
          <w:color w:val="000000" w:themeColor="text1"/>
          <w:sz w:val="24"/>
          <w:szCs w:val="24"/>
        </w:rPr>
        <w:t xml:space="preserve"> moyennes de juin à  septembre(JJAS)  à l’horizon 2040</w:t>
      </w:r>
      <w:r w:rsidRPr="00BB2E58">
        <w:rPr>
          <w:rFonts w:ascii="Times New Roman" w:hAnsi="Times New Roman" w:cs="Times New Roman"/>
          <w:i/>
          <w:sz w:val="24"/>
          <w:szCs w:val="24"/>
        </w:rPr>
        <w:t xml:space="preserve">. </w:t>
      </w:r>
      <w:r w:rsidRPr="00BB2E58">
        <w:rPr>
          <w:rFonts w:ascii="Times New Roman" w:hAnsi="Times New Roman" w:cs="Times New Roman"/>
          <w:i/>
          <w:color w:val="000000" w:themeColor="text1"/>
          <w:sz w:val="24"/>
          <w:szCs w:val="24"/>
        </w:rPr>
        <w:t xml:space="preserve">  a) CCLM4.8 ; b) REMO ; c) RegCM3 ; d) Ensemble-modèle</w:t>
      </w:r>
    </w:p>
    <w:p w:rsidR="006C4C79" w:rsidRDefault="00217F9B"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La f</w:t>
      </w:r>
      <w:r w:rsidR="00500190">
        <w:rPr>
          <w:rFonts w:ascii="Times New Roman" w:hAnsi="Times New Roman" w:cs="Times New Roman"/>
          <w:sz w:val="24"/>
          <w:szCs w:val="24"/>
        </w:rPr>
        <w:t>igure 3.11</w:t>
      </w:r>
      <w:r w:rsidR="000540EC">
        <w:rPr>
          <w:rFonts w:ascii="Times New Roman" w:hAnsi="Times New Roman" w:cs="Times New Roman"/>
          <w:sz w:val="24"/>
          <w:szCs w:val="24"/>
        </w:rPr>
        <w:t> montre</w:t>
      </w:r>
      <w:r w:rsidR="006C4C79">
        <w:rPr>
          <w:rFonts w:ascii="Times New Roman" w:hAnsi="Times New Roman" w:cs="Times New Roman"/>
          <w:sz w:val="24"/>
          <w:szCs w:val="24"/>
        </w:rPr>
        <w:t xml:space="preserve"> les projections des précipitations moyennes  de juin à septembre à l’horizon 2040</w:t>
      </w:r>
      <w:r w:rsidR="006C4C79" w:rsidRPr="00E62F5C">
        <w:rPr>
          <w:rFonts w:ascii="Times New Roman" w:hAnsi="Times New Roman" w:cs="Times New Roman"/>
          <w:sz w:val="24"/>
          <w:szCs w:val="24"/>
        </w:rPr>
        <w:t xml:space="preserve"> obtenue</w:t>
      </w:r>
      <w:r w:rsidR="000916D2">
        <w:rPr>
          <w:rFonts w:ascii="Times New Roman" w:hAnsi="Times New Roman" w:cs="Times New Roman"/>
          <w:sz w:val="24"/>
          <w:szCs w:val="24"/>
        </w:rPr>
        <w:t xml:space="preserve"> avec les différentes modèles (F</w:t>
      </w:r>
      <w:r w:rsidR="006C4C79" w:rsidRPr="00E62F5C">
        <w:rPr>
          <w:rFonts w:ascii="Times New Roman" w:hAnsi="Times New Roman" w:cs="Times New Roman"/>
          <w:sz w:val="24"/>
          <w:szCs w:val="24"/>
        </w:rPr>
        <w:t>igure</w:t>
      </w:r>
      <w:r w:rsidR="00500190">
        <w:rPr>
          <w:rFonts w:ascii="Times New Roman" w:hAnsi="Times New Roman" w:cs="Times New Roman"/>
          <w:sz w:val="24"/>
          <w:szCs w:val="24"/>
        </w:rPr>
        <w:t>3.11</w:t>
      </w:r>
      <w:r w:rsidR="006C4C79" w:rsidRPr="00E62F5C">
        <w:rPr>
          <w:rFonts w:ascii="Times New Roman" w:hAnsi="Times New Roman" w:cs="Times New Roman"/>
          <w:sz w:val="24"/>
          <w:szCs w:val="24"/>
        </w:rPr>
        <w:t>. a, b, c) et celle obtenue avec l’ensemble des modèles(d).</w:t>
      </w:r>
    </w:p>
    <w:p w:rsidR="001A71B2" w:rsidRPr="006C2124" w:rsidRDefault="001A71B2" w:rsidP="00DC0C9C">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092353">
        <w:rPr>
          <w:rFonts w:ascii="Times New Roman" w:hAnsi="Times New Roman" w:cs="Times New Roman"/>
          <w:sz w:val="24"/>
          <w:szCs w:val="24"/>
        </w:rPr>
        <w:t>’analyse de</w:t>
      </w:r>
      <w:r>
        <w:rPr>
          <w:rFonts w:ascii="Times New Roman" w:hAnsi="Times New Roman" w:cs="Times New Roman"/>
          <w:sz w:val="24"/>
          <w:szCs w:val="24"/>
        </w:rPr>
        <w:t>s</w:t>
      </w:r>
      <w:r w:rsidR="002807D7">
        <w:rPr>
          <w:rFonts w:ascii="Times New Roman" w:hAnsi="Times New Roman" w:cs="Times New Roman"/>
          <w:sz w:val="24"/>
          <w:szCs w:val="24"/>
        </w:rPr>
        <w:t xml:space="preserve"> résultats des</w:t>
      </w:r>
      <w:r>
        <w:rPr>
          <w:rFonts w:ascii="Times New Roman" w:hAnsi="Times New Roman" w:cs="Times New Roman"/>
          <w:sz w:val="24"/>
          <w:szCs w:val="24"/>
        </w:rPr>
        <w:t xml:space="preserve"> </w:t>
      </w:r>
      <w:r w:rsidR="00092353">
        <w:rPr>
          <w:rFonts w:ascii="Times New Roman" w:hAnsi="Times New Roman" w:cs="Times New Roman"/>
          <w:sz w:val="24"/>
          <w:szCs w:val="24"/>
        </w:rPr>
        <w:t>modèles climatiques et leur  moyenne (</w:t>
      </w:r>
      <w:r w:rsidR="002807D7">
        <w:rPr>
          <w:rFonts w:ascii="Times New Roman" w:hAnsi="Times New Roman" w:cs="Times New Roman"/>
          <w:sz w:val="24"/>
          <w:szCs w:val="24"/>
        </w:rPr>
        <w:t>F</w:t>
      </w:r>
      <w:r w:rsidR="0028048D">
        <w:rPr>
          <w:rFonts w:ascii="Times New Roman" w:hAnsi="Times New Roman" w:cs="Times New Roman"/>
          <w:sz w:val="24"/>
          <w:szCs w:val="24"/>
        </w:rPr>
        <w:t>igure 3.11</w:t>
      </w:r>
      <w:r w:rsidR="00092353">
        <w:rPr>
          <w:rFonts w:ascii="Times New Roman" w:hAnsi="Times New Roman" w:cs="Times New Roman"/>
          <w:sz w:val="24"/>
          <w:szCs w:val="24"/>
        </w:rPr>
        <w:t xml:space="preserve">.a, b, c, d) </w:t>
      </w:r>
      <w:r w:rsidR="002807D7">
        <w:rPr>
          <w:rFonts w:ascii="Times New Roman" w:hAnsi="Times New Roman" w:cs="Times New Roman"/>
          <w:sz w:val="24"/>
          <w:szCs w:val="24"/>
        </w:rPr>
        <w:t xml:space="preserve">montre  une répartition </w:t>
      </w:r>
      <w:r w:rsidR="00092353">
        <w:rPr>
          <w:rFonts w:ascii="Times New Roman" w:hAnsi="Times New Roman" w:cs="Times New Roman"/>
          <w:sz w:val="24"/>
          <w:szCs w:val="24"/>
        </w:rPr>
        <w:t xml:space="preserve"> pluviométrie qui </w:t>
      </w:r>
      <w:r w:rsidR="006A5C1F">
        <w:rPr>
          <w:rFonts w:ascii="Times New Roman" w:hAnsi="Times New Roman" w:cs="Times New Roman"/>
          <w:sz w:val="24"/>
          <w:szCs w:val="24"/>
        </w:rPr>
        <w:t>n’est</w:t>
      </w:r>
      <w:r w:rsidR="00092353">
        <w:rPr>
          <w:rFonts w:ascii="Times New Roman" w:hAnsi="Times New Roman" w:cs="Times New Roman"/>
          <w:sz w:val="24"/>
          <w:szCs w:val="24"/>
        </w:rPr>
        <w:t xml:space="preserve"> pas homogène dans t</w:t>
      </w:r>
      <w:r w:rsidR="008D56BD">
        <w:rPr>
          <w:rFonts w:ascii="Times New Roman" w:hAnsi="Times New Roman" w:cs="Times New Roman"/>
          <w:sz w:val="24"/>
          <w:szCs w:val="24"/>
        </w:rPr>
        <w:t xml:space="preserve">out </w:t>
      </w:r>
      <w:r w:rsidR="002D547F">
        <w:rPr>
          <w:rFonts w:ascii="Times New Roman" w:hAnsi="Times New Roman" w:cs="Times New Roman"/>
          <w:sz w:val="24"/>
          <w:szCs w:val="24"/>
        </w:rPr>
        <w:t>l’étendu</w:t>
      </w:r>
      <w:r w:rsidR="008D56BD">
        <w:rPr>
          <w:rFonts w:ascii="Times New Roman" w:hAnsi="Times New Roman" w:cs="Times New Roman"/>
          <w:sz w:val="24"/>
          <w:szCs w:val="24"/>
        </w:rPr>
        <w:t xml:space="preserve"> du  </w:t>
      </w:r>
      <w:r w:rsidR="00092353">
        <w:rPr>
          <w:rFonts w:ascii="Times New Roman" w:hAnsi="Times New Roman" w:cs="Times New Roman"/>
          <w:sz w:val="24"/>
          <w:szCs w:val="24"/>
        </w:rPr>
        <w:t xml:space="preserve">domaine </w:t>
      </w:r>
      <w:r w:rsidR="00226DF3">
        <w:rPr>
          <w:rFonts w:ascii="Times New Roman" w:hAnsi="Times New Roman" w:cs="Times New Roman"/>
          <w:sz w:val="24"/>
          <w:szCs w:val="24"/>
        </w:rPr>
        <w:t xml:space="preserve">d’étude. </w:t>
      </w:r>
      <w:r w:rsidR="002D547F">
        <w:rPr>
          <w:rFonts w:ascii="Times New Roman" w:hAnsi="Times New Roman" w:cs="Times New Roman"/>
          <w:sz w:val="24"/>
          <w:szCs w:val="24"/>
        </w:rPr>
        <w:t xml:space="preserve">Mais </w:t>
      </w:r>
      <w:r w:rsidR="00092353">
        <w:rPr>
          <w:rFonts w:ascii="Times New Roman" w:hAnsi="Times New Roman" w:cs="Times New Roman"/>
          <w:sz w:val="24"/>
          <w:szCs w:val="24"/>
        </w:rPr>
        <w:t>on notera</w:t>
      </w:r>
      <w:r w:rsidR="002D547F">
        <w:rPr>
          <w:rFonts w:ascii="Times New Roman" w:hAnsi="Times New Roman" w:cs="Times New Roman"/>
          <w:sz w:val="24"/>
          <w:szCs w:val="24"/>
        </w:rPr>
        <w:t xml:space="preserve"> aussi</w:t>
      </w:r>
      <w:r w:rsidR="00092353">
        <w:rPr>
          <w:rFonts w:ascii="Times New Roman" w:hAnsi="Times New Roman" w:cs="Times New Roman"/>
          <w:sz w:val="24"/>
          <w:szCs w:val="24"/>
        </w:rPr>
        <w:t xml:space="preserve"> une forte variabilité </w:t>
      </w:r>
      <w:r w:rsidR="002D547F">
        <w:rPr>
          <w:rFonts w:ascii="Times New Roman" w:hAnsi="Times New Roman" w:cs="Times New Roman"/>
          <w:sz w:val="24"/>
          <w:szCs w:val="24"/>
        </w:rPr>
        <w:t xml:space="preserve">pluviométrie </w:t>
      </w:r>
      <w:r w:rsidR="002807D7">
        <w:rPr>
          <w:rFonts w:ascii="Times New Roman" w:hAnsi="Times New Roman" w:cs="Times New Roman"/>
          <w:sz w:val="24"/>
          <w:szCs w:val="24"/>
        </w:rPr>
        <w:t xml:space="preserve"> spatiale </w:t>
      </w:r>
      <w:r w:rsidR="002D547F">
        <w:rPr>
          <w:rFonts w:ascii="Times New Roman" w:hAnsi="Times New Roman" w:cs="Times New Roman"/>
          <w:sz w:val="24"/>
          <w:szCs w:val="24"/>
        </w:rPr>
        <w:t xml:space="preserve"> sur les  régions</w:t>
      </w:r>
      <w:r>
        <w:rPr>
          <w:rFonts w:ascii="Times New Roman" w:hAnsi="Times New Roman" w:cs="Times New Roman"/>
          <w:sz w:val="24"/>
          <w:szCs w:val="24"/>
        </w:rPr>
        <w:t xml:space="preserve"> </w:t>
      </w:r>
      <w:r>
        <w:rPr>
          <w:rFonts w:ascii="Times New Roman" w:hAnsi="Times New Roman" w:cs="Times New Roman"/>
          <w:sz w:val="24"/>
          <w:szCs w:val="24"/>
        </w:rPr>
        <w:lastRenderedPageBreak/>
        <w:t>continentales,</w:t>
      </w:r>
      <w:r w:rsidR="00032C84">
        <w:rPr>
          <w:rFonts w:ascii="Times New Roman" w:hAnsi="Times New Roman" w:cs="Times New Roman"/>
          <w:sz w:val="24"/>
          <w:szCs w:val="24"/>
        </w:rPr>
        <w:t xml:space="preserve"> sur les </w:t>
      </w:r>
      <w:r>
        <w:rPr>
          <w:rFonts w:ascii="Times New Roman" w:hAnsi="Times New Roman" w:cs="Times New Roman"/>
          <w:sz w:val="24"/>
          <w:szCs w:val="24"/>
        </w:rPr>
        <w:t>côtes</w:t>
      </w:r>
      <w:r w:rsidR="002807D7">
        <w:rPr>
          <w:rFonts w:ascii="Times New Roman" w:hAnsi="Times New Roman" w:cs="Times New Roman"/>
          <w:sz w:val="24"/>
          <w:szCs w:val="24"/>
        </w:rPr>
        <w:t xml:space="preserve"> </w:t>
      </w:r>
      <w:r>
        <w:rPr>
          <w:rFonts w:ascii="Times New Roman" w:hAnsi="Times New Roman" w:cs="Times New Roman"/>
          <w:sz w:val="24"/>
          <w:szCs w:val="24"/>
        </w:rPr>
        <w:t>et</w:t>
      </w:r>
      <w:r w:rsidR="002807D7">
        <w:rPr>
          <w:rFonts w:ascii="Times New Roman" w:hAnsi="Times New Roman" w:cs="Times New Roman"/>
          <w:sz w:val="24"/>
          <w:szCs w:val="24"/>
        </w:rPr>
        <w:t xml:space="preserve"> sur</w:t>
      </w:r>
      <w:r>
        <w:rPr>
          <w:rFonts w:ascii="Times New Roman" w:hAnsi="Times New Roman" w:cs="Times New Roman"/>
          <w:sz w:val="24"/>
          <w:szCs w:val="24"/>
        </w:rPr>
        <w:t xml:space="preserve"> </w:t>
      </w:r>
      <w:r w:rsidR="002807D7">
        <w:rPr>
          <w:rFonts w:ascii="Times New Roman" w:hAnsi="Times New Roman" w:cs="Times New Roman"/>
          <w:sz w:val="24"/>
          <w:szCs w:val="24"/>
        </w:rPr>
        <w:t>l</w:t>
      </w:r>
      <w:r w:rsidR="00032C84">
        <w:rPr>
          <w:rFonts w:ascii="Times New Roman" w:hAnsi="Times New Roman" w:cs="Times New Roman"/>
          <w:sz w:val="24"/>
          <w:szCs w:val="24"/>
        </w:rPr>
        <w:t>e</w:t>
      </w:r>
      <w:r w:rsidR="002807D7">
        <w:rPr>
          <w:rFonts w:ascii="Times New Roman" w:hAnsi="Times New Roman" w:cs="Times New Roman"/>
          <w:sz w:val="24"/>
          <w:szCs w:val="24"/>
        </w:rPr>
        <w:t>s régions montagneuses</w:t>
      </w:r>
      <w:r w:rsidR="006A5C1F">
        <w:rPr>
          <w:rFonts w:ascii="Times New Roman" w:hAnsi="Times New Roman" w:cs="Times New Roman"/>
          <w:sz w:val="24"/>
          <w:szCs w:val="24"/>
        </w:rPr>
        <w:t>.</w:t>
      </w:r>
      <w:r w:rsidR="00252EEF">
        <w:rPr>
          <w:rFonts w:ascii="Times New Roman" w:hAnsi="Times New Roman" w:cs="Times New Roman"/>
          <w:sz w:val="24"/>
          <w:szCs w:val="24"/>
        </w:rPr>
        <w:t xml:space="preserve"> Cette situation peut  s’expliquer par le manque de  données mesurées dans ces zones permettant une meilleure </w:t>
      </w:r>
      <w:proofErr w:type="spellStart"/>
      <w:r w:rsidR="00252EEF">
        <w:rPr>
          <w:rFonts w:ascii="Times New Roman" w:hAnsi="Times New Roman" w:cs="Times New Roman"/>
          <w:sz w:val="24"/>
          <w:szCs w:val="24"/>
        </w:rPr>
        <w:t>paramétrisation</w:t>
      </w:r>
      <w:proofErr w:type="spellEnd"/>
      <w:r w:rsidR="00252EEF">
        <w:rPr>
          <w:rFonts w:ascii="Times New Roman" w:hAnsi="Times New Roman" w:cs="Times New Roman"/>
          <w:sz w:val="24"/>
          <w:szCs w:val="24"/>
        </w:rPr>
        <w:t xml:space="preserve"> et une validation des modèles climatiques.</w:t>
      </w:r>
    </w:p>
    <w:p w:rsidR="00B5528E" w:rsidRDefault="0073204C" w:rsidP="00C268B2">
      <w:pPr>
        <w:pStyle w:val="Titre3"/>
        <w:rPr>
          <w:rFonts w:ascii="Times New Roman" w:hAnsi="Times New Roman" w:cs="Times New Roman"/>
          <w:b/>
          <w:color w:val="000000" w:themeColor="text1"/>
          <w:sz w:val="28"/>
        </w:rPr>
      </w:pPr>
      <w:bookmarkStart w:id="46" w:name="_Toc475610172"/>
      <w:r w:rsidRPr="004B52AB">
        <w:rPr>
          <w:rFonts w:ascii="Times New Roman" w:hAnsi="Times New Roman" w:cs="Times New Roman"/>
          <w:b/>
          <w:color w:val="000000" w:themeColor="text1"/>
          <w:sz w:val="28"/>
        </w:rPr>
        <w:t>3.3.4</w:t>
      </w:r>
      <w:r w:rsidR="003A0117">
        <w:rPr>
          <w:rFonts w:ascii="Times New Roman" w:hAnsi="Times New Roman" w:cs="Times New Roman"/>
          <w:b/>
          <w:color w:val="000000" w:themeColor="text1"/>
          <w:sz w:val="28"/>
        </w:rPr>
        <w:t xml:space="preserve"> </w:t>
      </w:r>
      <w:r w:rsidRPr="004B52AB">
        <w:rPr>
          <w:rFonts w:ascii="Times New Roman" w:hAnsi="Times New Roman" w:cs="Times New Roman"/>
          <w:b/>
          <w:color w:val="000000" w:themeColor="text1"/>
          <w:sz w:val="28"/>
        </w:rPr>
        <w:t xml:space="preserve"> Projections des précipitations moyennes de juin à septembre à l’horizon 2050</w:t>
      </w:r>
      <w:bookmarkEnd w:id="46"/>
    </w:p>
    <w:p w:rsidR="004B52AB" w:rsidRPr="004B52AB" w:rsidRDefault="004B52AB" w:rsidP="004B52AB"/>
    <w:p w:rsidR="00B5528E" w:rsidRDefault="00C27F9B" w:rsidP="00DC0C9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601600" cy="3276000"/>
            <wp:effectExtent l="0" t="0" r="0" b="0"/>
            <wp:docPr id="216" name="Image 216" descr="M:\WA_projections\newdata\figure_proj3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M:\WA_projections\newdata\figure_proj3_jjas.eps"/>
                    <pic:cNvPicPr>
                      <a:picLocks noChangeAspect="1" noChangeArrowheads="1"/>
                    </pic:cNvPicPr>
                  </pic:nvPicPr>
                  <pic:blipFill>
                    <a:blip r:embed="rId106"/>
                    <a:srcRect/>
                    <a:stretch>
                      <a:fillRect/>
                    </a:stretch>
                  </pic:blipFill>
                  <pic:spPr bwMode="auto">
                    <a:xfrm>
                      <a:off x="0" y="0"/>
                      <a:ext cx="5602352" cy="3276440"/>
                    </a:xfrm>
                    <a:prstGeom prst="rect">
                      <a:avLst/>
                    </a:prstGeom>
                    <a:noFill/>
                    <a:ln w="9525">
                      <a:noFill/>
                      <a:miter lim="800000"/>
                      <a:headEnd/>
                      <a:tailEnd/>
                    </a:ln>
                  </pic:spPr>
                </pic:pic>
              </a:graphicData>
            </a:graphic>
          </wp:inline>
        </w:drawing>
      </w:r>
    </w:p>
    <w:p w:rsidR="00C27F9B" w:rsidRPr="00BB2E58" w:rsidRDefault="00C27F9B" w:rsidP="00DC0C9C">
      <w:pPr>
        <w:spacing w:line="360" w:lineRule="auto"/>
        <w:jc w:val="both"/>
        <w:rPr>
          <w:rFonts w:ascii="Times New Roman" w:hAnsi="Times New Roman" w:cs="Times New Roman"/>
          <w:i/>
          <w:color w:val="000000" w:themeColor="text1"/>
          <w:sz w:val="24"/>
          <w:szCs w:val="24"/>
        </w:rPr>
      </w:pPr>
      <w:r w:rsidRPr="00BB2E58">
        <w:rPr>
          <w:rFonts w:ascii="Times New Roman" w:hAnsi="Times New Roman" w:cs="Times New Roman"/>
          <w:i/>
          <w:sz w:val="24"/>
          <w:szCs w:val="24"/>
        </w:rPr>
        <w:t>Figure 3.1</w:t>
      </w:r>
      <w:r w:rsidR="00C21EC5" w:rsidRPr="00BB2E58">
        <w:rPr>
          <w:rFonts w:ascii="Times New Roman" w:hAnsi="Times New Roman" w:cs="Times New Roman"/>
          <w:i/>
          <w:sz w:val="24"/>
          <w:szCs w:val="24"/>
        </w:rPr>
        <w:t>2</w:t>
      </w:r>
      <w:r w:rsidRPr="00BB2E58">
        <w:rPr>
          <w:rFonts w:ascii="Times New Roman" w:hAnsi="Times New Roman" w:cs="Times New Roman"/>
          <w:i/>
          <w:sz w:val="24"/>
          <w:szCs w:val="24"/>
        </w:rPr>
        <w:t> : Projections des précipitations</w:t>
      </w:r>
      <w:r w:rsidRPr="00BB2E58">
        <w:rPr>
          <w:rFonts w:ascii="Times New Roman" w:hAnsi="Times New Roman" w:cs="Times New Roman"/>
          <w:i/>
          <w:color w:val="000000" w:themeColor="text1"/>
          <w:sz w:val="24"/>
          <w:szCs w:val="24"/>
        </w:rPr>
        <w:t xml:space="preserve"> moyennes de juin à  septembre(JJAS)  à l’horizon 2050</w:t>
      </w:r>
      <w:r w:rsidRPr="00BB2E58">
        <w:rPr>
          <w:rFonts w:ascii="Times New Roman" w:hAnsi="Times New Roman" w:cs="Times New Roman"/>
          <w:i/>
          <w:sz w:val="24"/>
          <w:szCs w:val="24"/>
        </w:rPr>
        <w:t xml:space="preserve">. </w:t>
      </w:r>
      <w:r w:rsidRPr="00BB2E58">
        <w:rPr>
          <w:rFonts w:ascii="Times New Roman" w:hAnsi="Times New Roman" w:cs="Times New Roman"/>
          <w:i/>
          <w:color w:val="000000" w:themeColor="text1"/>
          <w:sz w:val="24"/>
          <w:szCs w:val="24"/>
        </w:rPr>
        <w:t xml:space="preserve">  a) CCLM4.8 ; b) REMO ; c) RegCM3 ; d) Ensemble-modèle</w:t>
      </w:r>
    </w:p>
    <w:p w:rsidR="00C26450" w:rsidRPr="008E345D" w:rsidRDefault="00FB23F6" w:rsidP="008E345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remarque qu’à </w:t>
      </w:r>
      <w:r w:rsidR="007722A5">
        <w:rPr>
          <w:rFonts w:ascii="Times New Roman" w:hAnsi="Times New Roman" w:cs="Times New Roman"/>
          <w:sz w:val="24"/>
          <w:szCs w:val="24"/>
        </w:rPr>
        <w:t xml:space="preserve">l’échelle  saisonnière </w:t>
      </w:r>
      <w:r w:rsidR="00422020">
        <w:rPr>
          <w:rFonts w:ascii="Times New Roman" w:hAnsi="Times New Roman" w:cs="Times New Roman"/>
          <w:sz w:val="24"/>
          <w:szCs w:val="24"/>
        </w:rPr>
        <w:t>tous les</w:t>
      </w:r>
      <w:r w:rsidR="007722A5">
        <w:rPr>
          <w:rFonts w:ascii="Times New Roman" w:hAnsi="Times New Roman" w:cs="Times New Roman"/>
          <w:sz w:val="24"/>
          <w:szCs w:val="24"/>
        </w:rPr>
        <w:t xml:space="preserve"> sorties de</w:t>
      </w:r>
      <w:r w:rsidR="00422020">
        <w:rPr>
          <w:rFonts w:ascii="Times New Roman" w:hAnsi="Times New Roman" w:cs="Times New Roman"/>
          <w:sz w:val="24"/>
          <w:szCs w:val="24"/>
        </w:rPr>
        <w:t xml:space="preserve"> modèles climatiques et leur  </w:t>
      </w:r>
      <w:r>
        <w:rPr>
          <w:rFonts w:ascii="Times New Roman" w:hAnsi="Times New Roman" w:cs="Times New Roman"/>
          <w:sz w:val="24"/>
          <w:szCs w:val="24"/>
        </w:rPr>
        <w:t xml:space="preserve">ensemble </w:t>
      </w:r>
      <w:r w:rsidR="00422020">
        <w:rPr>
          <w:rFonts w:ascii="Times New Roman" w:hAnsi="Times New Roman" w:cs="Times New Roman"/>
          <w:sz w:val="24"/>
          <w:szCs w:val="24"/>
        </w:rPr>
        <w:t>mo</w:t>
      </w:r>
      <w:r w:rsidR="007722A5">
        <w:rPr>
          <w:rFonts w:ascii="Times New Roman" w:hAnsi="Times New Roman" w:cs="Times New Roman"/>
          <w:sz w:val="24"/>
          <w:szCs w:val="24"/>
        </w:rPr>
        <w:t>yenne</w:t>
      </w:r>
      <w:r>
        <w:rPr>
          <w:rFonts w:ascii="Times New Roman" w:hAnsi="Times New Roman" w:cs="Times New Roman"/>
          <w:sz w:val="24"/>
          <w:szCs w:val="24"/>
        </w:rPr>
        <w:t xml:space="preserve"> </w:t>
      </w:r>
      <w:r w:rsidR="007722A5">
        <w:rPr>
          <w:rFonts w:ascii="Times New Roman" w:hAnsi="Times New Roman" w:cs="Times New Roman"/>
          <w:sz w:val="24"/>
          <w:szCs w:val="24"/>
        </w:rPr>
        <w:t xml:space="preserve"> (F</w:t>
      </w:r>
      <w:r w:rsidR="00422020">
        <w:rPr>
          <w:rFonts w:ascii="Times New Roman" w:hAnsi="Times New Roman" w:cs="Times New Roman"/>
          <w:sz w:val="24"/>
          <w:szCs w:val="24"/>
        </w:rPr>
        <w:t>igure 3.12.a</w:t>
      </w:r>
      <w:r w:rsidR="007722A5">
        <w:rPr>
          <w:rFonts w:ascii="Times New Roman" w:hAnsi="Times New Roman" w:cs="Times New Roman"/>
          <w:sz w:val="24"/>
          <w:szCs w:val="24"/>
        </w:rPr>
        <w:t xml:space="preserve">, b, c, d) montre  une répartition  pluviométrie qui n’est </w:t>
      </w:r>
      <w:r w:rsidR="00422020">
        <w:rPr>
          <w:rFonts w:ascii="Times New Roman" w:hAnsi="Times New Roman" w:cs="Times New Roman"/>
          <w:sz w:val="24"/>
          <w:szCs w:val="24"/>
        </w:rPr>
        <w:t>pas homogène dans tout l’étendu du domaine d’</w:t>
      </w:r>
      <w:r w:rsidR="00921CB9">
        <w:rPr>
          <w:rFonts w:ascii="Times New Roman" w:hAnsi="Times New Roman" w:cs="Times New Roman"/>
          <w:sz w:val="24"/>
          <w:szCs w:val="24"/>
        </w:rPr>
        <w:t>étude. On</w:t>
      </w:r>
      <w:r>
        <w:rPr>
          <w:rFonts w:ascii="Times New Roman" w:hAnsi="Times New Roman" w:cs="Times New Roman"/>
          <w:sz w:val="24"/>
          <w:szCs w:val="24"/>
        </w:rPr>
        <w:t xml:space="preserve"> note </w:t>
      </w:r>
      <w:r w:rsidR="00422020">
        <w:rPr>
          <w:rFonts w:ascii="Times New Roman" w:hAnsi="Times New Roman" w:cs="Times New Roman"/>
          <w:sz w:val="24"/>
          <w:szCs w:val="24"/>
        </w:rPr>
        <w:t xml:space="preserve"> également </w:t>
      </w:r>
      <w:r>
        <w:rPr>
          <w:rFonts w:ascii="Times New Roman" w:hAnsi="Times New Roman" w:cs="Times New Roman"/>
          <w:sz w:val="24"/>
          <w:szCs w:val="24"/>
        </w:rPr>
        <w:t>les forts taux de pluie sur les côtes  des deux Guinées (Guinée Bissau et Conakry) et sur le golfe de Guinée</w:t>
      </w:r>
      <w:r w:rsidR="00AF181E">
        <w:rPr>
          <w:rFonts w:ascii="Times New Roman" w:hAnsi="Times New Roman" w:cs="Times New Roman"/>
          <w:sz w:val="24"/>
          <w:szCs w:val="24"/>
        </w:rPr>
        <w:t xml:space="preserve">. Cette situation pourrait être due au relief élevé et aux conditions favorables à la convection entrainant la formation des </w:t>
      </w:r>
      <w:r w:rsidR="00E80101">
        <w:rPr>
          <w:rFonts w:ascii="Times New Roman" w:hAnsi="Times New Roman" w:cs="Times New Roman"/>
          <w:sz w:val="24"/>
          <w:szCs w:val="24"/>
        </w:rPr>
        <w:t>nuages. Car l’océan apport de l’humidité dans ces zones avec l’interaction avec le continent chaud favorise les conditions liées à la formation de la pluie.</w:t>
      </w:r>
    </w:p>
    <w:p w:rsidR="00841203" w:rsidRPr="008E345D" w:rsidRDefault="00176EEF" w:rsidP="00C268B2">
      <w:pPr>
        <w:pStyle w:val="Titre3"/>
        <w:rPr>
          <w:rFonts w:ascii="Times New Roman" w:hAnsi="Times New Roman" w:cs="Times New Roman"/>
          <w:b/>
          <w:sz w:val="28"/>
        </w:rPr>
      </w:pPr>
      <w:bookmarkStart w:id="47" w:name="_Toc475610173"/>
      <w:r w:rsidRPr="008E345D">
        <w:rPr>
          <w:rFonts w:ascii="Times New Roman" w:hAnsi="Times New Roman" w:cs="Times New Roman"/>
          <w:b/>
          <w:sz w:val="28"/>
        </w:rPr>
        <w:lastRenderedPageBreak/>
        <w:t>3.3.5 Pourcentage de changement des précipitations moyennes de juin à septembre de  l’horizon 2020-2050.</w:t>
      </w:r>
      <w:bookmarkEnd w:id="47"/>
    </w:p>
    <w:p w:rsidR="00B5528E" w:rsidRDefault="00243231" w:rsidP="00DC0C9C">
      <w:pPr>
        <w:spacing w:line="360" w:lineRule="auto"/>
        <w:jc w:val="both"/>
        <w:rPr>
          <w:rFonts w:ascii="Times New Roman" w:hAnsi="Times New Roman" w:cs="Times New Roman"/>
          <w:b/>
          <w:sz w:val="24"/>
          <w:szCs w:val="24"/>
          <w:lang w:eastAsia="fr-FR"/>
        </w:rPr>
      </w:pPr>
      <w:r>
        <w:rPr>
          <w:rFonts w:ascii="Times New Roman" w:hAnsi="Times New Roman" w:cs="Times New Roman"/>
          <w:b/>
          <w:noProof/>
          <w:sz w:val="24"/>
          <w:szCs w:val="24"/>
          <w:lang w:eastAsia="fr-FR"/>
        </w:rPr>
        <w:drawing>
          <wp:inline distT="0" distB="0" distL="0" distR="0">
            <wp:extent cx="5453481" cy="3384000"/>
            <wp:effectExtent l="0" t="0" r="0" b="0"/>
            <wp:docPr id="6" name="Image 217" descr="M:\WA_projections\newdata\figure_projprc_jj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M:\WA_projections\newdata\figure_projprc_jjas.eps"/>
                    <pic:cNvPicPr>
                      <a:picLocks noChangeAspect="1" noChangeArrowheads="1"/>
                    </pic:cNvPicPr>
                  </pic:nvPicPr>
                  <pic:blipFill>
                    <a:blip r:embed="rId107"/>
                    <a:srcRect/>
                    <a:stretch>
                      <a:fillRect/>
                    </a:stretch>
                  </pic:blipFill>
                  <pic:spPr bwMode="auto">
                    <a:xfrm>
                      <a:off x="0" y="0"/>
                      <a:ext cx="5453481" cy="3384000"/>
                    </a:xfrm>
                    <a:prstGeom prst="rect">
                      <a:avLst/>
                    </a:prstGeom>
                    <a:noFill/>
                    <a:ln w="9525">
                      <a:noFill/>
                      <a:miter lim="800000"/>
                      <a:headEnd/>
                      <a:tailEnd/>
                    </a:ln>
                  </pic:spPr>
                </pic:pic>
              </a:graphicData>
            </a:graphic>
          </wp:inline>
        </w:drawing>
      </w:r>
    </w:p>
    <w:p w:rsidR="001076B3" w:rsidRPr="00BB2E58" w:rsidRDefault="00625F83" w:rsidP="00DC0C9C">
      <w:pPr>
        <w:spacing w:line="360" w:lineRule="auto"/>
        <w:jc w:val="both"/>
        <w:rPr>
          <w:rFonts w:ascii="Times New Roman" w:hAnsi="Times New Roman" w:cs="Times New Roman"/>
          <w:i/>
          <w:color w:val="000000" w:themeColor="text1"/>
          <w:sz w:val="24"/>
          <w:szCs w:val="24"/>
        </w:rPr>
      </w:pPr>
      <w:r w:rsidRPr="00BB2E58">
        <w:rPr>
          <w:rFonts w:ascii="Times New Roman" w:hAnsi="Times New Roman" w:cs="Times New Roman"/>
          <w:i/>
          <w:sz w:val="24"/>
          <w:szCs w:val="24"/>
        </w:rPr>
        <w:t>Figure</w:t>
      </w:r>
      <w:r w:rsidR="001076B3" w:rsidRPr="00BB2E58">
        <w:rPr>
          <w:rFonts w:ascii="Times New Roman" w:hAnsi="Times New Roman" w:cs="Times New Roman"/>
          <w:i/>
          <w:sz w:val="24"/>
          <w:szCs w:val="24"/>
        </w:rPr>
        <w:t>3.1</w:t>
      </w:r>
      <w:r w:rsidR="00C21EC5" w:rsidRPr="00BB2E58">
        <w:rPr>
          <w:rFonts w:ascii="Times New Roman" w:hAnsi="Times New Roman" w:cs="Times New Roman"/>
          <w:i/>
          <w:sz w:val="24"/>
          <w:szCs w:val="24"/>
        </w:rPr>
        <w:t>3</w:t>
      </w:r>
      <w:r w:rsidR="001076B3" w:rsidRPr="00BB2E58">
        <w:rPr>
          <w:rFonts w:ascii="Times New Roman" w:hAnsi="Times New Roman" w:cs="Times New Roman"/>
          <w:i/>
          <w:sz w:val="24"/>
          <w:szCs w:val="24"/>
        </w:rPr>
        <w:t> </w:t>
      </w:r>
      <w:r w:rsidR="00BF2D73" w:rsidRPr="00BB2E58">
        <w:rPr>
          <w:rFonts w:ascii="Times New Roman" w:hAnsi="Times New Roman" w:cs="Times New Roman"/>
          <w:i/>
          <w:sz w:val="24"/>
          <w:szCs w:val="24"/>
        </w:rPr>
        <w:t>: Pourcentage</w:t>
      </w:r>
      <w:r w:rsidR="001076B3" w:rsidRPr="00BB2E58">
        <w:rPr>
          <w:rFonts w:ascii="Times New Roman" w:hAnsi="Times New Roman" w:cs="Times New Roman"/>
          <w:i/>
          <w:sz w:val="24"/>
          <w:szCs w:val="24"/>
        </w:rPr>
        <w:t xml:space="preserve"> de changement des précipitations</w:t>
      </w:r>
      <w:r w:rsidR="001076B3" w:rsidRPr="00BB2E58">
        <w:rPr>
          <w:rFonts w:ascii="Times New Roman" w:hAnsi="Times New Roman" w:cs="Times New Roman"/>
          <w:i/>
          <w:color w:val="000000" w:themeColor="text1"/>
          <w:sz w:val="24"/>
          <w:szCs w:val="24"/>
        </w:rPr>
        <w:t xml:space="preserve"> moyennes de juin à  septembre(JJAS)  de  l’horizon 2020 à 2050</w:t>
      </w:r>
      <w:r w:rsidR="001076B3" w:rsidRPr="00BB2E58">
        <w:rPr>
          <w:rFonts w:ascii="Times New Roman" w:hAnsi="Times New Roman" w:cs="Times New Roman"/>
          <w:i/>
          <w:sz w:val="24"/>
          <w:szCs w:val="24"/>
        </w:rPr>
        <w:t xml:space="preserve">. </w:t>
      </w:r>
      <w:r w:rsidR="001076B3" w:rsidRPr="00BB2E58">
        <w:rPr>
          <w:rFonts w:ascii="Times New Roman" w:hAnsi="Times New Roman" w:cs="Times New Roman"/>
          <w:i/>
          <w:color w:val="000000" w:themeColor="text1"/>
          <w:sz w:val="24"/>
          <w:szCs w:val="24"/>
        </w:rPr>
        <w:t xml:space="preserve">  a) CCLM4.8 ; b) REMO ; c) RegCM3 </w:t>
      </w:r>
    </w:p>
    <w:p w:rsidR="00422020" w:rsidRDefault="00811E19" w:rsidP="00DC0C9C">
      <w:pPr>
        <w:spacing w:line="360" w:lineRule="auto"/>
        <w:jc w:val="both"/>
        <w:rPr>
          <w:rFonts w:ascii="Times New Roman" w:hAnsi="Times New Roman" w:cs="Times New Roman"/>
          <w:sz w:val="24"/>
          <w:szCs w:val="24"/>
        </w:rPr>
      </w:pPr>
      <w:r w:rsidRPr="004572CA">
        <w:rPr>
          <w:rFonts w:ascii="Times New Roman" w:hAnsi="Times New Roman" w:cs="Times New Roman"/>
          <w:sz w:val="24"/>
          <w:szCs w:val="24"/>
        </w:rPr>
        <w:t>La figure 3.13 montre</w:t>
      </w:r>
      <w:r w:rsidR="0070375B" w:rsidRPr="004572CA">
        <w:rPr>
          <w:rFonts w:ascii="Times New Roman" w:hAnsi="Times New Roman" w:cs="Times New Roman"/>
          <w:sz w:val="24"/>
          <w:szCs w:val="24"/>
        </w:rPr>
        <w:t xml:space="preserve"> le pourcentage de changement des précipitations</w:t>
      </w:r>
      <w:r w:rsidR="003A6D55">
        <w:rPr>
          <w:rFonts w:ascii="Times New Roman" w:hAnsi="Times New Roman" w:cs="Times New Roman"/>
          <w:sz w:val="24"/>
          <w:szCs w:val="24"/>
        </w:rPr>
        <w:t xml:space="preserve"> moyennes  de juin à septembre de </w:t>
      </w:r>
      <w:r w:rsidR="0070375B" w:rsidRPr="004572CA">
        <w:rPr>
          <w:rFonts w:ascii="Times New Roman" w:hAnsi="Times New Roman" w:cs="Times New Roman"/>
          <w:sz w:val="24"/>
          <w:szCs w:val="24"/>
        </w:rPr>
        <w:t xml:space="preserve"> l’horizon 2020 à 2050 obtenue avec les différentes modèles</w:t>
      </w:r>
      <w:r w:rsidR="00BA463D" w:rsidRPr="004572CA">
        <w:rPr>
          <w:rFonts w:ascii="Times New Roman" w:hAnsi="Times New Roman" w:cs="Times New Roman"/>
          <w:sz w:val="24"/>
          <w:szCs w:val="24"/>
        </w:rPr>
        <w:t xml:space="preserve"> par rapport à la référence de  30ans pour l’année initiale de chaque modèle  </w:t>
      </w:r>
      <w:r w:rsidR="0070375B" w:rsidRPr="004572CA">
        <w:rPr>
          <w:rFonts w:ascii="Times New Roman" w:hAnsi="Times New Roman" w:cs="Times New Roman"/>
          <w:sz w:val="24"/>
          <w:szCs w:val="24"/>
        </w:rPr>
        <w:t>(Figure3.13. a, b, c).</w:t>
      </w:r>
      <w:r w:rsidR="003A6D55">
        <w:rPr>
          <w:rFonts w:ascii="Times New Roman" w:hAnsi="Times New Roman" w:cs="Times New Roman"/>
          <w:sz w:val="24"/>
          <w:szCs w:val="24"/>
        </w:rPr>
        <w:t xml:space="preserve"> </w:t>
      </w:r>
      <w:r w:rsidR="00B80A5D" w:rsidRPr="004572CA">
        <w:rPr>
          <w:rFonts w:ascii="Times New Roman" w:hAnsi="Times New Roman" w:cs="Times New Roman"/>
          <w:sz w:val="24"/>
          <w:szCs w:val="24"/>
        </w:rPr>
        <w:t xml:space="preserve">Les modèles  REMO et RegCM3 prévoient une augmentation des </w:t>
      </w:r>
      <w:r w:rsidR="00865377">
        <w:rPr>
          <w:rFonts w:ascii="Times New Roman" w:hAnsi="Times New Roman" w:cs="Times New Roman"/>
          <w:sz w:val="24"/>
          <w:szCs w:val="24"/>
        </w:rPr>
        <w:t>précipitations sur le sahel Est</w:t>
      </w:r>
      <w:r w:rsidR="00B80A5D" w:rsidRPr="004572CA">
        <w:rPr>
          <w:rFonts w:ascii="Times New Roman" w:hAnsi="Times New Roman" w:cs="Times New Roman"/>
          <w:sz w:val="24"/>
          <w:szCs w:val="24"/>
        </w:rPr>
        <w:t>.</w:t>
      </w:r>
      <w:r w:rsidR="003A6D55">
        <w:rPr>
          <w:rFonts w:ascii="Times New Roman" w:hAnsi="Times New Roman" w:cs="Times New Roman"/>
          <w:sz w:val="24"/>
          <w:szCs w:val="24"/>
        </w:rPr>
        <w:t xml:space="preserve"> </w:t>
      </w:r>
      <w:r w:rsidR="00B80A5D" w:rsidRPr="004572CA">
        <w:rPr>
          <w:rFonts w:ascii="Times New Roman" w:hAnsi="Times New Roman" w:cs="Times New Roman"/>
          <w:sz w:val="24"/>
          <w:szCs w:val="24"/>
        </w:rPr>
        <w:t>Cependant  le modèle CCLM4.8 quant lui prévoit une di</w:t>
      </w:r>
      <w:r w:rsidR="00FD0362" w:rsidRPr="004572CA">
        <w:rPr>
          <w:rFonts w:ascii="Times New Roman" w:hAnsi="Times New Roman" w:cs="Times New Roman"/>
          <w:sz w:val="24"/>
          <w:szCs w:val="24"/>
        </w:rPr>
        <w:t xml:space="preserve">minution de la pluie </w:t>
      </w:r>
      <w:r w:rsidR="00865377" w:rsidRPr="004572CA">
        <w:rPr>
          <w:rFonts w:ascii="Times New Roman" w:hAnsi="Times New Roman" w:cs="Times New Roman"/>
          <w:sz w:val="24"/>
          <w:szCs w:val="24"/>
        </w:rPr>
        <w:t>sur toute l’étendue du continent en particuliers sur</w:t>
      </w:r>
      <w:r w:rsidR="00B80A5D" w:rsidRPr="004572CA">
        <w:rPr>
          <w:rFonts w:ascii="Times New Roman" w:hAnsi="Times New Roman" w:cs="Times New Roman"/>
          <w:sz w:val="24"/>
          <w:szCs w:val="24"/>
        </w:rPr>
        <w:t xml:space="preserve"> le sahel. </w:t>
      </w:r>
      <w:r w:rsidR="00FD0362" w:rsidRPr="004572CA">
        <w:rPr>
          <w:rFonts w:ascii="Times New Roman" w:hAnsi="Times New Roman" w:cs="Times New Roman"/>
          <w:sz w:val="24"/>
          <w:szCs w:val="24"/>
        </w:rPr>
        <w:t>Nos résultats</w:t>
      </w:r>
      <w:r w:rsidR="003A6D55">
        <w:rPr>
          <w:rFonts w:ascii="Times New Roman" w:hAnsi="Times New Roman" w:cs="Times New Roman"/>
          <w:sz w:val="24"/>
          <w:szCs w:val="24"/>
        </w:rPr>
        <w:t xml:space="preserve"> </w:t>
      </w:r>
      <w:r w:rsidR="00FD0362" w:rsidRPr="004572CA">
        <w:rPr>
          <w:rFonts w:ascii="Times New Roman" w:hAnsi="Times New Roman" w:cs="Times New Roman"/>
          <w:sz w:val="24"/>
          <w:szCs w:val="24"/>
        </w:rPr>
        <w:t xml:space="preserve"> </w:t>
      </w:r>
      <w:r w:rsidR="003A6D55">
        <w:rPr>
          <w:rFonts w:ascii="Times New Roman" w:hAnsi="Times New Roman" w:cs="Times New Roman"/>
          <w:sz w:val="24"/>
          <w:szCs w:val="24"/>
        </w:rPr>
        <w:t xml:space="preserve">sont cohérents avec l’étude de </w:t>
      </w:r>
      <w:proofErr w:type="spellStart"/>
      <w:r w:rsidR="006965C3">
        <w:rPr>
          <w:rFonts w:ascii="Times New Roman" w:hAnsi="Times New Roman" w:cs="Times New Roman"/>
          <w:sz w:val="24"/>
          <w:szCs w:val="24"/>
        </w:rPr>
        <w:t>Gianni</w:t>
      </w:r>
      <w:r w:rsidR="007875FA">
        <w:rPr>
          <w:rFonts w:ascii="Times New Roman" w:hAnsi="Times New Roman" w:cs="Times New Roman"/>
          <w:sz w:val="24"/>
          <w:szCs w:val="24"/>
        </w:rPr>
        <w:t>ni</w:t>
      </w:r>
      <w:proofErr w:type="spellEnd"/>
      <w:r w:rsidR="00FD0362" w:rsidRPr="004572CA">
        <w:rPr>
          <w:rFonts w:ascii="Times New Roman" w:hAnsi="Times New Roman" w:cs="Times New Roman"/>
          <w:sz w:val="24"/>
          <w:szCs w:val="24"/>
        </w:rPr>
        <w:t xml:space="preserve"> </w:t>
      </w:r>
      <w:r w:rsidR="00FD0362" w:rsidRPr="004572CA">
        <w:rPr>
          <w:rFonts w:ascii="Times New Roman" w:hAnsi="Times New Roman" w:cs="Times New Roman"/>
          <w:i/>
          <w:sz w:val="24"/>
          <w:szCs w:val="24"/>
        </w:rPr>
        <w:t xml:space="preserve">et </w:t>
      </w:r>
      <w:proofErr w:type="gramStart"/>
      <w:r w:rsidR="00FD0362" w:rsidRPr="004572CA">
        <w:rPr>
          <w:rFonts w:ascii="Times New Roman" w:hAnsi="Times New Roman" w:cs="Times New Roman"/>
          <w:i/>
          <w:sz w:val="24"/>
          <w:szCs w:val="24"/>
        </w:rPr>
        <w:t>al.</w:t>
      </w:r>
      <w:r w:rsidR="003A6D55">
        <w:rPr>
          <w:rFonts w:ascii="Times New Roman" w:hAnsi="Times New Roman" w:cs="Times New Roman"/>
          <w:sz w:val="24"/>
          <w:szCs w:val="24"/>
        </w:rPr>
        <w:t>,</w:t>
      </w:r>
      <w:proofErr w:type="gramEnd"/>
      <w:r w:rsidR="003A6D55">
        <w:rPr>
          <w:rFonts w:ascii="Times New Roman" w:hAnsi="Times New Roman" w:cs="Times New Roman"/>
          <w:sz w:val="24"/>
          <w:szCs w:val="24"/>
        </w:rPr>
        <w:t xml:space="preserve"> 2008  qui disaient que </w:t>
      </w:r>
      <w:r w:rsidR="00FD0362" w:rsidRPr="004572CA">
        <w:rPr>
          <w:rFonts w:ascii="Times New Roman" w:hAnsi="Times New Roman" w:cs="Times New Roman"/>
          <w:sz w:val="24"/>
          <w:szCs w:val="24"/>
        </w:rPr>
        <w:t>le Sahel sera plus sec ou plus humide</w:t>
      </w:r>
      <w:r w:rsidR="003A6D55">
        <w:rPr>
          <w:rFonts w:ascii="Times New Roman" w:hAnsi="Times New Roman" w:cs="Times New Roman"/>
          <w:sz w:val="24"/>
          <w:szCs w:val="24"/>
        </w:rPr>
        <w:t xml:space="preserve"> dans l’avenir </w:t>
      </w:r>
      <w:r w:rsidR="00FD0362" w:rsidRPr="004572CA">
        <w:rPr>
          <w:rFonts w:ascii="Times New Roman" w:hAnsi="Times New Roman" w:cs="Times New Roman"/>
          <w:sz w:val="24"/>
          <w:szCs w:val="24"/>
        </w:rPr>
        <w:t>.</w:t>
      </w:r>
      <w:r w:rsidR="003A6D55">
        <w:rPr>
          <w:rFonts w:ascii="Times New Roman" w:hAnsi="Times New Roman" w:cs="Times New Roman"/>
          <w:sz w:val="24"/>
          <w:szCs w:val="24"/>
        </w:rPr>
        <w:t xml:space="preserve"> </w:t>
      </w:r>
      <w:r w:rsidR="00AE0AED" w:rsidRPr="004572CA">
        <w:rPr>
          <w:rFonts w:ascii="Times New Roman" w:hAnsi="Times New Roman" w:cs="Times New Roman"/>
          <w:color w:val="000000" w:themeColor="text1"/>
          <w:sz w:val="24"/>
          <w:szCs w:val="24"/>
        </w:rPr>
        <w:t xml:space="preserve">Il en est de </w:t>
      </w:r>
      <w:r w:rsidR="00061089" w:rsidRPr="004572CA">
        <w:rPr>
          <w:rFonts w:ascii="Times New Roman" w:hAnsi="Times New Roman" w:cs="Times New Roman"/>
          <w:color w:val="000000" w:themeColor="text1"/>
          <w:sz w:val="24"/>
          <w:szCs w:val="24"/>
        </w:rPr>
        <w:t>même</w:t>
      </w:r>
      <w:r w:rsidR="003A6D55">
        <w:rPr>
          <w:rFonts w:ascii="Times New Roman" w:hAnsi="Times New Roman" w:cs="Times New Roman"/>
          <w:color w:val="000000" w:themeColor="text1"/>
          <w:sz w:val="24"/>
          <w:szCs w:val="24"/>
        </w:rPr>
        <w:t xml:space="preserve"> </w:t>
      </w:r>
      <w:r w:rsidR="00F70A54" w:rsidRPr="004572CA">
        <w:rPr>
          <w:rFonts w:ascii="Times New Roman" w:hAnsi="Times New Roman" w:cs="Times New Roman"/>
          <w:color w:val="000000" w:themeColor="text1"/>
          <w:sz w:val="24"/>
          <w:szCs w:val="24"/>
        </w:rPr>
        <w:t>que</w:t>
      </w:r>
      <w:r w:rsidR="003A6D55">
        <w:rPr>
          <w:rFonts w:ascii="Times New Roman" w:hAnsi="Times New Roman" w:cs="Times New Roman"/>
          <w:color w:val="000000" w:themeColor="text1"/>
          <w:sz w:val="24"/>
          <w:szCs w:val="24"/>
        </w:rPr>
        <w:t xml:space="preserve"> </w:t>
      </w:r>
      <w:r w:rsidR="00AE0AED" w:rsidRPr="004572CA">
        <w:rPr>
          <w:rFonts w:ascii="Times New Roman" w:hAnsi="Times New Roman" w:cs="Times New Roman"/>
          <w:sz w:val="24"/>
          <w:szCs w:val="24"/>
        </w:rPr>
        <w:t xml:space="preserve">nos résultats soient </w:t>
      </w:r>
      <w:r w:rsidR="00DD5101">
        <w:rPr>
          <w:rFonts w:ascii="Times New Roman" w:hAnsi="Times New Roman" w:cs="Times New Roman"/>
          <w:sz w:val="24"/>
          <w:szCs w:val="24"/>
        </w:rPr>
        <w:t xml:space="preserve"> en accord  a</w:t>
      </w:r>
      <w:r w:rsidR="00822A0F">
        <w:rPr>
          <w:rFonts w:ascii="Times New Roman" w:hAnsi="Times New Roman" w:cs="Times New Roman"/>
          <w:sz w:val="24"/>
          <w:szCs w:val="24"/>
        </w:rPr>
        <w:t xml:space="preserve">vec ceux de Christensen et </w:t>
      </w:r>
      <w:proofErr w:type="gramStart"/>
      <w:r w:rsidR="00822A0F">
        <w:rPr>
          <w:rFonts w:ascii="Times New Roman" w:hAnsi="Times New Roman" w:cs="Times New Roman"/>
          <w:sz w:val="24"/>
          <w:szCs w:val="24"/>
        </w:rPr>
        <w:t>al.,</w:t>
      </w:r>
      <w:proofErr w:type="gramEnd"/>
      <w:r w:rsidR="007875FA">
        <w:rPr>
          <w:rFonts w:ascii="Times New Roman" w:hAnsi="Times New Roman" w:cs="Times New Roman"/>
          <w:sz w:val="24"/>
          <w:szCs w:val="24"/>
        </w:rPr>
        <w:t xml:space="preserve"> </w:t>
      </w:r>
      <w:r w:rsidR="00DD5101">
        <w:rPr>
          <w:rFonts w:ascii="Times New Roman" w:hAnsi="Times New Roman" w:cs="Times New Roman"/>
          <w:sz w:val="24"/>
          <w:szCs w:val="24"/>
        </w:rPr>
        <w:t xml:space="preserve">2007 : </w:t>
      </w:r>
      <w:r w:rsidR="00B61EB9">
        <w:rPr>
          <w:rFonts w:ascii="Times New Roman" w:hAnsi="Times New Roman" w:cs="Times New Roman"/>
          <w:sz w:val="24"/>
          <w:szCs w:val="24"/>
        </w:rPr>
        <w:t>« </w:t>
      </w:r>
      <w:r w:rsidR="00F70A54" w:rsidRPr="004572CA">
        <w:rPr>
          <w:rFonts w:ascii="Times New Roman" w:hAnsi="Times New Roman" w:cs="Times New Roman"/>
          <w:sz w:val="24"/>
          <w:szCs w:val="24"/>
        </w:rPr>
        <w:t>les pays côtiers de l’ouest du Sahel verront probablement leurs précipitations diminuer tandis que les hauts plateaux éthiopiens devraient recevoir davantage de pluie (en DJF et MAM)</w:t>
      </w:r>
      <w:r w:rsidR="00B61EB9">
        <w:rPr>
          <w:rFonts w:ascii="Times New Roman" w:hAnsi="Times New Roman" w:cs="Times New Roman"/>
          <w:sz w:val="24"/>
          <w:szCs w:val="24"/>
        </w:rPr>
        <w:t> »</w:t>
      </w:r>
      <w:r w:rsidR="00F70A54" w:rsidRPr="004572CA">
        <w:rPr>
          <w:rFonts w:ascii="Times New Roman" w:hAnsi="Times New Roman" w:cs="Times New Roman"/>
          <w:sz w:val="24"/>
          <w:szCs w:val="24"/>
        </w:rPr>
        <w:t>.</w:t>
      </w:r>
    </w:p>
    <w:p w:rsidR="00F25F8D" w:rsidRDefault="00F25F8D" w:rsidP="00DC0C9C">
      <w:pPr>
        <w:spacing w:line="360" w:lineRule="auto"/>
        <w:jc w:val="both"/>
        <w:rPr>
          <w:rFonts w:ascii="Times New Roman" w:hAnsi="Times New Roman" w:cs="Times New Roman"/>
          <w:sz w:val="24"/>
          <w:szCs w:val="24"/>
        </w:rPr>
      </w:pPr>
    </w:p>
    <w:p w:rsidR="00F25F8D" w:rsidRDefault="00F25F8D" w:rsidP="00DC0C9C">
      <w:pPr>
        <w:spacing w:line="360" w:lineRule="auto"/>
        <w:jc w:val="both"/>
        <w:rPr>
          <w:rFonts w:ascii="Times New Roman" w:hAnsi="Times New Roman" w:cs="Times New Roman"/>
          <w:sz w:val="24"/>
          <w:szCs w:val="24"/>
        </w:rPr>
      </w:pPr>
    </w:p>
    <w:p w:rsidR="00F25F8D" w:rsidRDefault="00F25F8D" w:rsidP="00DC0C9C">
      <w:pPr>
        <w:spacing w:line="360" w:lineRule="auto"/>
        <w:jc w:val="both"/>
        <w:rPr>
          <w:rFonts w:ascii="Times New Roman" w:hAnsi="Times New Roman" w:cs="Times New Roman"/>
          <w:sz w:val="24"/>
          <w:szCs w:val="24"/>
        </w:rPr>
      </w:pPr>
    </w:p>
    <w:p w:rsidR="00ED5AD4" w:rsidRDefault="00E67D75" w:rsidP="00C268B2">
      <w:pPr>
        <w:pStyle w:val="Titre3"/>
        <w:rPr>
          <w:rFonts w:ascii="Times New Roman" w:hAnsi="Times New Roman" w:cs="Times New Roman"/>
          <w:b/>
        </w:rPr>
      </w:pPr>
      <w:bookmarkStart w:id="48" w:name="_Toc475610174"/>
      <w:r w:rsidRPr="00677E66">
        <w:rPr>
          <w:rFonts w:ascii="Times New Roman" w:hAnsi="Times New Roman" w:cs="Times New Roman"/>
          <w:b/>
          <w:color w:val="auto"/>
          <w:sz w:val="28"/>
        </w:rPr>
        <w:lastRenderedPageBreak/>
        <w:t>3.3.6  Anomalie  des précipitations moyennes de juin à septembre</w:t>
      </w:r>
      <w:r w:rsidR="00760419" w:rsidRPr="00677E66">
        <w:rPr>
          <w:rFonts w:ascii="Times New Roman" w:hAnsi="Times New Roman" w:cs="Times New Roman"/>
          <w:b/>
          <w:color w:val="auto"/>
          <w:sz w:val="28"/>
        </w:rPr>
        <w:t xml:space="preserve"> [JJAS]</w:t>
      </w:r>
      <w:r w:rsidR="00B760CC" w:rsidRPr="00677E66">
        <w:rPr>
          <w:rFonts w:ascii="Times New Roman" w:hAnsi="Times New Roman" w:cs="Times New Roman"/>
          <w:b/>
          <w:color w:val="auto"/>
          <w:sz w:val="28"/>
        </w:rPr>
        <w:t xml:space="preserve"> s</w:t>
      </w:r>
      <w:r w:rsidRPr="00677E66">
        <w:rPr>
          <w:rFonts w:ascii="Times New Roman" w:hAnsi="Times New Roman" w:cs="Times New Roman"/>
          <w:b/>
          <w:color w:val="auto"/>
          <w:sz w:val="28"/>
        </w:rPr>
        <w:t>u</w:t>
      </w:r>
      <w:r w:rsidR="00B760CC" w:rsidRPr="00677E66">
        <w:rPr>
          <w:rFonts w:ascii="Times New Roman" w:hAnsi="Times New Roman" w:cs="Times New Roman"/>
          <w:b/>
          <w:color w:val="auto"/>
          <w:sz w:val="28"/>
        </w:rPr>
        <w:t xml:space="preserve">r le sahel,  sur </w:t>
      </w:r>
      <w:r w:rsidRPr="00677E66">
        <w:rPr>
          <w:rFonts w:ascii="Times New Roman" w:hAnsi="Times New Roman" w:cs="Times New Roman"/>
          <w:b/>
          <w:color w:val="auto"/>
          <w:sz w:val="28"/>
        </w:rPr>
        <w:t xml:space="preserve">la Casamance  et </w:t>
      </w:r>
      <w:r w:rsidR="00B760CC" w:rsidRPr="00677E66">
        <w:rPr>
          <w:rFonts w:ascii="Times New Roman" w:hAnsi="Times New Roman" w:cs="Times New Roman"/>
          <w:b/>
          <w:color w:val="auto"/>
          <w:sz w:val="28"/>
        </w:rPr>
        <w:t xml:space="preserve"> sur </w:t>
      </w:r>
      <w:r w:rsidRPr="00677E66">
        <w:rPr>
          <w:rFonts w:ascii="Times New Roman" w:hAnsi="Times New Roman" w:cs="Times New Roman"/>
          <w:b/>
          <w:color w:val="auto"/>
          <w:sz w:val="28"/>
        </w:rPr>
        <w:t xml:space="preserve"> la Guinée Bissau à  l’horizon  2050</w:t>
      </w:r>
      <w:r>
        <w:rPr>
          <w:rFonts w:ascii="Times New Roman" w:hAnsi="Times New Roman" w:cs="Times New Roman"/>
          <w:b/>
        </w:rPr>
        <w:t>.</w:t>
      </w:r>
      <w:bookmarkEnd w:id="48"/>
    </w:p>
    <w:p w:rsidR="00677E66" w:rsidRPr="00677E66" w:rsidRDefault="00677E66" w:rsidP="00677E66"/>
    <w:p w:rsidR="00E67D75" w:rsidRDefault="00F636FC" w:rsidP="00DC0C9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906966" cy="3472961"/>
            <wp:effectExtent l="19050" t="0" r="0" b="0"/>
            <wp:docPr id="116" name="Image 116" descr="G:\OUZSOW\anomalie_casa_bissau_sah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G:\OUZSOW\anomalie_casa_bissau_sahel.png"/>
                    <pic:cNvPicPr>
                      <a:picLocks noChangeAspect="1" noChangeArrowheads="1"/>
                    </pic:cNvPicPr>
                  </pic:nvPicPr>
                  <pic:blipFill>
                    <a:blip r:embed="rId108"/>
                    <a:srcRect/>
                    <a:stretch>
                      <a:fillRect/>
                    </a:stretch>
                  </pic:blipFill>
                  <pic:spPr bwMode="auto">
                    <a:xfrm>
                      <a:off x="0" y="0"/>
                      <a:ext cx="5911056" cy="3475366"/>
                    </a:xfrm>
                    <a:prstGeom prst="rect">
                      <a:avLst/>
                    </a:prstGeom>
                    <a:noFill/>
                    <a:ln w="9525">
                      <a:noFill/>
                      <a:miter lim="800000"/>
                      <a:headEnd/>
                      <a:tailEnd/>
                    </a:ln>
                  </pic:spPr>
                </pic:pic>
              </a:graphicData>
            </a:graphic>
          </wp:inline>
        </w:drawing>
      </w:r>
    </w:p>
    <w:p w:rsidR="00BF2D73" w:rsidRPr="00BB2E58" w:rsidRDefault="00760419" w:rsidP="00DC0C9C">
      <w:pPr>
        <w:spacing w:line="360" w:lineRule="auto"/>
        <w:jc w:val="both"/>
        <w:rPr>
          <w:rFonts w:ascii="Times New Roman" w:hAnsi="Times New Roman" w:cs="Times New Roman"/>
          <w:i/>
          <w:sz w:val="24"/>
          <w:szCs w:val="24"/>
        </w:rPr>
      </w:pPr>
      <w:r w:rsidRPr="00BB2E58">
        <w:rPr>
          <w:rFonts w:ascii="Times New Roman" w:hAnsi="Times New Roman" w:cs="Times New Roman"/>
          <w:i/>
          <w:sz w:val="24"/>
          <w:szCs w:val="24"/>
        </w:rPr>
        <w:t>Figure 3.14</w:t>
      </w:r>
      <w:r w:rsidR="00BF2D73" w:rsidRPr="00BB2E58">
        <w:rPr>
          <w:rFonts w:ascii="Times New Roman" w:hAnsi="Times New Roman" w:cs="Times New Roman"/>
          <w:i/>
          <w:sz w:val="24"/>
          <w:szCs w:val="24"/>
        </w:rPr>
        <w:t> : Anomalie</w:t>
      </w:r>
      <w:r w:rsidR="00642524" w:rsidRPr="00BB2E58">
        <w:rPr>
          <w:rFonts w:ascii="Times New Roman" w:hAnsi="Times New Roman" w:cs="Times New Roman"/>
          <w:i/>
          <w:sz w:val="24"/>
          <w:szCs w:val="24"/>
        </w:rPr>
        <w:t>s</w:t>
      </w:r>
      <w:r w:rsidR="00BF2D73" w:rsidRPr="00BB2E58">
        <w:rPr>
          <w:rFonts w:ascii="Times New Roman" w:hAnsi="Times New Roman" w:cs="Times New Roman"/>
          <w:i/>
          <w:sz w:val="24"/>
          <w:szCs w:val="24"/>
        </w:rPr>
        <w:t xml:space="preserve">  des précipitations moyennes de juin à septembre [JJAS] sur le sahel</w:t>
      </w:r>
      <w:r w:rsidR="00F65241">
        <w:rPr>
          <w:rFonts w:ascii="Times New Roman" w:hAnsi="Times New Roman" w:cs="Times New Roman"/>
          <w:i/>
          <w:sz w:val="24"/>
          <w:szCs w:val="24"/>
        </w:rPr>
        <w:t xml:space="preserve"> </w:t>
      </w:r>
      <w:r w:rsidR="00583FB5" w:rsidRPr="00BB2E58">
        <w:rPr>
          <w:rFonts w:ascii="Times New Roman" w:hAnsi="Times New Roman" w:cs="Times New Roman"/>
          <w:i/>
          <w:sz w:val="24"/>
          <w:szCs w:val="24"/>
        </w:rPr>
        <w:t>central,</w:t>
      </w:r>
      <w:r w:rsidR="00BF2D73" w:rsidRPr="00BB2E58">
        <w:rPr>
          <w:rFonts w:ascii="Times New Roman" w:hAnsi="Times New Roman" w:cs="Times New Roman"/>
          <w:i/>
          <w:sz w:val="24"/>
          <w:szCs w:val="24"/>
        </w:rPr>
        <w:t xml:space="preserve">  sur la Casamance  et  sur  la Guinée Bissau à  l’horizon  2050.</w:t>
      </w:r>
    </w:p>
    <w:p w:rsidR="00E67D75" w:rsidRDefault="00422020" w:rsidP="00337B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 cours  de l’horizon  2050, les trois modèles et  leur moyenne d’ensemble prévoient une légère diminution des précipitations moyennes  sur la Casamance et  sur  la Guinée Bissau. </w:t>
      </w:r>
      <w:r w:rsidR="002B0F79">
        <w:rPr>
          <w:rFonts w:ascii="Times New Roman" w:hAnsi="Times New Roman" w:cs="Times New Roman"/>
          <w:sz w:val="24"/>
          <w:szCs w:val="24"/>
        </w:rPr>
        <w:t>La  f</w:t>
      </w:r>
      <w:r w:rsidR="00642524">
        <w:rPr>
          <w:rFonts w:ascii="Times New Roman" w:hAnsi="Times New Roman" w:cs="Times New Roman"/>
          <w:sz w:val="24"/>
          <w:szCs w:val="24"/>
        </w:rPr>
        <w:t>igure 3.14 montre  les</w:t>
      </w:r>
      <w:r w:rsidR="00BF2D73">
        <w:rPr>
          <w:rFonts w:ascii="Times New Roman" w:hAnsi="Times New Roman" w:cs="Times New Roman"/>
          <w:sz w:val="24"/>
          <w:szCs w:val="24"/>
        </w:rPr>
        <w:t xml:space="preserve"> anomalie</w:t>
      </w:r>
      <w:r w:rsidR="00642524">
        <w:rPr>
          <w:rFonts w:ascii="Times New Roman" w:hAnsi="Times New Roman" w:cs="Times New Roman"/>
          <w:sz w:val="24"/>
          <w:szCs w:val="24"/>
        </w:rPr>
        <w:t>s</w:t>
      </w:r>
      <w:r w:rsidR="00F65241">
        <w:rPr>
          <w:rFonts w:ascii="Times New Roman" w:hAnsi="Times New Roman" w:cs="Times New Roman"/>
          <w:sz w:val="24"/>
          <w:szCs w:val="24"/>
        </w:rPr>
        <w:t xml:space="preserve"> </w:t>
      </w:r>
      <w:r w:rsidR="00BF2D73" w:rsidRPr="00BF2D73">
        <w:rPr>
          <w:rFonts w:ascii="Times New Roman" w:hAnsi="Times New Roman" w:cs="Times New Roman"/>
          <w:sz w:val="24"/>
          <w:szCs w:val="24"/>
        </w:rPr>
        <w:t>des précipitations moyennes de juin à septembre [JJAS] sur le sahel</w:t>
      </w:r>
      <w:r w:rsidR="00AE62CD">
        <w:rPr>
          <w:rFonts w:ascii="Times New Roman" w:hAnsi="Times New Roman" w:cs="Times New Roman"/>
          <w:sz w:val="24"/>
          <w:szCs w:val="24"/>
        </w:rPr>
        <w:t xml:space="preserve"> central </w:t>
      </w:r>
      <w:r w:rsidR="00BF2D73" w:rsidRPr="00BF2D73">
        <w:rPr>
          <w:rFonts w:ascii="Times New Roman" w:hAnsi="Times New Roman" w:cs="Times New Roman"/>
          <w:sz w:val="24"/>
          <w:szCs w:val="24"/>
        </w:rPr>
        <w:t>,  sur la Casamance  et  sur  la Guinée Bissau à  l’horizon  2050</w:t>
      </w:r>
      <w:r w:rsidR="00176E83">
        <w:rPr>
          <w:rFonts w:ascii="Times New Roman" w:hAnsi="Times New Roman" w:cs="Times New Roman"/>
          <w:sz w:val="24"/>
          <w:szCs w:val="24"/>
        </w:rPr>
        <w:t xml:space="preserve"> pour les trois modèles et leur ensemble moyenne</w:t>
      </w:r>
      <w:r w:rsidR="00BF2D73" w:rsidRPr="00BF2D73">
        <w:rPr>
          <w:rFonts w:ascii="Times New Roman" w:hAnsi="Times New Roman" w:cs="Times New Roman"/>
          <w:sz w:val="24"/>
          <w:szCs w:val="24"/>
        </w:rPr>
        <w:t>.</w:t>
      </w:r>
      <w:r w:rsidR="009C6466">
        <w:rPr>
          <w:rFonts w:ascii="Times New Roman" w:hAnsi="Times New Roman" w:cs="Times New Roman"/>
          <w:sz w:val="24"/>
          <w:szCs w:val="24"/>
        </w:rPr>
        <w:t xml:space="preserve"> </w:t>
      </w:r>
      <w:r w:rsidR="00176E83">
        <w:rPr>
          <w:rFonts w:ascii="Times New Roman" w:hAnsi="Times New Roman" w:cs="Times New Roman"/>
          <w:sz w:val="24"/>
          <w:szCs w:val="24"/>
        </w:rPr>
        <w:t>Ces modèles sont représentés sur leur période respective :(</w:t>
      </w:r>
      <w:proofErr w:type="spellStart"/>
      <w:r w:rsidR="00176E83">
        <w:rPr>
          <w:rFonts w:ascii="Times New Roman" w:hAnsi="Times New Roman" w:cs="Times New Roman"/>
          <w:sz w:val="24"/>
          <w:szCs w:val="24"/>
        </w:rPr>
        <w:t>Rémo</w:t>
      </w:r>
      <w:proofErr w:type="spellEnd"/>
      <w:r w:rsidR="00176E83">
        <w:rPr>
          <w:rFonts w:ascii="Times New Roman" w:hAnsi="Times New Roman" w:cs="Times New Roman"/>
          <w:sz w:val="24"/>
          <w:szCs w:val="24"/>
        </w:rPr>
        <w:t xml:space="preserve"> sur  la période 1950-2050 ; CCLM4.8 sur la </w:t>
      </w:r>
      <w:r w:rsidR="00FC7DB3">
        <w:rPr>
          <w:rFonts w:ascii="Times New Roman" w:hAnsi="Times New Roman" w:cs="Times New Roman"/>
          <w:sz w:val="24"/>
          <w:szCs w:val="24"/>
        </w:rPr>
        <w:t>période 1961-</w:t>
      </w:r>
      <w:r w:rsidR="00176E83">
        <w:rPr>
          <w:rFonts w:ascii="Times New Roman" w:hAnsi="Times New Roman" w:cs="Times New Roman"/>
          <w:sz w:val="24"/>
          <w:szCs w:val="24"/>
        </w:rPr>
        <w:t xml:space="preserve">2050 et </w:t>
      </w:r>
      <w:r w:rsidR="00FC7DB3">
        <w:rPr>
          <w:rFonts w:ascii="Times New Roman" w:hAnsi="Times New Roman" w:cs="Times New Roman"/>
          <w:sz w:val="24"/>
          <w:szCs w:val="24"/>
        </w:rPr>
        <w:t>RegCM3 sur la période 1980 -2050)</w:t>
      </w:r>
      <w:r w:rsidR="00143797">
        <w:rPr>
          <w:rFonts w:ascii="Times New Roman" w:hAnsi="Times New Roman" w:cs="Times New Roman"/>
          <w:sz w:val="24"/>
          <w:szCs w:val="24"/>
        </w:rPr>
        <w:t>.</w:t>
      </w:r>
      <w:r w:rsidR="002909CC">
        <w:rPr>
          <w:rFonts w:ascii="Times New Roman" w:hAnsi="Times New Roman" w:cs="Times New Roman"/>
          <w:sz w:val="24"/>
          <w:szCs w:val="24"/>
        </w:rPr>
        <w:t xml:space="preserve">Cependant cette </w:t>
      </w:r>
      <w:r w:rsidR="006F3967">
        <w:rPr>
          <w:rFonts w:ascii="Times New Roman" w:hAnsi="Times New Roman" w:cs="Times New Roman"/>
          <w:sz w:val="24"/>
          <w:szCs w:val="24"/>
        </w:rPr>
        <w:t xml:space="preserve"> légère </w:t>
      </w:r>
      <w:r w:rsidR="002909CC">
        <w:rPr>
          <w:rFonts w:ascii="Times New Roman" w:hAnsi="Times New Roman" w:cs="Times New Roman"/>
          <w:sz w:val="24"/>
          <w:szCs w:val="24"/>
        </w:rPr>
        <w:t>diminution est plus marquée sur la région de la Guinée Bissau.</w:t>
      </w:r>
      <w:r w:rsidR="00214745">
        <w:rPr>
          <w:rFonts w:ascii="Times New Roman" w:hAnsi="Times New Roman" w:cs="Times New Roman"/>
          <w:sz w:val="24"/>
          <w:szCs w:val="24"/>
        </w:rPr>
        <w:t xml:space="preserve"> La région de la C</w:t>
      </w:r>
      <w:r w:rsidR="00156746">
        <w:rPr>
          <w:rFonts w:ascii="Times New Roman" w:hAnsi="Times New Roman" w:cs="Times New Roman"/>
          <w:sz w:val="24"/>
          <w:szCs w:val="24"/>
        </w:rPr>
        <w:t xml:space="preserve">asamance quant à elle  connaîtra des saisons  particulièrement </w:t>
      </w:r>
      <w:r w:rsidR="00DC2AE2">
        <w:rPr>
          <w:rFonts w:ascii="Times New Roman" w:hAnsi="Times New Roman" w:cs="Times New Roman"/>
          <w:sz w:val="24"/>
          <w:szCs w:val="24"/>
        </w:rPr>
        <w:t xml:space="preserve">humides avec une anomalie positive au dessus </w:t>
      </w:r>
      <w:r w:rsidR="00557B65">
        <w:rPr>
          <w:rFonts w:ascii="Times New Roman" w:hAnsi="Times New Roman" w:cs="Times New Roman"/>
          <w:sz w:val="24"/>
          <w:szCs w:val="24"/>
        </w:rPr>
        <w:t xml:space="preserve">de 4mm pour les années 2000,2011 et </w:t>
      </w:r>
      <w:r w:rsidR="00ED3127">
        <w:rPr>
          <w:rFonts w:ascii="Times New Roman" w:hAnsi="Times New Roman" w:cs="Times New Roman"/>
          <w:sz w:val="24"/>
          <w:szCs w:val="24"/>
        </w:rPr>
        <w:t>2039.</w:t>
      </w:r>
      <w:r w:rsidR="00703012">
        <w:rPr>
          <w:rFonts w:ascii="Times New Roman" w:hAnsi="Times New Roman" w:cs="Times New Roman"/>
          <w:sz w:val="24"/>
          <w:szCs w:val="24"/>
        </w:rPr>
        <w:t xml:space="preserve"> Le modèle RegCM3 présente des anomalies positives sur toute sa période sur la région de la Casamance. </w:t>
      </w:r>
      <w:r w:rsidR="00176E83">
        <w:rPr>
          <w:rFonts w:ascii="Times New Roman" w:hAnsi="Times New Roman" w:cs="Times New Roman"/>
          <w:sz w:val="24"/>
          <w:szCs w:val="24"/>
        </w:rPr>
        <w:t xml:space="preserve">Tandis que les deux autres  modèles présentent  des fluctuations d’anomalies (c'est-à-dire tantôt nous avons une diminution ou une </w:t>
      </w:r>
      <w:proofErr w:type="spellStart"/>
      <w:r w:rsidR="00176E83">
        <w:rPr>
          <w:rFonts w:ascii="Times New Roman" w:hAnsi="Times New Roman" w:cs="Times New Roman"/>
          <w:sz w:val="24"/>
          <w:szCs w:val="24"/>
        </w:rPr>
        <w:t>augmention</w:t>
      </w:r>
      <w:proofErr w:type="spellEnd"/>
      <w:r w:rsidR="00176E83">
        <w:rPr>
          <w:rFonts w:ascii="Times New Roman" w:hAnsi="Times New Roman" w:cs="Times New Roman"/>
          <w:sz w:val="24"/>
          <w:szCs w:val="24"/>
        </w:rPr>
        <w:t xml:space="preserve"> sur  tout au long de leur période).</w:t>
      </w:r>
      <w:r w:rsidR="0015785B">
        <w:rPr>
          <w:rFonts w:ascii="Times New Roman" w:hAnsi="Times New Roman" w:cs="Times New Roman"/>
          <w:sz w:val="24"/>
          <w:szCs w:val="24"/>
        </w:rPr>
        <w:t xml:space="preserve"> Cette légère décroissante des précipitations prévues sur la Casamance et sur la Guinée Bissa</w:t>
      </w:r>
      <w:r>
        <w:rPr>
          <w:rFonts w:ascii="Times New Roman" w:hAnsi="Times New Roman" w:cs="Times New Roman"/>
          <w:sz w:val="24"/>
          <w:szCs w:val="24"/>
        </w:rPr>
        <w:t xml:space="preserve">u  est conforme aux travaux de </w:t>
      </w:r>
      <w:proofErr w:type="spellStart"/>
      <w:r w:rsidR="0015785B">
        <w:rPr>
          <w:rFonts w:ascii="Times New Roman" w:hAnsi="Times New Roman" w:cs="Times New Roman"/>
          <w:sz w:val="24"/>
          <w:szCs w:val="24"/>
        </w:rPr>
        <w:t>Servat</w:t>
      </w:r>
      <w:proofErr w:type="spellEnd"/>
      <w:r w:rsidR="0015785B">
        <w:rPr>
          <w:rFonts w:ascii="Times New Roman" w:hAnsi="Times New Roman" w:cs="Times New Roman"/>
          <w:sz w:val="24"/>
          <w:szCs w:val="24"/>
        </w:rPr>
        <w:t xml:space="preserve"> et al.</w:t>
      </w:r>
      <w:proofErr w:type="gramStart"/>
      <w:r w:rsidR="0015785B">
        <w:rPr>
          <w:rFonts w:ascii="Times New Roman" w:hAnsi="Times New Roman" w:cs="Times New Roman"/>
          <w:sz w:val="24"/>
          <w:szCs w:val="24"/>
        </w:rPr>
        <w:t>,</w:t>
      </w:r>
      <w:r>
        <w:rPr>
          <w:rFonts w:ascii="Times New Roman" w:hAnsi="Times New Roman" w:cs="Times New Roman"/>
          <w:sz w:val="24"/>
          <w:szCs w:val="24"/>
        </w:rPr>
        <w:t>(</w:t>
      </w:r>
      <w:proofErr w:type="gramEnd"/>
      <w:r w:rsidR="0015785B">
        <w:rPr>
          <w:rFonts w:ascii="Times New Roman" w:hAnsi="Times New Roman" w:cs="Times New Roman"/>
          <w:sz w:val="24"/>
          <w:szCs w:val="24"/>
        </w:rPr>
        <w:t xml:space="preserve">1998) </w:t>
      </w:r>
      <w:r>
        <w:rPr>
          <w:rFonts w:ascii="Times New Roman" w:hAnsi="Times New Roman" w:cs="Times New Roman"/>
          <w:sz w:val="24"/>
          <w:szCs w:val="24"/>
        </w:rPr>
        <w:t>qui évoque</w:t>
      </w:r>
      <w:r w:rsidR="0092140C">
        <w:rPr>
          <w:rFonts w:ascii="Times New Roman" w:hAnsi="Times New Roman" w:cs="Times New Roman"/>
          <w:sz w:val="24"/>
          <w:szCs w:val="24"/>
        </w:rPr>
        <w:t xml:space="preserve"> une tendance au raccourcissement des saisons des pluies</w:t>
      </w:r>
      <w:r>
        <w:rPr>
          <w:rFonts w:ascii="Times New Roman" w:hAnsi="Times New Roman" w:cs="Times New Roman"/>
          <w:sz w:val="24"/>
          <w:szCs w:val="24"/>
        </w:rPr>
        <w:t xml:space="preserve"> dans les régions </w:t>
      </w:r>
      <w:proofErr w:type="spellStart"/>
      <w:r>
        <w:rPr>
          <w:rFonts w:ascii="Times New Roman" w:hAnsi="Times New Roman" w:cs="Times New Roman"/>
          <w:sz w:val="24"/>
          <w:szCs w:val="24"/>
        </w:rPr>
        <w:t>cotiéres</w:t>
      </w:r>
      <w:proofErr w:type="spellEnd"/>
      <w:r w:rsidR="0092140C">
        <w:rPr>
          <w:rFonts w:ascii="Times New Roman" w:hAnsi="Times New Roman" w:cs="Times New Roman"/>
          <w:sz w:val="24"/>
          <w:szCs w:val="24"/>
        </w:rPr>
        <w:t>.</w:t>
      </w:r>
    </w:p>
    <w:p w:rsidR="008A7CD7" w:rsidRDefault="00CF08F7" w:rsidP="00C268B2">
      <w:pPr>
        <w:pStyle w:val="Titre3"/>
        <w:rPr>
          <w:rFonts w:ascii="Times New Roman" w:hAnsi="Times New Roman" w:cs="Times New Roman"/>
          <w:b/>
        </w:rPr>
      </w:pPr>
      <w:bookmarkStart w:id="49" w:name="_Toc475610175"/>
      <w:r w:rsidRPr="0098559F">
        <w:rPr>
          <w:rFonts w:ascii="Times New Roman" w:hAnsi="Times New Roman" w:cs="Times New Roman"/>
          <w:b/>
          <w:color w:val="000000" w:themeColor="text1"/>
          <w:sz w:val="28"/>
        </w:rPr>
        <w:lastRenderedPageBreak/>
        <w:t>3.3.7 Evolution des précipitations moyennes de juin à septembre [JJAS] sur le sahel,  sur la Casamance  et  sur  la Guinée Bissau à  l’horizon  2050</w:t>
      </w:r>
      <w:r w:rsidR="00A60EFF">
        <w:rPr>
          <w:rFonts w:ascii="Times New Roman" w:hAnsi="Times New Roman" w:cs="Times New Roman"/>
          <w:b/>
        </w:rPr>
        <w:t>.</w:t>
      </w:r>
      <w:bookmarkEnd w:id="49"/>
    </w:p>
    <w:p w:rsidR="0098559F" w:rsidRPr="0098559F" w:rsidRDefault="0098559F" w:rsidP="0098559F"/>
    <w:p w:rsidR="007A50B1" w:rsidRPr="008A7CD7" w:rsidRDefault="008A7CD7" w:rsidP="00DC0C9C">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fr-FR"/>
        </w:rPr>
        <w:drawing>
          <wp:inline distT="0" distB="0" distL="0" distR="0">
            <wp:extent cx="6091604" cy="3568066"/>
            <wp:effectExtent l="19050" t="0" r="4396" b="0"/>
            <wp:docPr id="115" name="Image 115" descr="G:\Evolution\Evolution_casa_bissau_sah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G:\Evolution\Evolution_casa_bissau_sahel.png"/>
                    <pic:cNvPicPr>
                      <a:picLocks noChangeAspect="1" noChangeArrowheads="1"/>
                    </pic:cNvPicPr>
                  </pic:nvPicPr>
                  <pic:blipFill>
                    <a:blip r:embed="rId109"/>
                    <a:srcRect/>
                    <a:stretch>
                      <a:fillRect/>
                    </a:stretch>
                  </pic:blipFill>
                  <pic:spPr bwMode="auto">
                    <a:xfrm>
                      <a:off x="0" y="0"/>
                      <a:ext cx="6103013" cy="3574749"/>
                    </a:xfrm>
                    <a:prstGeom prst="rect">
                      <a:avLst/>
                    </a:prstGeom>
                    <a:noFill/>
                    <a:ln w="9525">
                      <a:noFill/>
                      <a:miter lim="800000"/>
                      <a:headEnd/>
                      <a:tailEnd/>
                    </a:ln>
                  </pic:spPr>
                </pic:pic>
              </a:graphicData>
            </a:graphic>
          </wp:inline>
        </w:drawing>
      </w:r>
    </w:p>
    <w:p w:rsidR="008A7CD7" w:rsidRPr="00BB2E58" w:rsidRDefault="008A7CD7" w:rsidP="008A7CD7">
      <w:pPr>
        <w:spacing w:line="360" w:lineRule="auto"/>
        <w:jc w:val="both"/>
        <w:rPr>
          <w:rFonts w:ascii="Times New Roman" w:hAnsi="Times New Roman" w:cs="Times New Roman"/>
          <w:i/>
          <w:sz w:val="24"/>
          <w:szCs w:val="24"/>
        </w:rPr>
      </w:pPr>
      <w:r w:rsidRPr="00BB2E58">
        <w:rPr>
          <w:rFonts w:ascii="Times New Roman" w:hAnsi="Times New Roman" w:cs="Times New Roman"/>
          <w:i/>
          <w:sz w:val="24"/>
          <w:szCs w:val="24"/>
        </w:rPr>
        <w:t xml:space="preserve">Figure 3.15 : </w:t>
      </w:r>
      <w:r w:rsidR="00455FDE" w:rsidRPr="00BB2E58">
        <w:rPr>
          <w:rFonts w:ascii="Times New Roman" w:hAnsi="Times New Roman" w:cs="Times New Roman"/>
          <w:i/>
          <w:sz w:val="24"/>
          <w:szCs w:val="24"/>
        </w:rPr>
        <w:t>Evolution</w:t>
      </w:r>
      <w:r w:rsidR="00642524" w:rsidRPr="00BB2E58">
        <w:rPr>
          <w:rFonts w:ascii="Times New Roman" w:hAnsi="Times New Roman" w:cs="Times New Roman"/>
          <w:i/>
          <w:sz w:val="24"/>
          <w:szCs w:val="24"/>
        </w:rPr>
        <w:t>s</w:t>
      </w:r>
      <w:r w:rsidRPr="00BB2E58">
        <w:rPr>
          <w:rFonts w:ascii="Times New Roman" w:hAnsi="Times New Roman" w:cs="Times New Roman"/>
          <w:i/>
          <w:sz w:val="24"/>
          <w:szCs w:val="24"/>
        </w:rPr>
        <w:t xml:space="preserve">  des précipitations moyennes de juin à septembre [JJAS] sur le sahel,  sur la Casamance  et  sur  la Guinée Bissau à  l’horizon  2050.</w:t>
      </w:r>
    </w:p>
    <w:p w:rsidR="00896A7D" w:rsidRPr="001D441A" w:rsidRDefault="008C11A2" w:rsidP="00F65241">
      <w:pPr>
        <w:spacing w:line="360" w:lineRule="auto"/>
        <w:jc w:val="both"/>
        <w:rPr>
          <w:rFonts w:ascii="Times New Roman" w:hAnsi="Times New Roman" w:cs="Times New Roman"/>
          <w:sz w:val="24"/>
          <w:szCs w:val="24"/>
        </w:rPr>
        <w:sectPr w:rsidR="00896A7D" w:rsidRPr="001D441A" w:rsidSect="00FB28D8">
          <w:pgSz w:w="11906" w:h="16838"/>
          <w:pgMar w:top="1247" w:right="1417" w:bottom="993" w:left="1418" w:header="708" w:footer="0" w:gutter="0"/>
          <w:pgNumType w:start="1"/>
          <w:cols w:space="720"/>
          <w:formProt w:val="0"/>
          <w:docGrid w:linePitch="360" w:charSpace="-2049"/>
        </w:sectPr>
      </w:pPr>
      <w:r w:rsidRPr="001D441A">
        <w:rPr>
          <w:rFonts w:ascii="Times New Roman" w:hAnsi="Times New Roman" w:cs="Times New Roman"/>
          <w:sz w:val="24"/>
          <w:szCs w:val="24"/>
        </w:rPr>
        <w:t>L’analyse de trois modèles et leur moyenne</w:t>
      </w:r>
      <w:r w:rsidR="00D13E41" w:rsidRPr="001D441A">
        <w:rPr>
          <w:rFonts w:ascii="Times New Roman" w:hAnsi="Times New Roman" w:cs="Times New Roman"/>
          <w:sz w:val="24"/>
          <w:szCs w:val="24"/>
        </w:rPr>
        <w:t xml:space="preserve"> d’ensemble  sur les trois sous</w:t>
      </w:r>
      <w:r w:rsidRPr="001D441A">
        <w:rPr>
          <w:rFonts w:ascii="Times New Roman" w:hAnsi="Times New Roman" w:cs="Times New Roman"/>
          <w:sz w:val="24"/>
          <w:szCs w:val="24"/>
        </w:rPr>
        <w:t>–régions montrent une période humid</w:t>
      </w:r>
      <w:r w:rsidR="00796F03" w:rsidRPr="001D441A">
        <w:rPr>
          <w:rFonts w:ascii="Times New Roman" w:hAnsi="Times New Roman" w:cs="Times New Roman"/>
          <w:sz w:val="24"/>
          <w:szCs w:val="24"/>
        </w:rPr>
        <w:t>e  entre les années  1950-1970 et</w:t>
      </w:r>
      <w:r w:rsidRPr="001D441A">
        <w:rPr>
          <w:rFonts w:ascii="Times New Roman" w:hAnsi="Times New Roman" w:cs="Times New Roman"/>
          <w:sz w:val="24"/>
          <w:szCs w:val="24"/>
        </w:rPr>
        <w:t xml:space="preserve"> une période   sèche  comprise entre les années  1970-1990</w:t>
      </w:r>
      <w:r w:rsidR="00422020" w:rsidRPr="001D441A">
        <w:rPr>
          <w:rFonts w:ascii="Times New Roman" w:hAnsi="Times New Roman" w:cs="Times New Roman"/>
          <w:sz w:val="24"/>
          <w:szCs w:val="24"/>
        </w:rPr>
        <w:t xml:space="preserve"> (Figure 3.15)</w:t>
      </w:r>
      <w:r w:rsidRPr="001D441A">
        <w:rPr>
          <w:rFonts w:ascii="Times New Roman" w:hAnsi="Times New Roman" w:cs="Times New Roman"/>
          <w:sz w:val="24"/>
          <w:szCs w:val="24"/>
        </w:rPr>
        <w:t xml:space="preserve">. Les années 1990-2010 </w:t>
      </w:r>
      <w:r w:rsidR="00422020" w:rsidRPr="001D441A">
        <w:rPr>
          <w:rFonts w:ascii="Times New Roman" w:hAnsi="Times New Roman" w:cs="Times New Roman"/>
          <w:sz w:val="24"/>
          <w:szCs w:val="24"/>
        </w:rPr>
        <w:t>montrent</w:t>
      </w:r>
      <w:r w:rsidR="002F47DB" w:rsidRPr="001D441A">
        <w:rPr>
          <w:rFonts w:ascii="Times New Roman" w:hAnsi="Times New Roman" w:cs="Times New Roman"/>
          <w:sz w:val="24"/>
          <w:szCs w:val="24"/>
        </w:rPr>
        <w:t xml:space="preserve"> des périodes de retour de la pluie sur ces trois régions en particuliers sur notre région Casamançaise. La diminution des précipitations notée sur la période 1970-1990 va dans le sens </w:t>
      </w:r>
      <w:r w:rsidR="00F546D0" w:rsidRPr="001D441A">
        <w:rPr>
          <w:rFonts w:ascii="Times New Roman" w:hAnsi="Times New Roman" w:cs="Times New Roman"/>
          <w:sz w:val="24"/>
          <w:szCs w:val="24"/>
        </w:rPr>
        <w:t xml:space="preserve"> d</w:t>
      </w:r>
      <w:r w:rsidR="002F47DB" w:rsidRPr="001D441A">
        <w:rPr>
          <w:rFonts w:ascii="Times New Roman" w:hAnsi="Times New Roman" w:cs="Times New Roman"/>
          <w:sz w:val="24"/>
          <w:szCs w:val="24"/>
        </w:rPr>
        <w:t xml:space="preserve">es résultats de </w:t>
      </w:r>
      <w:proofErr w:type="spellStart"/>
      <w:r w:rsidR="002F47DB" w:rsidRPr="001D441A">
        <w:rPr>
          <w:rFonts w:ascii="Times New Roman" w:hAnsi="Times New Roman" w:cs="Times New Roman"/>
          <w:sz w:val="24"/>
          <w:szCs w:val="24"/>
        </w:rPr>
        <w:t>Dacosta</w:t>
      </w:r>
      <w:proofErr w:type="spellEnd"/>
      <w:r w:rsidR="002F47DB" w:rsidRPr="001D441A">
        <w:rPr>
          <w:rFonts w:ascii="Times New Roman" w:hAnsi="Times New Roman" w:cs="Times New Roman"/>
          <w:sz w:val="24"/>
          <w:szCs w:val="24"/>
        </w:rPr>
        <w:t xml:space="preserve"> et al.</w:t>
      </w:r>
      <w:proofErr w:type="gramStart"/>
      <w:r w:rsidR="002F47DB" w:rsidRPr="001D441A">
        <w:rPr>
          <w:rFonts w:ascii="Times New Roman" w:hAnsi="Times New Roman" w:cs="Times New Roman"/>
          <w:sz w:val="24"/>
          <w:szCs w:val="24"/>
        </w:rPr>
        <w:t>,</w:t>
      </w:r>
      <w:r w:rsidR="00422020" w:rsidRPr="001D441A">
        <w:rPr>
          <w:rFonts w:ascii="Times New Roman" w:hAnsi="Times New Roman" w:cs="Times New Roman"/>
          <w:sz w:val="24"/>
          <w:szCs w:val="24"/>
        </w:rPr>
        <w:t>(</w:t>
      </w:r>
      <w:proofErr w:type="gramEnd"/>
      <w:r w:rsidR="002F47DB" w:rsidRPr="001D441A">
        <w:rPr>
          <w:rFonts w:ascii="Times New Roman" w:hAnsi="Times New Roman" w:cs="Times New Roman"/>
          <w:sz w:val="24"/>
          <w:szCs w:val="24"/>
        </w:rPr>
        <w:t>2002)</w:t>
      </w:r>
      <w:r w:rsidR="006A3DC4" w:rsidRPr="001D441A">
        <w:rPr>
          <w:rFonts w:ascii="Times New Roman" w:hAnsi="Times New Roman" w:cs="Times New Roman"/>
          <w:sz w:val="24"/>
          <w:szCs w:val="24"/>
        </w:rPr>
        <w:t xml:space="preserve"> et caractérise la plus longue sécheresse au sahel.</w:t>
      </w:r>
      <w:r w:rsidR="004D4C85" w:rsidRPr="001D441A">
        <w:rPr>
          <w:rFonts w:ascii="Times New Roman" w:hAnsi="Times New Roman" w:cs="Times New Roman"/>
          <w:sz w:val="24"/>
          <w:szCs w:val="24"/>
        </w:rPr>
        <w:t xml:space="preserve"> De plus cette diminution est aussi év</w:t>
      </w:r>
      <w:r w:rsidR="00422020" w:rsidRPr="001D441A">
        <w:rPr>
          <w:rFonts w:ascii="Times New Roman" w:hAnsi="Times New Roman" w:cs="Times New Roman"/>
          <w:sz w:val="24"/>
          <w:szCs w:val="24"/>
        </w:rPr>
        <w:t>oquée par certains auteurs (</w:t>
      </w:r>
      <w:r w:rsidR="00B32362">
        <w:rPr>
          <w:rFonts w:ascii="Times New Roman" w:hAnsi="Times New Roman" w:cs="Times New Roman"/>
          <w:color w:val="000000"/>
          <w:sz w:val="24"/>
          <w:szCs w:val="24"/>
          <w:shd w:val="clear" w:color="auto" w:fill="FFFFFF"/>
        </w:rPr>
        <w:t>Moron, 1994 ;</w:t>
      </w:r>
      <w:r w:rsidR="00422020" w:rsidRPr="001D441A">
        <w:rPr>
          <w:rFonts w:ascii="Times New Roman" w:hAnsi="Times New Roman" w:cs="Times New Roman"/>
          <w:color w:val="000000"/>
          <w:sz w:val="24"/>
          <w:szCs w:val="24"/>
          <w:shd w:val="clear" w:color="auto" w:fill="FFFFFF"/>
        </w:rPr>
        <w:t xml:space="preserve">  </w:t>
      </w:r>
      <w:proofErr w:type="spellStart"/>
      <w:r w:rsidR="004D4C85" w:rsidRPr="001D441A">
        <w:rPr>
          <w:rFonts w:ascii="Times New Roman" w:hAnsi="Times New Roman" w:cs="Times New Roman"/>
          <w:color w:val="000000"/>
          <w:sz w:val="24"/>
          <w:szCs w:val="24"/>
          <w:shd w:val="clear" w:color="auto" w:fill="FFFFFF"/>
        </w:rPr>
        <w:t>Janicot</w:t>
      </w:r>
      <w:proofErr w:type="spellEnd"/>
      <w:r w:rsidR="004D4C85" w:rsidRPr="001D441A">
        <w:rPr>
          <w:rFonts w:ascii="Times New Roman" w:hAnsi="Times New Roman" w:cs="Times New Roman"/>
          <w:color w:val="000000"/>
          <w:sz w:val="24"/>
          <w:szCs w:val="24"/>
          <w:shd w:val="clear" w:color="auto" w:fill="FFFFFF"/>
        </w:rPr>
        <w:t xml:space="preserve"> et Fontaine, 1997</w:t>
      </w:r>
      <w:r w:rsidR="00422020" w:rsidRPr="001D441A">
        <w:rPr>
          <w:rFonts w:ascii="Times New Roman" w:hAnsi="Times New Roman" w:cs="Times New Roman"/>
          <w:color w:val="000000"/>
          <w:sz w:val="24"/>
          <w:szCs w:val="24"/>
          <w:shd w:val="clear" w:color="auto" w:fill="FFFFFF"/>
        </w:rPr>
        <w:t>)</w:t>
      </w:r>
      <w:r w:rsidR="00147712" w:rsidRPr="001D441A">
        <w:rPr>
          <w:rFonts w:ascii="Times New Roman" w:hAnsi="Times New Roman" w:cs="Times New Roman"/>
          <w:color w:val="000000"/>
          <w:sz w:val="24"/>
          <w:szCs w:val="24"/>
          <w:shd w:val="clear" w:color="auto" w:fill="FFFFFF"/>
        </w:rPr>
        <w:t xml:space="preserve">. Le retour  de la pluviométrie </w:t>
      </w:r>
      <w:r w:rsidR="002769ED" w:rsidRPr="001D441A">
        <w:rPr>
          <w:rFonts w:ascii="Times New Roman" w:hAnsi="Times New Roman" w:cs="Times New Roman"/>
          <w:color w:val="000000"/>
          <w:sz w:val="24"/>
          <w:szCs w:val="24"/>
          <w:shd w:val="clear" w:color="auto" w:fill="FFFFFF"/>
        </w:rPr>
        <w:t>au sahel</w:t>
      </w:r>
      <w:r w:rsidR="00147712" w:rsidRPr="001D441A">
        <w:rPr>
          <w:rFonts w:ascii="Times New Roman" w:hAnsi="Times New Roman" w:cs="Times New Roman"/>
          <w:color w:val="000000"/>
          <w:sz w:val="24"/>
          <w:szCs w:val="24"/>
          <w:shd w:val="clear" w:color="auto" w:fill="FFFFFF"/>
        </w:rPr>
        <w:t xml:space="preserve"> est également </w:t>
      </w:r>
      <w:r w:rsidR="00422020" w:rsidRPr="001D441A">
        <w:rPr>
          <w:rFonts w:ascii="Times New Roman" w:hAnsi="Times New Roman" w:cs="Times New Roman"/>
          <w:color w:val="000000"/>
          <w:sz w:val="24"/>
          <w:szCs w:val="24"/>
          <w:shd w:val="clear" w:color="auto" w:fill="FFFFFF"/>
        </w:rPr>
        <w:t xml:space="preserve">démontré par </w:t>
      </w:r>
      <w:proofErr w:type="spellStart"/>
      <w:r w:rsidR="00147712" w:rsidRPr="001D441A">
        <w:rPr>
          <w:rFonts w:ascii="Times New Roman" w:hAnsi="Times New Roman" w:cs="Times New Roman"/>
          <w:color w:val="000000"/>
          <w:sz w:val="24"/>
          <w:szCs w:val="24"/>
          <w:shd w:val="clear" w:color="auto" w:fill="FFFFFF"/>
        </w:rPr>
        <w:t>Descroix</w:t>
      </w:r>
      <w:proofErr w:type="spellEnd"/>
      <w:r w:rsidR="00147712" w:rsidRPr="001D441A">
        <w:rPr>
          <w:rStyle w:val="apple-converted-space"/>
          <w:rFonts w:ascii="Times New Roman" w:hAnsi="Times New Roman" w:cs="Times New Roman"/>
          <w:color w:val="000000"/>
          <w:sz w:val="24"/>
          <w:szCs w:val="24"/>
          <w:shd w:val="clear" w:color="auto" w:fill="FFFFFF"/>
        </w:rPr>
        <w:t> </w:t>
      </w:r>
      <w:r w:rsidR="00147712" w:rsidRPr="001D441A">
        <w:rPr>
          <w:rStyle w:val="Accentuation"/>
          <w:rFonts w:ascii="Times New Roman" w:hAnsi="Times New Roman" w:cs="Times New Roman"/>
          <w:color w:val="000000"/>
          <w:sz w:val="24"/>
          <w:szCs w:val="24"/>
          <w:shd w:val="clear" w:color="auto" w:fill="FFFFFF"/>
        </w:rPr>
        <w:t xml:space="preserve">et </w:t>
      </w:r>
      <w:proofErr w:type="gramStart"/>
      <w:r w:rsidR="00147712" w:rsidRPr="001D441A">
        <w:rPr>
          <w:rStyle w:val="Accentuation"/>
          <w:rFonts w:ascii="Times New Roman" w:hAnsi="Times New Roman" w:cs="Times New Roman"/>
          <w:color w:val="000000"/>
          <w:sz w:val="24"/>
          <w:szCs w:val="24"/>
          <w:shd w:val="clear" w:color="auto" w:fill="FFFFFF"/>
        </w:rPr>
        <w:t>al</w:t>
      </w:r>
      <w:r w:rsidR="00147712" w:rsidRPr="001D441A">
        <w:rPr>
          <w:rFonts w:ascii="Times New Roman" w:hAnsi="Times New Roman" w:cs="Times New Roman"/>
          <w:color w:val="000000"/>
          <w:sz w:val="24"/>
          <w:szCs w:val="24"/>
          <w:shd w:val="clear" w:color="auto" w:fill="FFFFFF"/>
        </w:rPr>
        <w:t>.</w:t>
      </w:r>
      <w:r w:rsidR="002C5262" w:rsidRPr="001D441A">
        <w:rPr>
          <w:rFonts w:ascii="Times New Roman" w:hAnsi="Times New Roman" w:cs="Times New Roman"/>
          <w:color w:val="000000"/>
          <w:sz w:val="24"/>
          <w:szCs w:val="24"/>
          <w:shd w:val="clear" w:color="auto" w:fill="FFFFFF"/>
        </w:rPr>
        <w:t>,</w:t>
      </w:r>
      <w:proofErr w:type="gramEnd"/>
      <w:r w:rsidR="002C5262" w:rsidRPr="001D441A">
        <w:rPr>
          <w:rFonts w:ascii="Times New Roman" w:hAnsi="Times New Roman" w:cs="Times New Roman"/>
          <w:color w:val="000000"/>
          <w:sz w:val="24"/>
          <w:szCs w:val="24"/>
          <w:shd w:val="clear" w:color="auto" w:fill="FFFFFF"/>
        </w:rPr>
        <w:t xml:space="preserve"> (</w:t>
      </w:r>
      <w:r w:rsidR="00147712" w:rsidRPr="001D441A">
        <w:rPr>
          <w:rFonts w:ascii="Times New Roman" w:hAnsi="Times New Roman" w:cs="Times New Roman"/>
          <w:color w:val="000000"/>
          <w:sz w:val="24"/>
          <w:szCs w:val="24"/>
          <w:shd w:val="clear" w:color="auto" w:fill="FFFFFF"/>
        </w:rPr>
        <w:t>2013</w:t>
      </w:r>
      <w:r w:rsidR="002C5262" w:rsidRPr="001D441A">
        <w:rPr>
          <w:rFonts w:ascii="Times New Roman" w:hAnsi="Times New Roman" w:cs="Times New Roman"/>
          <w:color w:val="000000"/>
          <w:sz w:val="24"/>
          <w:szCs w:val="24"/>
          <w:shd w:val="clear" w:color="auto" w:fill="FFFFFF"/>
        </w:rPr>
        <w:t>),</w:t>
      </w:r>
      <w:r w:rsidR="00F65241">
        <w:rPr>
          <w:rFonts w:ascii="Times New Roman" w:hAnsi="Times New Roman" w:cs="Times New Roman"/>
          <w:color w:val="000000"/>
          <w:sz w:val="24"/>
          <w:szCs w:val="24"/>
          <w:shd w:val="clear" w:color="auto" w:fill="FFFFFF"/>
        </w:rPr>
        <w:t xml:space="preserve"> </w:t>
      </w:r>
      <w:proofErr w:type="spellStart"/>
      <w:r w:rsidR="00147712" w:rsidRPr="001D441A">
        <w:rPr>
          <w:rFonts w:ascii="Times New Roman" w:hAnsi="Times New Roman" w:cs="Times New Roman"/>
          <w:color w:val="000000"/>
          <w:sz w:val="24"/>
          <w:szCs w:val="24"/>
          <w:shd w:val="clear" w:color="auto" w:fill="FFFFFF"/>
        </w:rPr>
        <w:t>Panthou</w:t>
      </w:r>
      <w:proofErr w:type="spellEnd"/>
      <w:r w:rsidR="00147712" w:rsidRPr="001D441A">
        <w:rPr>
          <w:rStyle w:val="apple-converted-space"/>
          <w:rFonts w:ascii="Times New Roman" w:hAnsi="Times New Roman" w:cs="Times New Roman"/>
          <w:color w:val="000000"/>
          <w:sz w:val="24"/>
          <w:szCs w:val="24"/>
          <w:shd w:val="clear" w:color="auto" w:fill="FFFFFF"/>
        </w:rPr>
        <w:t> </w:t>
      </w:r>
      <w:r w:rsidR="00147712" w:rsidRPr="001D441A">
        <w:rPr>
          <w:rStyle w:val="Accentuation"/>
          <w:rFonts w:ascii="Times New Roman" w:hAnsi="Times New Roman" w:cs="Times New Roman"/>
          <w:color w:val="000000"/>
          <w:sz w:val="24"/>
          <w:szCs w:val="24"/>
          <w:shd w:val="clear" w:color="auto" w:fill="FFFFFF"/>
        </w:rPr>
        <w:t>et al</w:t>
      </w:r>
      <w:r w:rsidR="00147712" w:rsidRPr="001D441A">
        <w:rPr>
          <w:rFonts w:ascii="Times New Roman" w:hAnsi="Times New Roman" w:cs="Times New Roman"/>
          <w:color w:val="000000"/>
          <w:sz w:val="24"/>
          <w:szCs w:val="24"/>
          <w:shd w:val="clear" w:color="auto" w:fill="FFFFFF"/>
        </w:rPr>
        <w:t xml:space="preserve">., </w:t>
      </w:r>
      <w:r w:rsidR="009A3D72" w:rsidRPr="001D441A">
        <w:rPr>
          <w:rFonts w:ascii="Times New Roman" w:hAnsi="Times New Roman" w:cs="Times New Roman"/>
          <w:color w:val="000000"/>
          <w:sz w:val="24"/>
          <w:szCs w:val="24"/>
          <w:shd w:val="clear" w:color="auto" w:fill="FFFFFF"/>
        </w:rPr>
        <w:t>(</w:t>
      </w:r>
      <w:r w:rsidR="00147712" w:rsidRPr="001D441A">
        <w:rPr>
          <w:rFonts w:ascii="Times New Roman" w:hAnsi="Times New Roman" w:cs="Times New Roman"/>
          <w:color w:val="000000"/>
          <w:sz w:val="24"/>
          <w:szCs w:val="24"/>
          <w:shd w:val="clear" w:color="auto" w:fill="FFFFFF"/>
        </w:rPr>
        <w:t>2014</w:t>
      </w:r>
      <w:r w:rsidR="002769ED" w:rsidRPr="001D441A">
        <w:rPr>
          <w:rFonts w:ascii="Times New Roman" w:hAnsi="Times New Roman" w:cs="Times New Roman"/>
          <w:color w:val="000000"/>
          <w:sz w:val="24"/>
          <w:szCs w:val="24"/>
          <w:shd w:val="clear" w:color="auto" w:fill="FFFFFF"/>
        </w:rPr>
        <w:t>),</w:t>
      </w:r>
      <w:r w:rsidR="00F65241">
        <w:rPr>
          <w:rFonts w:ascii="Times New Roman" w:hAnsi="Times New Roman" w:cs="Times New Roman"/>
          <w:color w:val="000000"/>
          <w:sz w:val="24"/>
          <w:szCs w:val="24"/>
          <w:shd w:val="clear" w:color="auto" w:fill="FFFFFF"/>
        </w:rPr>
        <w:t xml:space="preserve">ce </w:t>
      </w:r>
      <w:r w:rsidR="00A65E4E" w:rsidRPr="001D441A">
        <w:rPr>
          <w:rFonts w:ascii="Times New Roman" w:hAnsi="Times New Roman" w:cs="Times New Roman"/>
          <w:color w:val="000000"/>
          <w:sz w:val="24"/>
          <w:szCs w:val="24"/>
          <w:shd w:val="clear" w:color="auto" w:fill="FFFFFF"/>
        </w:rPr>
        <w:t xml:space="preserve">qui est en </w:t>
      </w:r>
      <w:r w:rsidR="00F65241">
        <w:rPr>
          <w:rFonts w:ascii="Times New Roman" w:hAnsi="Times New Roman" w:cs="Times New Roman"/>
          <w:color w:val="000000"/>
          <w:sz w:val="24"/>
          <w:szCs w:val="24"/>
          <w:shd w:val="clear" w:color="auto" w:fill="FFFFFF"/>
        </w:rPr>
        <w:t xml:space="preserve">accord </w:t>
      </w:r>
      <w:r w:rsidR="009A3D72" w:rsidRPr="001D441A">
        <w:rPr>
          <w:rFonts w:ascii="Times New Roman" w:hAnsi="Times New Roman" w:cs="Times New Roman"/>
          <w:color w:val="000000"/>
          <w:sz w:val="24"/>
          <w:szCs w:val="24"/>
          <w:shd w:val="clear" w:color="auto" w:fill="FFFFFF"/>
        </w:rPr>
        <w:t>avec les</w:t>
      </w:r>
      <w:r w:rsidR="00F65241">
        <w:rPr>
          <w:rFonts w:ascii="Times New Roman" w:hAnsi="Times New Roman" w:cs="Times New Roman"/>
          <w:color w:val="000000"/>
          <w:sz w:val="24"/>
          <w:szCs w:val="24"/>
          <w:shd w:val="clear" w:color="auto" w:fill="FFFFFF"/>
        </w:rPr>
        <w:t xml:space="preserve"> </w:t>
      </w:r>
      <w:r w:rsidR="002769ED" w:rsidRPr="001D441A">
        <w:rPr>
          <w:rFonts w:ascii="Times New Roman" w:hAnsi="Times New Roman" w:cs="Times New Roman"/>
          <w:color w:val="000000"/>
          <w:sz w:val="24"/>
          <w:szCs w:val="24"/>
          <w:shd w:val="clear" w:color="auto" w:fill="FFFFFF"/>
        </w:rPr>
        <w:t>résultats issus de ces trois modèles.</w:t>
      </w:r>
    </w:p>
    <w:p w:rsidR="00C97E79" w:rsidRPr="001D441A" w:rsidRDefault="00C97E79" w:rsidP="00337BAB">
      <w:pPr>
        <w:spacing w:line="360" w:lineRule="auto"/>
        <w:jc w:val="both"/>
        <w:rPr>
          <w:rFonts w:ascii="Times New Roman" w:hAnsi="Times New Roman" w:cs="Times New Roman"/>
          <w:color w:val="000000"/>
          <w:sz w:val="24"/>
          <w:szCs w:val="24"/>
          <w:shd w:val="clear" w:color="auto" w:fill="FFFFFF"/>
        </w:rPr>
      </w:pPr>
    </w:p>
    <w:p w:rsidR="00A350BC" w:rsidRPr="001D441A" w:rsidRDefault="00A350BC" w:rsidP="00337BAB">
      <w:pPr>
        <w:spacing w:line="360" w:lineRule="auto"/>
        <w:jc w:val="both"/>
        <w:rPr>
          <w:rFonts w:ascii="Times New Roman" w:hAnsi="Times New Roman" w:cs="Times New Roman"/>
          <w:b/>
          <w:sz w:val="24"/>
          <w:szCs w:val="24"/>
        </w:rPr>
      </w:pPr>
      <w:r w:rsidRPr="001D441A">
        <w:rPr>
          <w:rFonts w:ascii="Times New Roman" w:hAnsi="Times New Roman" w:cs="Times New Roman"/>
          <w:color w:val="000000"/>
          <w:sz w:val="24"/>
          <w:szCs w:val="24"/>
          <w:shd w:val="clear" w:color="auto" w:fill="FFFFFF"/>
        </w:rPr>
        <w:t xml:space="preserve">La décennie 1990- 2010 est aussi remarquée sur nos analyses comme une période humide sur ces trois sous-régions. Sur l’horizon 2020 -2050 les trois modèles et leur moyenne d’ensemble prévoient une </w:t>
      </w:r>
      <w:proofErr w:type="spellStart"/>
      <w:r w:rsidRPr="001D441A">
        <w:rPr>
          <w:rFonts w:ascii="Times New Roman" w:hAnsi="Times New Roman" w:cs="Times New Roman"/>
          <w:color w:val="000000"/>
          <w:sz w:val="24"/>
          <w:szCs w:val="24"/>
          <w:shd w:val="clear" w:color="auto" w:fill="FFFFFF"/>
        </w:rPr>
        <w:t>flutuation</w:t>
      </w:r>
      <w:proofErr w:type="spellEnd"/>
      <w:r w:rsidRPr="001D441A">
        <w:rPr>
          <w:rFonts w:ascii="Times New Roman" w:hAnsi="Times New Roman" w:cs="Times New Roman"/>
          <w:color w:val="000000"/>
          <w:sz w:val="24"/>
          <w:szCs w:val="24"/>
          <w:shd w:val="clear" w:color="auto" w:fill="FFFFFF"/>
        </w:rPr>
        <w:t xml:space="preserve"> </w:t>
      </w:r>
      <w:r w:rsidR="00AD62CC" w:rsidRPr="001D441A">
        <w:rPr>
          <w:rFonts w:ascii="Times New Roman" w:hAnsi="Times New Roman" w:cs="Times New Roman"/>
          <w:color w:val="000000"/>
          <w:sz w:val="24"/>
          <w:szCs w:val="24"/>
          <w:shd w:val="clear" w:color="auto" w:fill="FFFFFF"/>
        </w:rPr>
        <w:t>a</w:t>
      </w:r>
      <w:r w:rsidRPr="001D441A">
        <w:rPr>
          <w:rFonts w:ascii="Times New Roman" w:hAnsi="Times New Roman" w:cs="Times New Roman"/>
          <w:color w:val="000000"/>
          <w:sz w:val="24"/>
          <w:szCs w:val="24"/>
          <w:shd w:val="clear" w:color="auto" w:fill="FFFFFF"/>
        </w:rPr>
        <w:t>normale de</w:t>
      </w:r>
      <w:r w:rsidR="00ED7CB5" w:rsidRPr="001D441A">
        <w:rPr>
          <w:rFonts w:ascii="Times New Roman" w:hAnsi="Times New Roman" w:cs="Times New Roman"/>
          <w:color w:val="000000"/>
          <w:sz w:val="24"/>
          <w:szCs w:val="24"/>
          <w:shd w:val="clear" w:color="auto" w:fill="FFFFFF"/>
        </w:rPr>
        <w:t>s précipitations</w:t>
      </w:r>
      <w:r w:rsidR="0095186B" w:rsidRPr="001D441A">
        <w:rPr>
          <w:rFonts w:ascii="Times New Roman" w:hAnsi="Times New Roman" w:cs="Times New Roman"/>
          <w:color w:val="000000"/>
          <w:sz w:val="24"/>
          <w:szCs w:val="24"/>
          <w:shd w:val="clear" w:color="auto" w:fill="FFFFFF"/>
        </w:rPr>
        <w:t xml:space="preserve"> (diminution sur le sahel central et une augmentation sur la Casamance et sur la Guinée Bissau)</w:t>
      </w:r>
      <w:r w:rsidRPr="001D441A">
        <w:rPr>
          <w:rFonts w:ascii="Times New Roman" w:hAnsi="Times New Roman" w:cs="Times New Roman"/>
          <w:color w:val="000000"/>
          <w:sz w:val="24"/>
          <w:szCs w:val="24"/>
          <w:shd w:val="clear" w:color="auto" w:fill="FFFFFF"/>
        </w:rPr>
        <w:t>.</w:t>
      </w:r>
      <w:r w:rsidR="009632E3" w:rsidRPr="001D441A">
        <w:rPr>
          <w:rFonts w:ascii="Times New Roman" w:hAnsi="Times New Roman" w:cs="Times New Roman"/>
          <w:color w:val="000000"/>
          <w:sz w:val="24"/>
          <w:szCs w:val="24"/>
          <w:shd w:val="clear" w:color="auto" w:fill="FFFFFF"/>
        </w:rPr>
        <w:t xml:space="preserve"> Cette </w:t>
      </w:r>
      <w:proofErr w:type="spellStart"/>
      <w:r w:rsidR="009632E3" w:rsidRPr="001D441A">
        <w:rPr>
          <w:rFonts w:ascii="Times New Roman" w:hAnsi="Times New Roman" w:cs="Times New Roman"/>
          <w:color w:val="000000"/>
          <w:sz w:val="24"/>
          <w:szCs w:val="24"/>
          <w:shd w:val="clear" w:color="auto" w:fill="FFFFFF"/>
        </w:rPr>
        <w:t>flutuation</w:t>
      </w:r>
      <w:proofErr w:type="spellEnd"/>
      <w:r w:rsidR="009632E3" w:rsidRPr="001D441A">
        <w:rPr>
          <w:rFonts w:ascii="Times New Roman" w:hAnsi="Times New Roman" w:cs="Times New Roman"/>
          <w:color w:val="000000"/>
          <w:sz w:val="24"/>
          <w:szCs w:val="24"/>
          <w:shd w:val="clear" w:color="auto" w:fill="FFFFFF"/>
        </w:rPr>
        <w:t xml:space="preserve"> est en accord </w:t>
      </w:r>
      <w:r w:rsidR="00D107A8">
        <w:rPr>
          <w:rFonts w:ascii="Times New Roman" w:hAnsi="Times New Roman" w:cs="Times New Roman"/>
          <w:sz w:val="24"/>
          <w:szCs w:val="24"/>
        </w:rPr>
        <w:t xml:space="preserve">avec l’étude de </w:t>
      </w:r>
      <w:proofErr w:type="spellStart"/>
      <w:r w:rsidR="009632E3" w:rsidRPr="001D441A">
        <w:rPr>
          <w:rFonts w:ascii="Times New Roman" w:hAnsi="Times New Roman" w:cs="Times New Roman"/>
          <w:sz w:val="24"/>
          <w:szCs w:val="24"/>
        </w:rPr>
        <w:t>Giannini</w:t>
      </w:r>
      <w:proofErr w:type="spellEnd"/>
      <w:r w:rsidR="009632E3" w:rsidRPr="001D441A">
        <w:rPr>
          <w:rFonts w:ascii="Times New Roman" w:hAnsi="Times New Roman" w:cs="Times New Roman"/>
          <w:sz w:val="24"/>
          <w:szCs w:val="24"/>
        </w:rPr>
        <w:t xml:space="preserve"> </w:t>
      </w:r>
      <w:r w:rsidR="009632E3" w:rsidRPr="001D441A">
        <w:rPr>
          <w:rFonts w:ascii="Times New Roman" w:hAnsi="Times New Roman" w:cs="Times New Roman"/>
          <w:i/>
          <w:sz w:val="24"/>
          <w:szCs w:val="24"/>
        </w:rPr>
        <w:t xml:space="preserve">et </w:t>
      </w:r>
      <w:proofErr w:type="gramStart"/>
      <w:r w:rsidR="009632E3" w:rsidRPr="001D441A">
        <w:rPr>
          <w:rFonts w:ascii="Times New Roman" w:hAnsi="Times New Roman" w:cs="Times New Roman"/>
          <w:i/>
          <w:sz w:val="24"/>
          <w:szCs w:val="24"/>
        </w:rPr>
        <w:t>al.</w:t>
      </w:r>
      <w:r w:rsidR="00D107A8">
        <w:rPr>
          <w:rFonts w:ascii="Times New Roman" w:hAnsi="Times New Roman" w:cs="Times New Roman"/>
          <w:sz w:val="24"/>
          <w:szCs w:val="24"/>
        </w:rPr>
        <w:t>,</w:t>
      </w:r>
      <w:proofErr w:type="gramEnd"/>
      <w:r w:rsidR="00D107A8">
        <w:rPr>
          <w:rFonts w:ascii="Times New Roman" w:hAnsi="Times New Roman" w:cs="Times New Roman"/>
          <w:sz w:val="24"/>
          <w:szCs w:val="24"/>
        </w:rPr>
        <w:t xml:space="preserve"> 2008</w:t>
      </w:r>
      <w:r w:rsidR="009632E3" w:rsidRPr="001D441A">
        <w:rPr>
          <w:rFonts w:ascii="Times New Roman" w:hAnsi="Times New Roman" w:cs="Times New Roman"/>
          <w:sz w:val="24"/>
          <w:szCs w:val="24"/>
        </w:rPr>
        <w:t xml:space="preserve"> qui ont trouvé qu'il n'y a pas d'accord entre les simulations des modèles climatiques pour savoir si dans l'avenir, le Sahel sera plus sec ou plus humide.</w:t>
      </w:r>
      <w:r w:rsidR="00F65241">
        <w:rPr>
          <w:rFonts w:ascii="Times New Roman" w:hAnsi="Times New Roman" w:cs="Times New Roman"/>
          <w:sz w:val="24"/>
          <w:szCs w:val="24"/>
        </w:rPr>
        <w:t xml:space="preserve"> </w:t>
      </w:r>
      <w:r w:rsidR="00152EC8" w:rsidRPr="001D441A">
        <w:rPr>
          <w:rFonts w:ascii="Times New Roman" w:hAnsi="Times New Roman" w:cs="Times New Roman"/>
          <w:sz w:val="24"/>
          <w:szCs w:val="24"/>
        </w:rPr>
        <w:t xml:space="preserve">L’augmentation  des précipitations prévues par les trois modèles et leur moyenne </w:t>
      </w:r>
      <w:r w:rsidR="002F51E3" w:rsidRPr="001D441A">
        <w:rPr>
          <w:rFonts w:ascii="Times New Roman" w:hAnsi="Times New Roman" w:cs="Times New Roman"/>
          <w:sz w:val="24"/>
          <w:szCs w:val="24"/>
        </w:rPr>
        <w:t>d’ensemble</w:t>
      </w:r>
      <w:r w:rsidR="00152EC8" w:rsidRPr="001D441A">
        <w:rPr>
          <w:rFonts w:ascii="Times New Roman" w:hAnsi="Times New Roman" w:cs="Times New Roman"/>
          <w:sz w:val="24"/>
          <w:szCs w:val="24"/>
        </w:rPr>
        <w:t xml:space="preserve">  sur les deux régions </w:t>
      </w:r>
      <w:r w:rsidR="002F51E3" w:rsidRPr="001D441A">
        <w:rPr>
          <w:rFonts w:ascii="Times New Roman" w:hAnsi="Times New Roman" w:cs="Times New Roman"/>
          <w:sz w:val="24"/>
          <w:szCs w:val="24"/>
        </w:rPr>
        <w:t>(Casamance</w:t>
      </w:r>
      <w:r w:rsidR="00152EC8" w:rsidRPr="001D441A">
        <w:rPr>
          <w:rFonts w:ascii="Times New Roman" w:hAnsi="Times New Roman" w:cs="Times New Roman"/>
          <w:sz w:val="24"/>
          <w:szCs w:val="24"/>
        </w:rPr>
        <w:t xml:space="preserve"> et Guinée Bissau) serait</w:t>
      </w:r>
      <w:r w:rsidR="002F51E3" w:rsidRPr="001D441A">
        <w:rPr>
          <w:rFonts w:ascii="Times New Roman" w:hAnsi="Times New Roman" w:cs="Times New Roman"/>
          <w:sz w:val="24"/>
          <w:szCs w:val="24"/>
        </w:rPr>
        <w:t xml:space="preserve"> donc si tel est le cas</w:t>
      </w:r>
      <w:r w:rsidR="00152EC8" w:rsidRPr="001D441A">
        <w:rPr>
          <w:rFonts w:ascii="Times New Roman" w:hAnsi="Times New Roman" w:cs="Times New Roman"/>
          <w:sz w:val="24"/>
          <w:szCs w:val="24"/>
        </w:rPr>
        <w:t xml:space="preserve"> une  grande fierté de la population locale en particuliers a</w:t>
      </w:r>
      <w:r w:rsidR="00BC6C4F" w:rsidRPr="001D441A">
        <w:rPr>
          <w:rFonts w:ascii="Times New Roman" w:hAnsi="Times New Roman" w:cs="Times New Roman"/>
          <w:sz w:val="24"/>
          <w:szCs w:val="24"/>
        </w:rPr>
        <w:t xml:space="preserve">ux agriculteurs et aux éleveurs ; car  la pluie est dispensable  dans pratique de l’agriculture et </w:t>
      </w:r>
      <w:r w:rsidR="00501956" w:rsidRPr="001D441A">
        <w:rPr>
          <w:rFonts w:ascii="Times New Roman" w:hAnsi="Times New Roman" w:cs="Times New Roman"/>
          <w:sz w:val="24"/>
          <w:szCs w:val="24"/>
        </w:rPr>
        <w:t>l’élevage</w:t>
      </w:r>
      <w:r w:rsidR="00BC6C4F" w:rsidRPr="001D441A">
        <w:rPr>
          <w:rFonts w:ascii="Times New Roman" w:hAnsi="Times New Roman" w:cs="Times New Roman"/>
          <w:sz w:val="24"/>
          <w:szCs w:val="24"/>
        </w:rPr>
        <w:t>.</w:t>
      </w:r>
    </w:p>
    <w:p w:rsidR="00C97E79" w:rsidRDefault="00C97E79"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6935C5" w:rsidRDefault="006935C5" w:rsidP="00DC0C9C">
      <w:pPr>
        <w:spacing w:line="360" w:lineRule="auto"/>
        <w:jc w:val="both"/>
        <w:rPr>
          <w:rFonts w:ascii="Times New Roman" w:hAnsi="Times New Roman" w:cs="Times New Roman"/>
          <w:b/>
          <w:sz w:val="24"/>
          <w:szCs w:val="24"/>
        </w:rPr>
      </w:pPr>
    </w:p>
    <w:p w:rsidR="00401754" w:rsidRDefault="00401754" w:rsidP="00DC0C9C">
      <w:pPr>
        <w:spacing w:line="360" w:lineRule="auto"/>
        <w:jc w:val="both"/>
        <w:rPr>
          <w:rFonts w:ascii="Times New Roman" w:hAnsi="Times New Roman" w:cs="Times New Roman"/>
          <w:b/>
          <w:sz w:val="24"/>
          <w:szCs w:val="24"/>
        </w:rPr>
      </w:pPr>
    </w:p>
    <w:p w:rsidR="003D15E5" w:rsidRPr="00F45601" w:rsidRDefault="00AF3B40" w:rsidP="00C955A9">
      <w:pPr>
        <w:pStyle w:val="Titre1"/>
        <w:jc w:val="center"/>
        <w:rPr>
          <w:rFonts w:ascii="Times New Roman" w:hAnsi="Times New Roman" w:cs="Times New Roman"/>
          <w:b/>
          <w:color w:val="000000" w:themeColor="text1"/>
          <w:sz w:val="28"/>
          <w:szCs w:val="24"/>
        </w:rPr>
      </w:pPr>
      <w:bookmarkStart w:id="50" w:name="_Toc475610176"/>
      <w:r w:rsidRPr="00F45601">
        <w:rPr>
          <w:rFonts w:ascii="Times New Roman" w:hAnsi="Times New Roman" w:cs="Times New Roman"/>
          <w:b/>
          <w:color w:val="000000" w:themeColor="text1"/>
          <w:sz w:val="28"/>
          <w:szCs w:val="24"/>
        </w:rPr>
        <w:lastRenderedPageBreak/>
        <w:t>Conclusions et Perspectives</w:t>
      </w:r>
      <w:bookmarkEnd w:id="50"/>
    </w:p>
    <w:p w:rsidR="00F45601" w:rsidRPr="00F45601" w:rsidRDefault="00F45601" w:rsidP="00233192">
      <w:pPr>
        <w:spacing w:line="360" w:lineRule="auto"/>
        <w:jc w:val="both"/>
        <w:rPr>
          <w:color w:val="000000" w:themeColor="text1"/>
          <w:sz w:val="24"/>
        </w:rPr>
      </w:pPr>
    </w:p>
    <w:p w:rsidR="009A3D72" w:rsidRDefault="009A3D72" w:rsidP="00233192">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3D15E5">
        <w:rPr>
          <w:rFonts w:ascii="Times New Roman" w:hAnsi="Times New Roman" w:cs="Times New Roman"/>
          <w:sz w:val="24"/>
          <w:szCs w:val="24"/>
        </w:rPr>
        <w:t xml:space="preserve">’étude de </w:t>
      </w:r>
      <w:r w:rsidR="003D15E5" w:rsidRPr="003A24A1">
        <w:rPr>
          <w:rFonts w:ascii="Times New Roman" w:hAnsi="Times New Roman" w:cs="Times New Roman"/>
          <w:sz w:val="24"/>
          <w:szCs w:val="24"/>
        </w:rPr>
        <w:t>la variabilité saisonnière</w:t>
      </w:r>
      <w:r w:rsidR="00F65241">
        <w:rPr>
          <w:rFonts w:ascii="Times New Roman" w:hAnsi="Times New Roman" w:cs="Times New Roman"/>
          <w:sz w:val="24"/>
          <w:szCs w:val="24"/>
        </w:rPr>
        <w:t xml:space="preserve"> </w:t>
      </w:r>
      <w:r w:rsidR="003D15E5">
        <w:rPr>
          <w:rFonts w:ascii="Times New Roman" w:hAnsi="Times New Roman" w:cs="Times New Roman"/>
          <w:sz w:val="24"/>
          <w:szCs w:val="24"/>
        </w:rPr>
        <w:t xml:space="preserve">des changements climatiques en particuliers les précipitations </w:t>
      </w:r>
      <w:r w:rsidR="003D15E5" w:rsidRPr="003A24A1">
        <w:rPr>
          <w:rFonts w:ascii="Times New Roman" w:hAnsi="Times New Roman" w:cs="Times New Roman"/>
          <w:sz w:val="24"/>
          <w:szCs w:val="24"/>
        </w:rPr>
        <w:t xml:space="preserve">au sahel est assez bien </w:t>
      </w:r>
      <w:r w:rsidR="00F45601" w:rsidRPr="003A24A1">
        <w:rPr>
          <w:rFonts w:ascii="Times New Roman" w:hAnsi="Times New Roman" w:cs="Times New Roman"/>
          <w:sz w:val="24"/>
          <w:szCs w:val="24"/>
        </w:rPr>
        <w:t>reproduites</w:t>
      </w:r>
      <w:r w:rsidR="003D15E5" w:rsidRPr="003A24A1">
        <w:rPr>
          <w:rFonts w:ascii="Times New Roman" w:hAnsi="Times New Roman" w:cs="Times New Roman"/>
          <w:sz w:val="24"/>
          <w:szCs w:val="24"/>
        </w:rPr>
        <w:t xml:space="preserve"> par le modèle RegCM3 sur les régions orographiques (</w:t>
      </w:r>
      <w:proofErr w:type="spellStart"/>
      <w:r w:rsidR="003D15E5" w:rsidRPr="003A24A1">
        <w:rPr>
          <w:rFonts w:ascii="Times New Roman" w:hAnsi="Times New Roman" w:cs="Times New Roman"/>
          <w:sz w:val="24"/>
          <w:szCs w:val="24"/>
        </w:rPr>
        <w:t>Fouta</w:t>
      </w:r>
      <w:proofErr w:type="spellEnd"/>
      <w:r w:rsidR="003D15E5" w:rsidRPr="003A24A1">
        <w:rPr>
          <w:rFonts w:ascii="Times New Roman" w:hAnsi="Times New Roman" w:cs="Times New Roman"/>
          <w:sz w:val="24"/>
          <w:szCs w:val="24"/>
        </w:rPr>
        <w:t xml:space="preserve"> </w:t>
      </w:r>
      <w:proofErr w:type="spellStart"/>
      <w:r w:rsidR="003D15E5" w:rsidRPr="003A24A1">
        <w:rPr>
          <w:rFonts w:ascii="Times New Roman" w:hAnsi="Times New Roman" w:cs="Times New Roman"/>
          <w:sz w:val="24"/>
          <w:szCs w:val="24"/>
        </w:rPr>
        <w:t>Djalon</w:t>
      </w:r>
      <w:proofErr w:type="spellEnd"/>
      <w:r w:rsidR="003D15E5" w:rsidRPr="003A24A1">
        <w:rPr>
          <w:rFonts w:ascii="Times New Roman" w:hAnsi="Times New Roman" w:cs="Times New Roman"/>
          <w:sz w:val="24"/>
          <w:szCs w:val="24"/>
        </w:rPr>
        <w:t>) et sur le  sahel central malgré la présente de quelque biais notés sur le sahel.</w:t>
      </w:r>
      <w:r w:rsidR="00B66C75">
        <w:rPr>
          <w:rFonts w:ascii="Times New Roman" w:hAnsi="Times New Roman" w:cs="Times New Roman"/>
          <w:sz w:val="24"/>
          <w:szCs w:val="24"/>
        </w:rPr>
        <w:t xml:space="preserve"> De plus l’analyse des incertitudes sur les observations a montré la grande difficulté que les </w:t>
      </w:r>
      <w:r w:rsidR="00EF1C74">
        <w:rPr>
          <w:rFonts w:ascii="Times New Roman" w:hAnsi="Times New Roman" w:cs="Times New Roman"/>
          <w:sz w:val="24"/>
          <w:szCs w:val="24"/>
        </w:rPr>
        <w:t>modèles</w:t>
      </w:r>
      <w:r w:rsidR="00B66C75">
        <w:rPr>
          <w:rFonts w:ascii="Times New Roman" w:hAnsi="Times New Roman" w:cs="Times New Roman"/>
          <w:sz w:val="24"/>
          <w:szCs w:val="24"/>
        </w:rPr>
        <w:t xml:space="preserve"> rencontrent lorsqu’il s’agit de valider des simulations en Afrique de l’Ouest ; cette zone reste mal</w:t>
      </w:r>
      <w:r w:rsidR="00D817A2">
        <w:rPr>
          <w:rFonts w:ascii="Times New Roman" w:hAnsi="Times New Roman" w:cs="Times New Roman"/>
          <w:sz w:val="24"/>
          <w:szCs w:val="24"/>
        </w:rPr>
        <w:t xml:space="preserve"> </w:t>
      </w:r>
      <w:r w:rsidR="00B66C75">
        <w:rPr>
          <w:rFonts w:ascii="Times New Roman" w:hAnsi="Times New Roman" w:cs="Times New Roman"/>
          <w:sz w:val="24"/>
          <w:szCs w:val="24"/>
        </w:rPr>
        <w:t xml:space="preserve"> couverte en termes de mesures au sol et la seule alternative est l</w:t>
      </w:r>
      <w:r w:rsidR="00C14442">
        <w:rPr>
          <w:rFonts w:ascii="Times New Roman" w:hAnsi="Times New Roman" w:cs="Times New Roman"/>
          <w:sz w:val="24"/>
          <w:szCs w:val="24"/>
        </w:rPr>
        <w:t>’</w:t>
      </w:r>
      <w:r w:rsidR="00B66C75">
        <w:rPr>
          <w:rFonts w:ascii="Times New Roman" w:hAnsi="Times New Roman" w:cs="Times New Roman"/>
          <w:sz w:val="24"/>
          <w:szCs w:val="24"/>
        </w:rPr>
        <w:t xml:space="preserve">utilisation des produits qui </w:t>
      </w:r>
      <w:r w:rsidR="00C14442">
        <w:rPr>
          <w:rFonts w:ascii="Times New Roman" w:hAnsi="Times New Roman" w:cs="Times New Roman"/>
          <w:sz w:val="24"/>
          <w:szCs w:val="24"/>
        </w:rPr>
        <w:t xml:space="preserve"> sont </w:t>
      </w:r>
      <w:r w:rsidR="00B66C75">
        <w:rPr>
          <w:rFonts w:ascii="Times New Roman" w:hAnsi="Times New Roman" w:cs="Times New Roman"/>
          <w:sz w:val="24"/>
          <w:szCs w:val="24"/>
        </w:rPr>
        <w:t>généralement des combinaisons d’estima</w:t>
      </w:r>
      <w:r w:rsidR="00EF1C74">
        <w:rPr>
          <w:rFonts w:ascii="Times New Roman" w:hAnsi="Times New Roman" w:cs="Times New Roman"/>
          <w:sz w:val="24"/>
          <w:szCs w:val="24"/>
        </w:rPr>
        <w:t>tions satellitaires et de mesures in situ</w:t>
      </w:r>
      <w:r w:rsidR="00B66C75">
        <w:rPr>
          <w:rFonts w:ascii="Times New Roman" w:hAnsi="Times New Roman" w:cs="Times New Roman"/>
          <w:sz w:val="24"/>
          <w:szCs w:val="24"/>
        </w:rPr>
        <w:t>.</w:t>
      </w:r>
      <w:r w:rsidR="00C14442">
        <w:rPr>
          <w:rFonts w:ascii="Times New Roman" w:hAnsi="Times New Roman" w:cs="Times New Roman"/>
          <w:sz w:val="24"/>
          <w:szCs w:val="24"/>
        </w:rPr>
        <w:t xml:space="preserve"> Ce travail met évidence la bonne performance du modèle RegCM3 au sahel car il présente une faible erreur  couplé à un bon  coefficient de corrélation. </w:t>
      </w:r>
      <w:r w:rsidR="003D15E5" w:rsidRPr="003A24A1">
        <w:rPr>
          <w:rFonts w:ascii="Times New Roman" w:hAnsi="Times New Roman" w:cs="Times New Roman"/>
          <w:sz w:val="24"/>
          <w:szCs w:val="24"/>
        </w:rPr>
        <w:t>Quant on considère les projections de précipitations, les résu</w:t>
      </w:r>
      <w:r w:rsidR="00C14442">
        <w:rPr>
          <w:rFonts w:ascii="Times New Roman" w:hAnsi="Times New Roman" w:cs="Times New Roman"/>
          <w:sz w:val="24"/>
          <w:szCs w:val="24"/>
        </w:rPr>
        <w:t xml:space="preserve">ltats prévoient une diminution </w:t>
      </w:r>
      <w:r w:rsidR="003D15E5" w:rsidRPr="003A24A1">
        <w:rPr>
          <w:rFonts w:ascii="Times New Roman" w:hAnsi="Times New Roman" w:cs="Times New Roman"/>
          <w:sz w:val="24"/>
          <w:szCs w:val="24"/>
        </w:rPr>
        <w:t>de la pluie au sahel en particuliers en Casamance et en Guinée Bissau à l’horizon 2050</w:t>
      </w:r>
      <w:r w:rsidR="003D15E5">
        <w:rPr>
          <w:rFonts w:ascii="Times New Roman" w:hAnsi="Times New Roman" w:cs="Times New Roman"/>
          <w:sz w:val="24"/>
          <w:szCs w:val="24"/>
        </w:rPr>
        <w:t>. L</w:t>
      </w:r>
      <w:r w:rsidR="00143797">
        <w:rPr>
          <w:rFonts w:ascii="Times New Roman" w:hAnsi="Times New Roman" w:cs="Times New Roman"/>
          <w:sz w:val="24"/>
          <w:szCs w:val="24"/>
        </w:rPr>
        <w:t xml:space="preserve">es anomalies  </w:t>
      </w:r>
      <w:r w:rsidR="003D15E5">
        <w:rPr>
          <w:rFonts w:ascii="Times New Roman" w:hAnsi="Times New Roman" w:cs="Times New Roman"/>
          <w:sz w:val="24"/>
          <w:szCs w:val="24"/>
        </w:rPr>
        <w:t>des précipitations futures</w:t>
      </w:r>
      <w:r w:rsidR="00FA4EAE">
        <w:rPr>
          <w:rFonts w:ascii="Times New Roman" w:hAnsi="Times New Roman" w:cs="Times New Roman"/>
          <w:sz w:val="24"/>
          <w:szCs w:val="24"/>
        </w:rPr>
        <w:t xml:space="preserve">  sur le </w:t>
      </w:r>
      <w:r w:rsidR="003D15E5">
        <w:rPr>
          <w:rFonts w:ascii="Times New Roman" w:hAnsi="Times New Roman" w:cs="Times New Roman"/>
          <w:sz w:val="24"/>
          <w:szCs w:val="24"/>
        </w:rPr>
        <w:t>sahel central,</w:t>
      </w:r>
      <w:r w:rsidR="00FA4EAE">
        <w:rPr>
          <w:rFonts w:ascii="Times New Roman" w:hAnsi="Times New Roman" w:cs="Times New Roman"/>
          <w:sz w:val="24"/>
          <w:szCs w:val="24"/>
        </w:rPr>
        <w:t xml:space="preserve"> sur la </w:t>
      </w:r>
      <w:r w:rsidR="003D15E5">
        <w:rPr>
          <w:rFonts w:ascii="Times New Roman" w:hAnsi="Times New Roman" w:cs="Times New Roman"/>
          <w:sz w:val="24"/>
          <w:szCs w:val="24"/>
        </w:rPr>
        <w:t xml:space="preserve"> Casa</w:t>
      </w:r>
      <w:r w:rsidR="00FA4EAE">
        <w:rPr>
          <w:rFonts w:ascii="Times New Roman" w:hAnsi="Times New Roman" w:cs="Times New Roman"/>
          <w:sz w:val="24"/>
          <w:szCs w:val="24"/>
        </w:rPr>
        <w:t>mance et sur la</w:t>
      </w:r>
      <w:r w:rsidR="003D15E5">
        <w:rPr>
          <w:rFonts w:ascii="Times New Roman" w:hAnsi="Times New Roman" w:cs="Times New Roman"/>
          <w:sz w:val="24"/>
          <w:szCs w:val="24"/>
        </w:rPr>
        <w:t xml:space="preserve"> Guinée Bissau</w:t>
      </w:r>
      <w:r w:rsidR="00F65241">
        <w:rPr>
          <w:rFonts w:ascii="Times New Roman" w:hAnsi="Times New Roman" w:cs="Times New Roman"/>
          <w:sz w:val="24"/>
          <w:szCs w:val="24"/>
        </w:rPr>
        <w:t xml:space="preserve"> </w:t>
      </w:r>
      <w:r w:rsidR="00143797">
        <w:rPr>
          <w:rFonts w:ascii="Times New Roman" w:hAnsi="Times New Roman" w:cs="Times New Roman"/>
          <w:sz w:val="24"/>
          <w:szCs w:val="24"/>
        </w:rPr>
        <w:t>à</w:t>
      </w:r>
      <w:r w:rsidR="00FA4EAE">
        <w:rPr>
          <w:rFonts w:ascii="Times New Roman" w:hAnsi="Times New Roman" w:cs="Times New Roman"/>
          <w:sz w:val="24"/>
          <w:szCs w:val="24"/>
        </w:rPr>
        <w:t xml:space="preserve"> tendance à une légère diminution</w:t>
      </w:r>
      <w:r w:rsidR="00143797">
        <w:rPr>
          <w:rFonts w:ascii="Times New Roman" w:hAnsi="Times New Roman" w:cs="Times New Roman"/>
          <w:sz w:val="24"/>
          <w:szCs w:val="24"/>
        </w:rPr>
        <w:t xml:space="preserve">  sur</w:t>
      </w:r>
      <w:r w:rsidR="00FA4EAE">
        <w:rPr>
          <w:rFonts w:ascii="Times New Roman" w:hAnsi="Times New Roman" w:cs="Times New Roman"/>
          <w:sz w:val="24"/>
          <w:szCs w:val="24"/>
        </w:rPr>
        <w:t xml:space="preserve"> l’horizon 2050.</w:t>
      </w:r>
      <w:r w:rsidR="00794BAD">
        <w:rPr>
          <w:rFonts w:ascii="Times New Roman" w:hAnsi="Times New Roman" w:cs="Times New Roman"/>
          <w:sz w:val="24"/>
          <w:szCs w:val="24"/>
        </w:rPr>
        <w:t xml:space="preserve"> </w:t>
      </w:r>
      <w:r w:rsidR="00143797">
        <w:rPr>
          <w:rFonts w:ascii="Times New Roman" w:hAnsi="Times New Roman" w:cs="Times New Roman"/>
          <w:sz w:val="24"/>
          <w:szCs w:val="24"/>
        </w:rPr>
        <w:t>Cependant l</w:t>
      </w:r>
      <w:r w:rsidR="00143797" w:rsidRPr="00143797">
        <w:rPr>
          <w:rFonts w:ascii="Times New Roman" w:hAnsi="Times New Roman" w:cs="Times New Roman"/>
          <w:sz w:val="24"/>
          <w:szCs w:val="24"/>
        </w:rPr>
        <w:t xml:space="preserve">’augmentation  des précipitations prévues par les trois modèles et leur moyenne d’ensemble  sur les deux régions (Casamance et Guinée Bissau) serait donc </w:t>
      </w:r>
      <w:r>
        <w:rPr>
          <w:rFonts w:ascii="Times New Roman" w:hAnsi="Times New Roman" w:cs="Times New Roman"/>
          <w:sz w:val="24"/>
          <w:szCs w:val="24"/>
        </w:rPr>
        <w:t>une  grande opportunité pour</w:t>
      </w:r>
      <w:r w:rsidR="00143797" w:rsidRPr="00143797">
        <w:rPr>
          <w:rFonts w:ascii="Times New Roman" w:hAnsi="Times New Roman" w:cs="Times New Roman"/>
          <w:sz w:val="24"/>
          <w:szCs w:val="24"/>
        </w:rPr>
        <w:t xml:space="preserve"> la popula</w:t>
      </w:r>
      <w:r>
        <w:rPr>
          <w:rFonts w:ascii="Times New Roman" w:hAnsi="Times New Roman" w:cs="Times New Roman"/>
          <w:sz w:val="24"/>
          <w:szCs w:val="24"/>
        </w:rPr>
        <w:t xml:space="preserve">tion locale en particuliers les </w:t>
      </w:r>
      <w:r w:rsidR="00143797" w:rsidRPr="00143797">
        <w:rPr>
          <w:rFonts w:ascii="Times New Roman" w:hAnsi="Times New Roman" w:cs="Times New Roman"/>
          <w:sz w:val="24"/>
          <w:szCs w:val="24"/>
        </w:rPr>
        <w:t>agriculteurs</w:t>
      </w:r>
      <w:r>
        <w:rPr>
          <w:rFonts w:ascii="Times New Roman" w:hAnsi="Times New Roman" w:cs="Times New Roman"/>
          <w:sz w:val="24"/>
          <w:szCs w:val="24"/>
        </w:rPr>
        <w:t xml:space="preserve"> et les</w:t>
      </w:r>
      <w:r w:rsidR="00143797" w:rsidRPr="00143797">
        <w:rPr>
          <w:rFonts w:ascii="Times New Roman" w:hAnsi="Times New Roman" w:cs="Times New Roman"/>
          <w:sz w:val="24"/>
          <w:szCs w:val="24"/>
        </w:rPr>
        <w:t xml:space="preserve"> éleveurs ; ca</w:t>
      </w:r>
      <w:r w:rsidR="003C2457">
        <w:rPr>
          <w:rFonts w:ascii="Times New Roman" w:hAnsi="Times New Roman" w:cs="Times New Roman"/>
          <w:sz w:val="24"/>
          <w:szCs w:val="24"/>
        </w:rPr>
        <w:t>r  la pluie est utile</w:t>
      </w:r>
      <w:r w:rsidR="00CA18FB">
        <w:rPr>
          <w:rFonts w:ascii="Times New Roman" w:hAnsi="Times New Roman" w:cs="Times New Roman"/>
          <w:sz w:val="24"/>
          <w:szCs w:val="24"/>
        </w:rPr>
        <w:t xml:space="preserve"> pour </w:t>
      </w:r>
      <w:r w:rsidR="00143797" w:rsidRPr="00143797">
        <w:rPr>
          <w:rFonts w:ascii="Times New Roman" w:hAnsi="Times New Roman" w:cs="Times New Roman"/>
          <w:sz w:val="24"/>
          <w:szCs w:val="24"/>
        </w:rPr>
        <w:t>l’agriculture et l’élevage.</w:t>
      </w:r>
    </w:p>
    <w:p w:rsidR="00143797" w:rsidRPr="00143797" w:rsidRDefault="00D40EAC" w:rsidP="00233192">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En </w:t>
      </w:r>
      <w:r w:rsidR="009A3D72">
        <w:rPr>
          <w:rFonts w:ascii="Times New Roman" w:hAnsi="Times New Roman" w:cs="Times New Roman"/>
          <w:sz w:val="24"/>
          <w:szCs w:val="24"/>
        </w:rPr>
        <w:t>perspective</w:t>
      </w:r>
      <w:r>
        <w:rPr>
          <w:rFonts w:ascii="Times New Roman" w:hAnsi="Times New Roman" w:cs="Times New Roman"/>
          <w:sz w:val="24"/>
          <w:szCs w:val="24"/>
        </w:rPr>
        <w:t>,</w:t>
      </w:r>
      <w:r w:rsidR="00143797">
        <w:rPr>
          <w:rFonts w:ascii="Times New Roman" w:hAnsi="Times New Roman" w:cs="Times New Roman"/>
          <w:sz w:val="24"/>
          <w:szCs w:val="24"/>
        </w:rPr>
        <w:t xml:space="preserve"> il serait plus int</w:t>
      </w:r>
      <w:r w:rsidR="00F84BAC">
        <w:rPr>
          <w:rFonts w:ascii="Times New Roman" w:hAnsi="Times New Roman" w:cs="Times New Roman"/>
          <w:sz w:val="24"/>
          <w:szCs w:val="24"/>
        </w:rPr>
        <w:t xml:space="preserve">éressant pour cette étude de </w:t>
      </w:r>
      <w:r w:rsidR="00143797">
        <w:rPr>
          <w:rFonts w:ascii="Times New Roman" w:hAnsi="Times New Roman" w:cs="Times New Roman"/>
          <w:sz w:val="24"/>
          <w:szCs w:val="24"/>
        </w:rPr>
        <w:t xml:space="preserve">mener des </w:t>
      </w:r>
      <w:r w:rsidR="009B25D7">
        <w:rPr>
          <w:rFonts w:ascii="Times New Roman" w:hAnsi="Times New Roman" w:cs="Times New Roman"/>
          <w:sz w:val="24"/>
          <w:szCs w:val="24"/>
        </w:rPr>
        <w:t xml:space="preserve">enquêtes </w:t>
      </w:r>
      <w:r w:rsidR="009A3D72">
        <w:rPr>
          <w:rFonts w:ascii="Times New Roman" w:hAnsi="Times New Roman" w:cs="Times New Roman"/>
          <w:sz w:val="24"/>
          <w:szCs w:val="24"/>
        </w:rPr>
        <w:t>au niveau de</w:t>
      </w:r>
      <w:r w:rsidR="00143797">
        <w:rPr>
          <w:rFonts w:ascii="Times New Roman" w:hAnsi="Times New Roman" w:cs="Times New Roman"/>
          <w:sz w:val="24"/>
          <w:szCs w:val="24"/>
        </w:rPr>
        <w:t xml:space="preserve"> la population locale </w:t>
      </w:r>
      <w:r>
        <w:rPr>
          <w:rFonts w:ascii="Times New Roman" w:hAnsi="Times New Roman" w:cs="Times New Roman"/>
          <w:sz w:val="24"/>
          <w:szCs w:val="24"/>
        </w:rPr>
        <w:t>de notre sous-région</w:t>
      </w:r>
      <w:r w:rsidR="009A3D72">
        <w:rPr>
          <w:rFonts w:ascii="Times New Roman" w:hAnsi="Times New Roman" w:cs="Times New Roman"/>
          <w:sz w:val="24"/>
          <w:szCs w:val="24"/>
        </w:rPr>
        <w:t>. En effet,</w:t>
      </w:r>
      <w:r w:rsidR="00143797">
        <w:rPr>
          <w:rFonts w:ascii="Times New Roman" w:hAnsi="Times New Roman" w:cs="Times New Roman"/>
          <w:sz w:val="24"/>
          <w:szCs w:val="24"/>
        </w:rPr>
        <w:t xml:space="preserve"> les problèmes climatiques constituent une </w:t>
      </w:r>
      <w:r w:rsidR="009B25D7">
        <w:rPr>
          <w:rFonts w:ascii="Times New Roman" w:hAnsi="Times New Roman" w:cs="Times New Roman"/>
          <w:sz w:val="24"/>
          <w:szCs w:val="24"/>
        </w:rPr>
        <w:t xml:space="preserve">préoccupation </w:t>
      </w:r>
      <w:r w:rsidR="00F45601">
        <w:rPr>
          <w:rFonts w:ascii="Times New Roman" w:hAnsi="Times New Roman" w:cs="Times New Roman"/>
          <w:sz w:val="24"/>
          <w:szCs w:val="24"/>
        </w:rPr>
        <w:t>majeure</w:t>
      </w:r>
      <w:r w:rsidR="00F65241">
        <w:rPr>
          <w:rFonts w:ascii="Times New Roman" w:hAnsi="Times New Roman" w:cs="Times New Roman"/>
          <w:sz w:val="24"/>
          <w:szCs w:val="24"/>
        </w:rPr>
        <w:t xml:space="preserve"> </w:t>
      </w:r>
      <w:r w:rsidR="009A3D72">
        <w:rPr>
          <w:rFonts w:ascii="Times New Roman" w:hAnsi="Times New Roman" w:cs="Times New Roman"/>
          <w:sz w:val="24"/>
          <w:szCs w:val="24"/>
        </w:rPr>
        <w:t xml:space="preserve">pour tous les secteurs socio-économiques (agriculture, </w:t>
      </w:r>
      <w:r w:rsidR="00F45601">
        <w:rPr>
          <w:rFonts w:ascii="Times New Roman" w:hAnsi="Times New Roman" w:cs="Times New Roman"/>
          <w:sz w:val="24"/>
          <w:szCs w:val="24"/>
        </w:rPr>
        <w:t>élevage</w:t>
      </w:r>
      <w:r w:rsidR="009A3D72">
        <w:rPr>
          <w:rFonts w:ascii="Times New Roman" w:hAnsi="Times New Roman" w:cs="Times New Roman"/>
          <w:sz w:val="24"/>
          <w:szCs w:val="24"/>
        </w:rPr>
        <w:t>, tourisme .. .)</w:t>
      </w:r>
      <w:r w:rsidR="009B25D7">
        <w:rPr>
          <w:rFonts w:ascii="Times New Roman" w:hAnsi="Times New Roman" w:cs="Times New Roman"/>
          <w:sz w:val="24"/>
          <w:szCs w:val="24"/>
        </w:rPr>
        <w:t>.</w:t>
      </w:r>
      <w:r>
        <w:rPr>
          <w:rFonts w:ascii="Times New Roman" w:hAnsi="Times New Roman" w:cs="Times New Roman"/>
          <w:sz w:val="24"/>
          <w:szCs w:val="24"/>
        </w:rPr>
        <w:t xml:space="preserve"> Et  cela nous</w:t>
      </w:r>
      <w:r w:rsidR="009B25D7">
        <w:rPr>
          <w:rFonts w:ascii="Times New Roman" w:hAnsi="Times New Roman" w:cs="Times New Roman"/>
          <w:sz w:val="24"/>
          <w:szCs w:val="24"/>
        </w:rPr>
        <w:t xml:space="preserve"> permettra </w:t>
      </w:r>
      <w:r w:rsidR="009A3D72">
        <w:rPr>
          <w:rFonts w:ascii="Times New Roman" w:hAnsi="Times New Roman" w:cs="Times New Roman"/>
          <w:sz w:val="24"/>
          <w:szCs w:val="24"/>
        </w:rPr>
        <w:t xml:space="preserve">d’avoir une idée claire des besoins </w:t>
      </w:r>
      <w:r w:rsidR="00F45601">
        <w:rPr>
          <w:rFonts w:ascii="Times New Roman" w:hAnsi="Times New Roman" w:cs="Times New Roman"/>
          <w:sz w:val="24"/>
          <w:szCs w:val="24"/>
        </w:rPr>
        <w:t>liés</w:t>
      </w:r>
      <w:r w:rsidR="009A3D72">
        <w:rPr>
          <w:rFonts w:ascii="Times New Roman" w:hAnsi="Times New Roman" w:cs="Times New Roman"/>
          <w:sz w:val="24"/>
          <w:szCs w:val="24"/>
        </w:rPr>
        <w:t xml:space="preserve"> à l’information climatique qui permettra </w:t>
      </w:r>
      <w:r w:rsidR="00B27400">
        <w:rPr>
          <w:rFonts w:ascii="Times New Roman" w:hAnsi="Times New Roman" w:cs="Times New Roman"/>
          <w:sz w:val="24"/>
          <w:szCs w:val="24"/>
        </w:rPr>
        <w:t xml:space="preserve">aux décideurs d’adopter </w:t>
      </w:r>
      <w:r w:rsidR="009A3D72">
        <w:rPr>
          <w:rFonts w:ascii="Times New Roman" w:hAnsi="Times New Roman" w:cs="Times New Roman"/>
          <w:sz w:val="24"/>
          <w:szCs w:val="24"/>
        </w:rPr>
        <w:t xml:space="preserve">une meilleure politique de planification mais également </w:t>
      </w:r>
      <w:r w:rsidR="009B25D7">
        <w:rPr>
          <w:rFonts w:ascii="Times New Roman" w:hAnsi="Times New Roman" w:cs="Times New Roman"/>
          <w:sz w:val="24"/>
          <w:szCs w:val="24"/>
        </w:rPr>
        <w:t>une sensibilisation sur l’utilisation</w:t>
      </w:r>
      <w:r w:rsidR="00B27400">
        <w:rPr>
          <w:rFonts w:ascii="Times New Roman" w:hAnsi="Times New Roman" w:cs="Times New Roman"/>
          <w:sz w:val="24"/>
          <w:szCs w:val="24"/>
        </w:rPr>
        <w:t xml:space="preserve"> de</w:t>
      </w:r>
      <w:r w:rsidR="009B25D7">
        <w:rPr>
          <w:rFonts w:ascii="Times New Roman" w:hAnsi="Times New Roman" w:cs="Times New Roman"/>
          <w:sz w:val="24"/>
          <w:szCs w:val="24"/>
        </w:rPr>
        <w:t xml:space="preserve"> semences</w:t>
      </w:r>
      <w:r w:rsidR="00F65241">
        <w:rPr>
          <w:rFonts w:ascii="Times New Roman" w:hAnsi="Times New Roman" w:cs="Times New Roman"/>
          <w:sz w:val="24"/>
          <w:szCs w:val="24"/>
        </w:rPr>
        <w:t xml:space="preserve"> </w:t>
      </w:r>
      <w:r w:rsidR="009A3D72">
        <w:rPr>
          <w:rFonts w:ascii="Times New Roman" w:hAnsi="Times New Roman" w:cs="Times New Roman"/>
          <w:sz w:val="24"/>
          <w:szCs w:val="24"/>
        </w:rPr>
        <w:t>en agriculture</w:t>
      </w:r>
      <w:r w:rsidR="00B27400">
        <w:rPr>
          <w:rFonts w:ascii="Times New Roman" w:hAnsi="Times New Roman" w:cs="Times New Roman"/>
          <w:sz w:val="24"/>
          <w:szCs w:val="24"/>
        </w:rPr>
        <w:t xml:space="preserve"> liés aux courtes saisons de pluies.</w:t>
      </w:r>
    </w:p>
    <w:p w:rsidR="00AF3B40" w:rsidRPr="003D15E5" w:rsidRDefault="00AF3B40" w:rsidP="00DC0C9C">
      <w:pPr>
        <w:spacing w:line="360" w:lineRule="auto"/>
        <w:jc w:val="both"/>
        <w:rPr>
          <w:rFonts w:ascii="Times New Roman" w:hAnsi="Times New Roman" w:cs="Times New Roman"/>
          <w:sz w:val="24"/>
          <w:szCs w:val="24"/>
        </w:rPr>
      </w:pPr>
    </w:p>
    <w:p w:rsidR="00AF3B40" w:rsidRPr="00AF3B40" w:rsidRDefault="00AF3B40" w:rsidP="00DC0C9C">
      <w:pPr>
        <w:spacing w:line="360" w:lineRule="auto"/>
        <w:jc w:val="both"/>
        <w:rPr>
          <w:rFonts w:ascii="Times New Roman" w:hAnsi="Times New Roman" w:cs="Times New Roman"/>
          <w:b/>
          <w:color w:val="666666"/>
          <w:sz w:val="24"/>
          <w:szCs w:val="24"/>
        </w:rPr>
      </w:pPr>
    </w:p>
    <w:p w:rsidR="00B5528E" w:rsidRDefault="00B5528E" w:rsidP="00DC0C9C">
      <w:pPr>
        <w:spacing w:line="360" w:lineRule="auto"/>
        <w:jc w:val="both"/>
        <w:rPr>
          <w:rFonts w:ascii="Times New Roman" w:hAnsi="Times New Roman" w:cs="Times New Roman"/>
          <w:b/>
          <w:sz w:val="24"/>
          <w:szCs w:val="24"/>
          <w:lang w:eastAsia="fr-FR"/>
        </w:rPr>
      </w:pPr>
    </w:p>
    <w:p w:rsidR="00B5528E" w:rsidRDefault="00B5528E" w:rsidP="00DC0C9C">
      <w:pPr>
        <w:spacing w:line="360" w:lineRule="auto"/>
        <w:jc w:val="both"/>
        <w:rPr>
          <w:rFonts w:ascii="Times New Roman" w:hAnsi="Times New Roman" w:cs="Times New Roman"/>
          <w:b/>
          <w:sz w:val="24"/>
          <w:szCs w:val="24"/>
          <w:lang w:eastAsia="fr-FR"/>
        </w:rPr>
      </w:pPr>
    </w:p>
    <w:p w:rsidR="00B5528E" w:rsidRPr="000400DB" w:rsidRDefault="00B5528E" w:rsidP="00DC0C9C">
      <w:pPr>
        <w:spacing w:line="360" w:lineRule="auto"/>
        <w:jc w:val="both"/>
        <w:rPr>
          <w:rFonts w:ascii="Times New Roman" w:hAnsi="Times New Roman" w:cs="Times New Roman"/>
          <w:b/>
          <w:color w:val="000000" w:themeColor="text1"/>
          <w:sz w:val="28"/>
          <w:szCs w:val="24"/>
          <w:lang w:eastAsia="fr-FR"/>
        </w:rPr>
      </w:pPr>
    </w:p>
    <w:p w:rsidR="0005614D" w:rsidRDefault="0026302A" w:rsidP="00C955A9">
      <w:pPr>
        <w:pStyle w:val="Titre1"/>
        <w:jc w:val="center"/>
        <w:rPr>
          <w:rFonts w:ascii="Times New Roman" w:hAnsi="Times New Roman" w:cs="Times New Roman"/>
          <w:b/>
          <w:color w:val="000000" w:themeColor="text1"/>
          <w:sz w:val="28"/>
          <w:szCs w:val="24"/>
          <w:lang w:eastAsia="fr-FR"/>
        </w:rPr>
      </w:pPr>
      <w:bookmarkStart w:id="51" w:name="_Toc475610177"/>
      <w:r w:rsidRPr="000400DB">
        <w:rPr>
          <w:rFonts w:ascii="Times New Roman" w:hAnsi="Times New Roman" w:cs="Times New Roman"/>
          <w:b/>
          <w:color w:val="000000" w:themeColor="text1"/>
          <w:sz w:val="28"/>
          <w:szCs w:val="24"/>
          <w:lang w:eastAsia="fr-FR"/>
        </w:rPr>
        <w:lastRenderedPageBreak/>
        <w:t>Références bibliographiques</w:t>
      </w:r>
      <w:bookmarkEnd w:id="51"/>
    </w:p>
    <w:p w:rsidR="00E63252" w:rsidRPr="00E63252" w:rsidRDefault="00E63252" w:rsidP="00E63252">
      <w:pPr>
        <w:rPr>
          <w:lang w:eastAsia="fr-FR"/>
        </w:rPr>
      </w:pPr>
    </w:p>
    <w:p w:rsidR="00C84841" w:rsidRPr="001161D4" w:rsidRDefault="00C84841" w:rsidP="00C84841">
      <w:pPr>
        <w:spacing w:line="360" w:lineRule="auto"/>
        <w:jc w:val="both"/>
        <w:rPr>
          <w:rFonts w:ascii="Times New Roman" w:hAnsi="Times New Roman" w:cs="Times New Roman"/>
          <w:sz w:val="24"/>
          <w:szCs w:val="24"/>
        </w:rPr>
      </w:pPr>
      <w:r w:rsidRPr="009B5281">
        <w:rPr>
          <w:rFonts w:ascii="Times New Roman" w:hAnsi="Times New Roman" w:cs="Times New Roman"/>
          <w:color w:val="000000"/>
          <w:sz w:val="24"/>
          <w:szCs w:val="24"/>
        </w:rPr>
        <w:t xml:space="preserve">Adler, R.F., </w:t>
      </w:r>
      <w:proofErr w:type="spellStart"/>
      <w:r w:rsidRPr="009B5281">
        <w:rPr>
          <w:rFonts w:ascii="Times New Roman" w:hAnsi="Times New Roman" w:cs="Times New Roman"/>
          <w:color w:val="000000"/>
          <w:sz w:val="24"/>
          <w:szCs w:val="24"/>
        </w:rPr>
        <w:t>Huffman</w:t>
      </w:r>
      <w:proofErr w:type="spellEnd"/>
      <w:r w:rsidRPr="009B5281">
        <w:rPr>
          <w:rFonts w:ascii="Times New Roman" w:hAnsi="Times New Roman" w:cs="Times New Roman"/>
          <w:color w:val="000000"/>
          <w:sz w:val="24"/>
          <w:szCs w:val="24"/>
        </w:rPr>
        <w:t xml:space="preserve">, G.J., </w:t>
      </w:r>
      <w:proofErr w:type="spellStart"/>
      <w:r w:rsidRPr="009B5281">
        <w:rPr>
          <w:rFonts w:ascii="Times New Roman" w:hAnsi="Times New Roman" w:cs="Times New Roman"/>
          <w:color w:val="000000"/>
          <w:sz w:val="24"/>
          <w:szCs w:val="24"/>
        </w:rPr>
        <w:t>Charney</w:t>
      </w:r>
      <w:proofErr w:type="spellEnd"/>
      <w:r w:rsidRPr="009B5281">
        <w:rPr>
          <w:rFonts w:ascii="Times New Roman" w:hAnsi="Times New Roman" w:cs="Times New Roman"/>
          <w:color w:val="000000"/>
          <w:sz w:val="24"/>
          <w:szCs w:val="24"/>
        </w:rPr>
        <w:t xml:space="preserve">, J.G., Chang, A., </w:t>
      </w:r>
      <w:r w:rsidRPr="009B5281">
        <w:rPr>
          <w:rFonts w:ascii="Times New Roman" w:hAnsi="Times New Roman" w:cs="Times New Roman"/>
          <w:i/>
          <w:iCs/>
          <w:color w:val="000000"/>
          <w:sz w:val="24"/>
          <w:szCs w:val="24"/>
        </w:rPr>
        <w:t xml:space="preserve">et al. </w:t>
      </w:r>
      <w:r w:rsidRPr="00A901CF">
        <w:rPr>
          <w:rFonts w:ascii="Times New Roman" w:hAnsi="Times New Roman" w:cs="Times New Roman"/>
          <w:color w:val="000000"/>
          <w:sz w:val="24"/>
          <w:szCs w:val="24"/>
        </w:rPr>
        <w:t>(2003</w:t>
      </w:r>
      <w:r w:rsidR="009B5281" w:rsidRPr="00A901CF">
        <w:rPr>
          <w:rFonts w:ascii="Times New Roman" w:hAnsi="Times New Roman" w:cs="Times New Roman"/>
          <w:color w:val="000000"/>
          <w:sz w:val="24"/>
          <w:szCs w:val="24"/>
        </w:rPr>
        <w:t>)</w:t>
      </w:r>
      <w:r w:rsidR="00F429A9" w:rsidRPr="00A901CF">
        <w:rPr>
          <w:rFonts w:ascii="Times New Roman" w:hAnsi="Times New Roman" w:cs="Times New Roman"/>
          <w:color w:val="000000"/>
          <w:sz w:val="24"/>
          <w:szCs w:val="24"/>
        </w:rPr>
        <w:t>.</w:t>
      </w:r>
      <w:r w:rsidR="009B5281" w:rsidRPr="00A901CF">
        <w:rPr>
          <w:rFonts w:ascii="Times New Roman" w:hAnsi="Times New Roman" w:cs="Times New Roman"/>
          <w:color w:val="000000"/>
          <w:sz w:val="24"/>
          <w:szCs w:val="24"/>
        </w:rPr>
        <w:t xml:space="preserve"> </w:t>
      </w:r>
      <w:r w:rsidRPr="00A901CF">
        <w:rPr>
          <w:rFonts w:ascii="Times New Roman" w:hAnsi="Times New Roman" w:cs="Times New Roman"/>
          <w:color w:val="000000"/>
          <w:sz w:val="24"/>
          <w:szCs w:val="24"/>
        </w:rPr>
        <w:t xml:space="preserve">The Version-2 Global </w:t>
      </w:r>
      <w:proofErr w:type="spellStart"/>
      <w:r w:rsidRPr="00A901CF">
        <w:rPr>
          <w:rFonts w:ascii="Times New Roman" w:hAnsi="Times New Roman" w:cs="Times New Roman"/>
          <w:color w:val="000000"/>
          <w:sz w:val="24"/>
          <w:szCs w:val="24"/>
        </w:rPr>
        <w:t>Precipitation</w:t>
      </w:r>
      <w:proofErr w:type="spellEnd"/>
      <w:r w:rsidRPr="00A901CF">
        <w:rPr>
          <w:rFonts w:ascii="Times New Roman" w:hAnsi="Times New Roman" w:cs="Times New Roman"/>
          <w:color w:val="000000"/>
          <w:sz w:val="24"/>
          <w:szCs w:val="24"/>
        </w:rPr>
        <w:t xml:space="preserve"> </w:t>
      </w:r>
      <w:proofErr w:type="spellStart"/>
      <w:r w:rsidRPr="00A901CF">
        <w:rPr>
          <w:rFonts w:ascii="Times New Roman" w:hAnsi="Times New Roman" w:cs="Times New Roman"/>
          <w:color w:val="000000"/>
          <w:sz w:val="24"/>
          <w:szCs w:val="24"/>
        </w:rPr>
        <w:t>Climatology</w:t>
      </w:r>
      <w:proofErr w:type="spellEnd"/>
      <w:r w:rsidRPr="00A901CF">
        <w:rPr>
          <w:rFonts w:ascii="Times New Roman" w:hAnsi="Times New Roman" w:cs="Times New Roman"/>
          <w:color w:val="000000"/>
          <w:sz w:val="24"/>
          <w:szCs w:val="24"/>
        </w:rPr>
        <w:t xml:space="preserve"> Project (GPCP) </w:t>
      </w:r>
      <w:proofErr w:type="spellStart"/>
      <w:r w:rsidRPr="00A901CF">
        <w:rPr>
          <w:rFonts w:ascii="Times New Roman" w:hAnsi="Times New Roman" w:cs="Times New Roman"/>
          <w:color w:val="000000"/>
          <w:sz w:val="24"/>
          <w:szCs w:val="24"/>
        </w:rPr>
        <w:t>Monthly</w:t>
      </w:r>
      <w:proofErr w:type="spellEnd"/>
      <w:r w:rsidRPr="00A901CF">
        <w:rPr>
          <w:rFonts w:ascii="Times New Roman" w:hAnsi="Times New Roman" w:cs="Times New Roman"/>
          <w:color w:val="000000"/>
          <w:sz w:val="24"/>
          <w:szCs w:val="24"/>
        </w:rPr>
        <w:t xml:space="preserve"> </w:t>
      </w:r>
      <w:proofErr w:type="spellStart"/>
      <w:r w:rsidRPr="00A901CF">
        <w:rPr>
          <w:rFonts w:ascii="Times New Roman" w:hAnsi="Times New Roman" w:cs="Times New Roman"/>
          <w:color w:val="000000"/>
          <w:sz w:val="24"/>
          <w:szCs w:val="24"/>
        </w:rPr>
        <w:t>Precipitation</w:t>
      </w:r>
      <w:proofErr w:type="spellEnd"/>
      <w:r w:rsidRPr="00A901CF">
        <w:rPr>
          <w:rFonts w:ascii="Times New Roman" w:hAnsi="Times New Roman" w:cs="Times New Roman"/>
          <w:color w:val="000000"/>
          <w:sz w:val="24"/>
          <w:szCs w:val="24"/>
        </w:rPr>
        <w:t xml:space="preserve"> </w:t>
      </w:r>
      <w:proofErr w:type="spellStart"/>
      <w:r w:rsidRPr="00A901CF">
        <w:rPr>
          <w:rFonts w:ascii="Times New Roman" w:hAnsi="Times New Roman" w:cs="Times New Roman"/>
          <w:color w:val="000000"/>
          <w:sz w:val="24"/>
          <w:szCs w:val="24"/>
        </w:rPr>
        <w:t>Analysis</w:t>
      </w:r>
      <w:proofErr w:type="spellEnd"/>
      <w:r w:rsidRPr="00A901CF">
        <w:rPr>
          <w:rFonts w:ascii="Times New Roman" w:hAnsi="Times New Roman" w:cs="Times New Roman"/>
          <w:color w:val="000000"/>
          <w:sz w:val="24"/>
          <w:szCs w:val="24"/>
        </w:rPr>
        <w:t xml:space="preserve"> (1979-</w:t>
      </w:r>
      <w:proofErr w:type="spellStart"/>
      <w:r w:rsidRPr="00A901CF">
        <w:rPr>
          <w:rFonts w:ascii="Times New Roman" w:hAnsi="Times New Roman" w:cs="Times New Roman"/>
          <w:color w:val="000000"/>
          <w:sz w:val="24"/>
          <w:szCs w:val="24"/>
        </w:rPr>
        <w:t>Present</w:t>
      </w:r>
      <w:proofErr w:type="spellEnd"/>
      <w:r w:rsidRPr="00A901CF">
        <w:rPr>
          <w:rFonts w:ascii="Times New Roman" w:hAnsi="Times New Roman" w:cs="Times New Roman"/>
          <w:color w:val="000000"/>
          <w:sz w:val="24"/>
          <w:szCs w:val="24"/>
        </w:rPr>
        <w:t xml:space="preserve">). </w:t>
      </w:r>
      <w:proofErr w:type="spellStart"/>
      <w:r w:rsidRPr="009B5281">
        <w:rPr>
          <w:rFonts w:ascii="Times New Roman" w:hAnsi="Times New Roman" w:cs="Times New Roman"/>
          <w:iCs/>
          <w:color w:val="000000"/>
          <w:sz w:val="24"/>
          <w:szCs w:val="24"/>
        </w:rPr>
        <w:t>JournalofHydrometeorology</w:t>
      </w:r>
      <w:proofErr w:type="spellEnd"/>
      <w:proofErr w:type="gramStart"/>
      <w:r w:rsidR="009B5281" w:rsidRPr="009B5281">
        <w:rPr>
          <w:rFonts w:ascii="Times New Roman" w:hAnsi="Times New Roman" w:cs="Times New Roman"/>
          <w:color w:val="000000"/>
          <w:sz w:val="24"/>
          <w:szCs w:val="24"/>
        </w:rPr>
        <w:t>,</w:t>
      </w:r>
      <w:r w:rsidR="009B5281" w:rsidRPr="001161D4">
        <w:rPr>
          <w:rFonts w:ascii="Times New Roman" w:hAnsi="Times New Roman" w:cs="Times New Roman"/>
          <w:bCs/>
          <w:color w:val="000000"/>
          <w:sz w:val="24"/>
          <w:szCs w:val="24"/>
        </w:rPr>
        <w:t>4,1147</w:t>
      </w:r>
      <w:proofErr w:type="gramEnd"/>
      <w:r w:rsidRPr="001161D4">
        <w:rPr>
          <w:rFonts w:ascii="Times New Roman" w:hAnsi="Times New Roman" w:cs="Times New Roman"/>
          <w:color w:val="000000"/>
          <w:sz w:val="24"/>
          <w:szCs w:val="24"/>
        </w:rPr>
        <w:t>-1167.</w:t>
      </w:r>
      <w:r w:rsidRPr="001161D4">
        <w:rPr>
          <w:rFonts w:ascii="Times New Roman" w:hAnsi="Times New Roman" w:cs="Times New Roman"/>
          <w:color w:val="000000"/>
          <w:sz w:val="24"/>
          <w:szCs w:val="24"/>
        </w:rPr>
        <w:br/>
      </w:r>
      <w:r w:rsidRPr="009B5281">
        <w:rPr>
          <w:rFonts w:ascii="Times New Roman" w:hAnsi="Times New Roman" w:cs="Times New Roman"/>
          <w:color w:val="000000" w:themeColor="text1"/>
          <w:sz w:val="24"/>
          <w:szCs w:val="24"/>
        </w:rPr>
        <w:t>http://dx.doi.org/10.1175/1525-7541(2003)004&lt;1147:TVGPCP&gt;2.0.CO2</w:t>
      </w:r>
    </w:p>
    <w:p w:rsidR="00C84841" w:rsidRDefault="0026302A" w:rsidP="00233192">
      <w:pPr>
        <w:spacing w:line="360" w:lineRule="auto"/>
        <w:jc w:val="both"/>
        <w:rPr>
          <w:rFonts w:ascii="Times New Roman" w:hAnsi="Times New Roman" w:cs="Times New Roman"/>
          <w:sz w:val="24"/>
          <w:szCs w:val="24"/>
          <w:lang w:eastAsia="fr-FR"/>
        </w:rPr>
      </w:pPr>
      <w:r w:rsidRPr="009B5281">
        <w:rPr>
          <w:rFonts w:ascii="Times New Roman" w:hAnsi="Times New Roman" w:cs="Times New Roman"/>
          <w:sz w:val="24"/>
          <w:szCs w:val="24"/>
          <w:lang w:eastAsia="fr-FR"/>
        </w:rPr>
        <w:t>AGRHYMET, 2009</w:t>
      </w:r>
      <w:r w:rsidRPr="00233192">
        <w:rPr>
          <w:rFonts w:ascii="Times New Roman" w:hAnsi="Times New Roman" w:cs="Times New Roman"/>
          <w:sz w:val="24"/>
          <w:szCs w:val="24"/>
          <w:lang w:eastAsia="fr-FR"/>
        </w:rPr>
        <w:t xml:space="preserve">: Actes de l’atelier de restitution des résultats du projet «Appui aux </w:t>
      </w:r>
      <w:proofErr w:type="spellStart"/>
      <w:r w:rsidRPr="00233192">
        <w:rPr>
          <w:rFonts w:ascii="Times New Roman" w:hAnsi="Times New Roman" w:cs="Times New Roman"/>
          <w:sz w:val="24"/>
          <w:szCs w:val="24"/>
          <w:lang w:eastAsia="fr-FR"/>
        </w:rPr>
        <w:t>Capacitésd’Adaptation</w:t>
      </w:r>
      <w:proofErr w:type="spellEnd"/>
      <w:r w:rsidRPr="00233192">
        <w:rPr>
          <w:rFonts w:ascii="Times New Roman" w:hAnsi="Times New Roman" w:cs="Times New Roman"/>
          <w:sz w:val="24"/>
          <w:szCs w:val="24"/>
          <w:lang w:eastAsia="fr-FR"/>
        </w:rPr>
        <w:t xml:space="preserve"> du Sahel aux Changements Climatiques». Ouagadougou, 2-4 Février 2009</w:t>
      </w:r>
      <w:r w:rsidR="005C18E6" w:rsidRPr="00233192">
        <w:rPr>
          <w:rFonts w:ascii="Times New Roman" w:hAnsi="Times New Roman" w:cs="Times New Roman"/>
          <w:sz w:val="24"/>
          <w:szCs w:val="24"/>
          <w:lang w:eastAsia="fr-FR"/>
        </w:rPr>
        <w:t>.</w:t>
      </w:r>
    </w:p>
    <w:p w:rsidR="00AE01B0" w:rsidRPr="00CC6AB4" w:rsidRDefault="00AE01B0" w:rsidP="00233192">
      <w:pPr>
        <w:spacing w:line="360" w:lineRule="auto"/>
        <w:jc w:val="both"/>
        <w:rPr>
          <w:rFonts w:ascii="Times New Roman" w:hAnsi="Times New Roman" w:cs="Times New Roman"/>
          <w:sz w:val="24"/>
          <w:szCs w:val="24"/>
          <w:lang w:val="en-US" w:eastAsia="fr-FR"/>
        </w:rPr>
      </w:pPr>
      <w:proofErr w:type="spellStart"/>
      <w:r w:rsidRPr="009B5281">
        <w:rPr>
          <w:rFonts w:ascii="Times New Roman" w:hAnsi="Times New Roman" w:cs="Times New Roman"/>
          <w:bCs/>
          <w:color w:val="000000"/>
          <w:sz w:val="24"/>
          <w:szCs w:val="24"/>
        </w:rPr>
        <w:t>Ardoin</w:t>
      </w:r>
      <w:proofErr w:type="spellEnd"/>
      <w:r w:rsidRPr="009B5281">
        <w:rPr>
          <w:rFonts w:ascii="Times New Roman" w:hAnsi="Times New Roman" w:cs="Times New Roman"/>
          <w:bCs/>
          <w:color w:val="000000"/>
          <w:sz w:val="24"/>
          <w:szCs w:val="24"/>
        </w:rPr>
        <w:t xml:space="preserve">, S., E. </w:t>
      </w:r>
      <w:proofErr w:type="spellStart"/>
      <w:r w:rsidRPr="009B5281">
        <w:rPr>
          <w:rFonts w:ascii="Times New Roman" w:hAnsi="Times New Roman" w:cs="Times New Roman"/>
          <w:bCs/>
          <w:color w:val="000000"/>
          <w:sz w:val="24"/>
          <w:szCs w:val="24"/>
        </w:rPr>
        <w:t>Lubès</w:t>
      </w:r>
      <w:proofErr w:type="spellEnd"/>
      <w:r w:rsidRPr="009B5281">
        <w:rPr>
          <w:rFonts w:ascii="Times New Roman" w:hAnsi="Times New Roman" w:cs="Times New Roman"/>
          <w:bCs/>
          <w:color w:val="000000"/>
          <w:sz w:val="24"/>
          <w:szCs w:val="24"/>
        </w:rPr>
        <w:t xml:space="preserve">-Niel, E. </w:t>
      </w:r>
      <w:proofErr w:type="spellStart"/>
      <w:r w:rsidRPr="009B5281">
        <w:rPr>
          <w:rFonts w:ascii="Times New Roman" w:hAnsi="Times New Roman" w:cs="Times New Roman"/>
          <w:bCs/>
          <w:color w:val="000000"/>
          <w:sz w:val="24"/>
          <w:szCs w:val="24"/>
        </w:rPr>
        <w:t>Servat</w:t>
      </w:r>
      <w:proofErr w:type="spellEnd"/>
      <w:r w:rsidRPr="009B5281">
        <w:rPr>
          <w:rFonts w:ascii="Times New Roman" w:hAnsi="Times New Roman" w:cs="Times New Roman"/>
          <w:bCs/>
          <w:color w:val="000000"/>
          <w:sz w:val="24"/>
          <w:szCs w:val="24"/>
        </w:rPr>
        <w:t xml:space="preserve">, A. </w:t>
      </w:r>
      <w:proofErr w:type="spellStart"/>
      <w:r w:rsidRPr="009B5281">
        <w:rPr>
          <w:rFonts w:ascii="Times New Roman" w:hAnsi="Times New Roman" w:cs="Times New Roman"/>
          <w:bCs/>
          <w:color w:val="000000"/>
          <w:sz w:val="24"/>
          <w:szCs w:val="24"/>
        </w:rPr>
        <w:t>Dezetter</w:t>
      </w:r>
      <w:proofErr w:type="spellEnd"/>
      <w:r w:rsidRPr="009B5281">
        <w:rPr>
          <w:rFonts w:ascii="Times New Roman" w:hAnsi="Times New Roman" w:cs="Times New Roman"/>
          <w:bCs/>
          <w:color w:val="000000"/>
          <w:sz w:val="24"/>
          <w:szCs w:val="24"/>
        </w:rPr>
        <w:t>, J.F. Boyer (2003)</w:t>
      </w:r>
      <w:r w:rsidRPr="00F429A9">
        <w:rPr>
          <w:rFonts w:ascii="Times New Roman" w:hAnsi="Times New Roman" w:cs="Times New Roman"/>
          <w:bCs/>
          <w:color w:val="000000"/>
          <w:sz w:val="24"/>
          <w:szCs w:val="24"/>
        </w:rPr>
        <w:t>:</w:t>
      </w:r>
      <w:r w:rsidR="009B5281">
        <w:rPr>
          <w:rFonts w:ascii="Times New Roman" w:hAnsi="Times New Roman" w:cs="Times New Roman"/>
          <w:bCs/>
          <w:color w:val="000000"/>
          <w:sz w:val="24"/>
          <w:szCs w:val="24"/>
        </w:rPr>
        <w:t xml:space="preserve"> </w:t>
      </w:r>
      <w:r w:rsidRPr="00233192">
        <w:rPr>
          <w:rFonts w:ascii="Times New Roman" w:hAnsi="Times New Roman" w:cs="Times New Roman"/>
          <w:color w:val="000000"/>
          <w:sz w:val="24"/>
          <w:szCs w:val="24"/>
        </w:rPr>
        <w:t xml:space="preserve">analyse de la persistance de la sécheresse en Afrique de l’ouest : caractérisation de la situation de la décennie1990.In </w:t>
      </w:r>
      <w:r w:rsidR="0007226A" w:rsidRPr="00233192">
        <w:rPr>
          <w:rFonts w:ascii="Times New Roman" w:hAnsi="Times New Roman" w:cs="Times New Roman"/>
          <w:color w:val="000000"/>
          <w:sz w:val="24"/>
          <w:szCs w:val="24"/>
        </w:rPr>
        <w:t xml:space="preserve">: </w:t>
      </w:r>
      <w:proofErr w:type="spellStart"/>
      <w:r w:rsidR="0007226A" w:rsidRPr="00233192">
        <w:rPr>
          <w:rFonts w:ascii="Times New Roman" w:hAnsi="Times New Roman" w:cs="Times New Roman"/>
          <w:color w:val="000000"/>
          <w:sz w:val="24"/>
          <w:szCs w:val="24"/>
        </w:rPr>
        <w:t>Hydrology</w:t>
      </w:r>
      <w:proofErr w:type="spellEnd"/>
      <w:r w:rsidRPr="00233192">
        <w:rPr>
          <w:rFonts w:ascii="Times New Roman" w:hAnsi="Times New Roman" w:cs="Times New Roman"/>
          <w:color w:val="000000"/>
          <w:sz w:val="24"/>
          <w:szCs w:val="24"/>
        </w:rPr>
        <w:t xml:space="preserve"> of </w:t>
      </w:r>
      <w:proofErr w:type="spellStart"/>
      <w:r w:rsidRPr="00233192">
        <w:rPr>
          <w:rFonts w:ascii="Times New Roman" w:hAnsi="Times New Roman" w:cs="Times New Roman"/>
          <w:color w:val="000000"/>
          <w:sz w:val="24"/>
          <w:szCs w:val="24"/>
        </w:rPr>
        <w:t>Mediterranean</w:t>
      </w:r>
      <w:proofErr w:type="spellEnd"/>
      <w:r w:rsidRPr="00233192">
        <w:rPr>
          <w:rFonts w:ascii="Times New Roman" w:hAnsi="Times New Roman" w:cs="Times New Roman"/>
          <w:color w:val="000000"/>
          <w:sz w:val="24"/>
          <w:szCs w:val="24"/>
        </w:rPr>
        <w:t xml:space="preserve"> and </w:t>
      </w:r>
      <w:proofErr w:type="spellStart"/>
      <w:r w:rsidRPr="00233192">
        <w:rPr>
          <w:rFonts w:ascii="Times New Roman" w:hAnsi="Times New Roman" w:cs="Times New Roman"/>
          <w:color w:val="000000"/>
          <w:sz w:val="24"/>
          <w:szCs w:val="24"/>
        </w:rPr>
        <w:t>Semiarid</w:t>
      </w:r>
      <w:proofErr w:type="spellEnd"/>
      <w:r w:rsidRPr="00233192">
        <w:rPr>
          <w:rFonts w:ascii="Times New Roman" w:hAnsi="Times New Roman" w:cs="Times New Roman"/>
          <w:color w:val="000000"/>
          <w:sz w:val="24"/>
          <w:szCs w:val="24"/>
        </w:rPr>
        <w:t xml:space="preserve"> </w:t>
      </w:r>
      <w:proofErr w:type="spellStart"/>
      <w:r w:rsidRPr="00233192">
        <w:rPr>
          <w:rFonts w:ascii="Times New Roman" w:hAnsi="Times New Roman" w:cs="Times New Roman"/>
          <w:color w:val="000000"/>
          <w:sz w:val="24"/>
          <w:szCs w:val="24"/>
        </w:rPr>
        <w:t>Regions</w:t>
      </w:r>
      <w:proofErr w:type="spellEnd"/>
      <w:r w:rsidRPr="00233192">
        <w:rPr>
          <w:rFonts w:ascii="Times New Roman" w:hAnsi="Times New Roman" w:cs="Times New Roman"/>
          <w:color w:val="000000"/>
          <w:sz w:val="24"/>
          <w:szCs w:val="24"/>
        </w:rPr>
        <w:t xml:space="preserve"> (</w:t>
      </w:r>
      <w:proofErr w:type="spellStart"/>
      <w:r w:rsidRPr="00233192">
        <w:rPr>
          <w:rFonts w:ascii="Times New Roman" w:hAnsi="Times New Roman" w:cs="Times New Roman"/>
          <w:color w:val="000000"/>
          <w:sz w:val="24"/>
          <w:szCs w:val="24"/>
        </w:rPr>
        <w:t>ed</w:t>
      </w:r>
      <w:proofErr w:type="spellEnd"/>
      <w:r w:rsidRPr="00233192">
        <w:rPr>
          <w:rFonts w:ascii="Times New Roman" w:hAnsi="Times New Roman" w:cs="Times New Roman"/>
          <w:color w:val="000000"/>
          <w:sz w:val="24"/>
          <w:szCs w:val="24"/>
        </w:rPr>
        <w:t xml:space="preserve">. </w:t>
      </w:r>
      <w:r w:rsidRPr="00233192">
        <w:rPr>
          <w:rFonts w:ascii="Times New Roman" w:hAnsi="Times New Roman" w:cs="Times New Roman"/>
          <w:color w:val="000000"/>
          <w:sz w:val="24"/>
          <w:szCs w:val="24"/>
          <w:lang w:val="en-US"/>
        </w:rPr>
        <w:t xml:space="preserve">E. </w:t>
      </w:r>
      <w:proofErr w:type="spellStart"/>
      <w:r w:rsidRPr="00233192">
        <w:rPr>
          <w:rFonts w:ascii="Times New Roman" w:hAnsi="Times New Roman" w:cs="Times New Roman"/>
          <w:color w:val="000000"/>
          <w:sz w:val="24"/>
          <w:szCs w:val="24"/>
          <w:lang w:val="en-US"/>
        </w:rPr>
        <w:t>Servat</w:t>
      </w:r>
      <w:proofErr w:type="spellEnd"/>
      <w:r w:rsidRPr="00233192">
        <w:rPr>
          <w:rFonts w:ascii="Times New Roman" w:hAnsi="Times New Roman" w:cs="Times New Roman"/>
          <w:color w:val="000000"/>
          <w:sz w:val="24"/>
          <w:szCs w:val="24"/>
          <w:lang w:val="en-US"/>
        </w:rPr>
        <w:t xml:space="preserve">, W. </w:t>
      </w:r>
      <w:proofErr w:type="spellStart"/>
      <w:r w:rsidRPr="00233192">
        <w:rPr>
          <w:rFonts w:ascii="Times New Roman" w:hAnsi="Times New Roman" w:cs="Times New Roman"/>
          <w:color w:val="000000"/>
          <w:sz w:val="24"/>
          <w:szCs w:val="24"/>
          <w:lang w:val="en-US"/>
        </w:rPr>
        <w:t>Najem</w:t>
      </w:r>
      <w:proofErr w:type="spellEnd"/>
      <w:r w:rsidR="0007226A" w:rsidRPr="00233192">
        <w:rPr>
          <w:rFonts w:ascii="Times New Roman" w:hAnsi="Times New Roman" w:cs="Times New Roman"/>
          <w:color w:val="000000"/>
          <w:sz w:val="24"/>
          <w:szCs w:val="24"/>
          <w:lang w:val="en-US"/>
        </w:rPr>
        <w:t xml:space="preserve">, </w:t>
      </w:r>
      <w:proofErr w:type="spellStart"/>
      <w:r w:rsidR="0007226A" w:rsidRPr="00233192">
        <w:rPr>
          <w:rFonts w:ascii="Times New Roman" w:hAnsi="Times New Roman" w:cs="Times New Roman"/>
          <w:color w:val="000000"/>
          <w:sz w:val="24"/>
          <w:szCs w:val="24"/>
          <w:lang w:val="en-US"/>
        </w:rPr>
        <w:t>C.Leduc</w:t>
      </w:r>
      <w:proofErr w:type="spellEnd"/>
      <w:r w:rsidR="0007226A" w:rsidRPr="00233192">
        <w:rPr>
          <w:rFonts w:ascii="Times New Roman" w:hAnsi="Times New Roman" w:cs="Times New Roman"/>
          <w:color w:val="000000"/>
          <w:sz w:val="24"/>
          <w:szCs w:val="24"/>
          <w:lang w:val="en-US"/>
        </w:rPr>
        <w:t xml:space="preserve">, </w:t>
      </w:r>
      <w:proofErr w:type="spellStart"/>
      <w:r w:rsidR="0007226A" w:rsidRPr="00233192">
        <w:rPr>
          <w:rFonts w:ascii="Times New Roman" w:hAnsi="Times New Roman" w:cs="Times New Roman"/>
          <w:color w:val="000000"/>
          <w:sz w:val="24"/>
          <w:szCs w:val="24"/>
          <w:lang w:val="en-US"/>
        </w:rPr>
        <w:t>A.Shakeel</w:t>
      </w:r>
      <w:proofErr w:type="spellEnd"/>
      <w:r w:rsidRPr="00233192">
        <w:rPr>
          <w:rFonts w:ascii="Times New Roman" w:hAnsi="Times New Roman" w:cs="Times New Roman"/>
          <w:color w:val="000000"/>
          <w:sz w:val="24"/>
          <w:szCs w:val="24"/>
          <w:lang w:val="en-US"/>
        </w:rPr>
        <w:t>), 223-228. IAHS Pub. 278.</w:t>
      </w:r>
    </w:p>
    <w:p w:rsidR="0081557F" w:rsidRPr="00233192" w:rsidRDefault="0081557F" w:rsidP="00233192">
      <w:pPr>
        <w:spacing w:line="360" w:lineRule="auto"/>
        <w:jc w:val="both"/>
        <w:rPr>
          <w:rFonts w:ascii="Times New Roman" w:hAnsi="Times New Roman" w:cs="Times New Roman"/>
          <w:sz w:val="24"/>
          <w:szCs w:val="24"/>
          <w:lang w:val="en-US"/>
        </w:rPr>
      </w:pPr>
      <w:r w:rsidRPr="009B5281">
        <w:rPr>
          <w:rFonts w:ascii="Times New Roman" w:hAnsi="Times New Roman" w:cs="Times New Roman"/>
          <w:sz w:val="24"/>
          <w:szCs w:val="24"/>
          <w:lang w:val="en-US" w:eastAsia="fr-FR"/>
        </w:rPr>
        <w:t>Cadet D.L. an</w:t>
      </w:r>
      <w:r w:rsidR="008A28F2" w:rsidRPr="009B5281">
        <w:rPr>
          <w:rFonts w:ascii="Times New Roman" w:hAnsi="Times New Roman" w:cs="Times New Roman"/>
          <w:sz w:val="24"/>
          <w:szCs w:val="24"/>
          <w:lang w:val="en-US" w:eastAsia="fr-FR"/>
        </w:rPr>
        <w:t xml:space="preserve">d </w:t>
      </w:r>
      <w:proofErr w:type="spellStart"/>
      <w:r w:rsidR="008A28F2" w:rsidRPr="009B5281">
        <w:rPr>
          <w:rFonts w:ascii="Times New Roman" w:hAnsi="Times New Roman" w:cs="Times New Roman"/>
          <w:sz w:val="24"/>
          <w:szCs w:val="24"/>
          <w:lang w:val="en-US" w:eastAsia="fr-FR"/>
        </w:rPr>
        <w:t>Nnoli</w:t>
      </w:r>
      <w:proofErr w:type="spellEnd"/>
      <w:r w:rsidR="008A28F2" w:rsidRPr="009B5281">
        <w:rPr>
          <w:rFonts w:ascii="Times New Roman" w:hAnsi="Times New Roman" w:cs="Times New Roman"/>
          <w:sz w:val="24"/>
          <w:szCs w:val="24"/>
          <w:lang w:val="en-US" w:eastAsia="fr-FR"/>
        </w:rPr>
        <w:t xml:space="preserve"> N.O. (1987)</w:t>
      </w:r>
      <w:r w:rsidR="008A28F2" w:rsidRPr="00233192">
        <w:rPr>
          <w:rFonts w:ascii="Times New Roman" w:hAnsi="Times New Roman" w:cs="Times New Roman"/>
          <w:sz w:val="24"/>
          <w:szCs w:val="24"/>
          <w:lang w:val="en-US" w:eastAsia="fr-FR"/>
        </w:rPr>
        <w:t xml:space="preserve"> Water </w:t>
      </w:r>
      <w:proofErr w:type="spellStart"/>
      <w:r w:rsidR="00D23F03" w:rsidRPr="00233192">
        <w:rPr>
          <w:rFonts w:ascii="Times New Roman" w:hAnsi="Times New Roman" w:cs="Times New Roman"/>
          <w:sz w:val="24"/>
          <w:szCs w:val="24"/>
          <w:lang w:val="en-US" w:eastAsia="fr-FR"/>
        </w:rPr>
        <w:t>e</w:t>
      </w:r>
      <w:r w:rsidR="008A28F2" w:rsidRPr="00233192">
        <w:rPr>
          <w:rFonts w:ascii="Times New Roman" w:hAnsi="Times New Roman" w:cs="Times New Roman"/>
          <w:sz w:val="24"/>
          <w:szCs w:val="24"/>
          <w:lang w:val="en-US" w:eastAsia="fr-FR"/>
        </w:rPr>
        <w:t>vapor</w:t>
      </w:r>
      <w:r w:rsidRPr="00233192">
        <w:rPr>
          <w:rFonts w:ascii="Times New Roman" w:hAnsi="Times New Roman" w:cs="Times New Roman"/>
          <w:sz w:val="24"/>
          <w:szCs w:val="24"/>
          <w:lang w:val="en-US" w:eastAsia="fr-FR"/>
        </w:rPr>
        <w:t>transport</w:t>
      </w:r>
      <w:proofErr w:type="spellEnd"/>
      <w:r w:rsidRPr="00233192">
        <w:rPr>
          <w:rFonts w:ascii="Times New Roman" w:hAnsi="Times New Roman" w:cs="Times New Roman"/>
          <w:sz w:val="24"/>
          <w:szCs w:val="24"/>
          <w:lang w:val="en-US" w:eastAsia="fr-FR"/>
        </w:rPr>
        <w:t xml:space="preserve"> over Africa and the Atlantic Ocean during summer 1979.Q.J.R. </w:t>
      </w:r>
      <w:proofErr w:type="spellStart"/>
      <w:r w:rsidRPr="00233192">
        <w:rPr>
          <w:rFonts w:ascii="Times New Roman" w:hAnsi="Times New Roman" w:cs="Times New Roman"/>
          <w:sz w:val="24"/>
          <w:szCs w:val="24"/>
          <w:lang w:val="en-US" w:eastAsia="fr-FR"/>
        </w:rPr>
        <w:t>Meteorol</w:t>
      </w:r>
      <w:r w:rsidR="00D23F03" w:rsidRPr="00233192">
        <w:rPr>
          <w:rFonts w:ascii="Times New Roman" w:hAnsi="Times New Roman" w:cs="Times New Roman"/>
          <w:sz w:val="24"/>
          <w:szCs w:val="24"/>
          <w:lang w:val="en-US" w:eastAsia="fr-FR"/>
        </w:rPr>
        <w:t>ogy</w:t>
      </w:r>
      <w:r w:rsidRPr="00233192">
        <w:rPr>
          <w:rFonts w:ascii="Times New Roman" w:hAnsi="Times New Roman" w:cs="Times New Roman"/>
          <w:sz w:val="24"/>
          <w:szCs w:val="24"/>
          <w:lang w:val="en-US" w:eastAsia="fr-FR"/>
        </w:rPr>
        <w:t>.Soc</w:t>
      </w:r>
      <w:proofErr w:type="spellEnd"/>
      <w:r w:rsidRPr="00233192">
        <w:rPr>
          <w:rFonts w:ascii="Times New Roman" w:hAnsi="Times New Roman" w:cs="Times New Roman"/>
          <w:sz w:val="24"/>
          <w:szCs w:val="24"/>
          <w:lang w:val="en-US" w:eastAsia="fr-FR"/>
        </w:rPr>
        <w:t xml:space="preserve"> 581-602, April 1987</w:t>
      </w:r>
    </w:p>
    <w:p w:rsidR="0017463A" w:rsidRPr="009B5281" w:rsidRDefault="00C03D43" w:rsidP="00233192">
      <w:pPr>
        <w:spacing w:line="360" w:lineRule="auto"/>
        <w:jc w:val="both"/>
        <w:rPr>
          <w:rFonts w:ascii="Times New Roman" w:hAnsi="Times New Roman" w:cs="Times New Roman"/>
          <w:color w:val="000000" w:themeColor="text1"/>
          <w:sz w:val="24"/>
          <w:szCs w:val="24"/>
          <w:lang w:val="en-US"/>
        </w:rPr>
      </w:pPr>
      <w:proofErr w:type="gramStart"/>
      <w:r w:rsidRPr="009B5281">
        <w:rPr>
          <w:rFonts w:ascii="Times New Roman" w:hAnsi="Times New Roman" w:cs="Times New Roman"/>
          <w:sz w:val="24"/>
          <w:szCs w:val="24"/>
          <w:lang w:val="en-US" w:eastAsia="fr-FR"/>
        </w:rPr>
        <w:t>CEDEAO-Club /Sahel/OCDE/CILSS.</w:t>
      </w:r>
      <w:r w:rsidR="0026302A" w:rsidRPr="009B5281">
        <w:rPr>
          <w:rFonts w:ascii="Times New Roman" w:hAnsi="Times New Roman" w:cs="Times New Roman"/>
          <w:sz w:val="24"/>
          <w:szCs w:val="24"/>
          <w:lang w:val="en-US" w:eastAsia="fr-FR"/>
        </w:rPr>
        <w:t>2008</w:t>
      </w:r>
      <w:r w:rsidR="0026302A" w:rsidRPr="00233192">
        <w:rPr>
          <w:rFonts w:ascii="Times New Roman" w:hAnsi="Times New Roman" w:cs="Times New Roman"/>
          <w:sz w:val="24"/>
          <w:szCs w:val="24"/>
          <w:lang w:val="en-US" w:eastAsia="fr-FR"/>
        </w:rPr>
        <w:t>.</w:t>
      </w:r>
      <w:proofErr w:type="gramEnd"/>
      <w:r w:rsidR="0026302A" w:rsidRPr="00233192">
        <w:rPr>
          <w:rFonts w:ascii="Times New Roman" w:hAnsi="Times New Roman" w:cs="Times New Roman"/>
          <w:sz w:val="24"/>
          <w:szCs w:val="24"/>
          <w:lang w:val="en-US" w:eastAsia="fr-FR"/>
        </w:rPr>
        <w:t xml:space="preserve"> </w:t>
      </w:r>
      <w:proofErr w:type="gramStart"/>
      <w:r w:rsidR="0026302A" w:rsidRPr="00233192">
        <w:rPr>
          <w:rFonts w:ascii="Times New Roman" w:hAnsi="Times New Roman" w:cs="Times New Roman"/>
          <w:sz w:val="24"/>
          <w:szCs w:val="24"/>
          <w:lang w:val="en-US" w:eastAsia="fr-FR"/>
        </w:rPr>
        <w:t>Climate and Climate Change.</w:t>
      </w:r>
      <w:proofErr w:type="gramEnd"/>
      <w:r w:rsidR="0026302A" w:rsidRPr="00233192">
        <w:rPr>
          <w:rFonts w:ascii="Times New Roman" w:hAnsi="Times New Roman" w:cs="Times New Roman"/>
          <w:sz w:val="24"/>
          <w:szCs w:val="24"/>
          <w:lang w:val="en-US" w:eastAsia="fr-FR"/>
        </w:rPr>
        <w:t xml:space="preserve"> </w:t>
      </w:r>
      <w:proofErr w:type="gramStart"/>
      <w:r w:rsidR="0026302A" w:rsidRPr="00233192">
        <w:rPr>
          <w:rFonts w:ascii="Times New Roman" w:hAnsi="Times New Roman" w:cs="Times New Roman"/>
          <w:sz w:val="24"/>
          <w:szCs w:val="24"/>
          <w:lang w:val="en-US" w:eastAsia="fr-FR"/>
        </w:rPr>
        <w:t>The Atlas on Regional</w:t>
      </w:r>
      <w:r w:rsidR="00CC6AB4">
        <w:rPr>
          <w:rFonts w:ascii="Times New Roman" w:hAnsi="Times New Roman" w:cs="Times New Roman"/>
          <w:sz w:val="24"/>
          <w:szCs w:val="24"/>
          <w:lang w:val="en-US" w:eastAsia="fr-FR"/>
        </w:rPr>
        <w:t xml:space="preserve"> </w:t>
      </w:r>
      <w:r w:rsidR="0026302A" w:rsidRPr="00233192">
        <w:rPr>
          <w:rFonts w:ascii="Times New Roman" w:hAnsi="Times New Roman" w:cs="Times New Roman"/>
          <w:sz w:val="24"/>
          <w:szCs w:val="24"/>
          <w:lang w:val="en-US" w:eastAsia="fr-FR"/>
        </w:rPr>
        <w:t>Int</w:t>
      </w:r>
      <w:r w:rsidRPr="00233192">
        <w:rPr>
          <w:rFonts w:ascii="Times New Roman" w:hAnsi="Times New Roman" w:cs="Times New Roman"/>
          <w:sz w:val="24"/>
          <w:szCs w:val="24"/>
          <w:lang w:val="en-US" w:eastAsia="fr-FR"/>
        </w:rPr>
        <w:t xml:space="preserve">egration in West </w:t>
      </w:r>
      <w:proofErr w:type="spellStart"/>
      <w:r w:rsidRPr="00233192">
        <w:rPr>
          <w:rFonts w:ascii="Times New Roman" w:hAnsi="Times New Roman" w:cs="Times New Roman"/>
          <w:sz w:val="24"/>
          <w:szCs w:val="24"/>
          <w:lang w:val="en-US" w:eastAsia="fr-FR"/>
        </w:rPr>
        <w:t>Africa.</w:t>
      </w:r>
      <w:r w:rsidR="0026302A" w:rsidRPr="00233192">
        <w:rPr>
          <w:rFonts w:ascii="Times New Roman" w:hAnsi="Times New Roman" w:cs="Times New Roman"/>
          <w:sz w:val="24"/>
          <w:szCs w:val="24"/>
          <w:lang w:val="en-US" w:eastAsia="fr-FR"/>
        </w:rPr>
        <w:t>Environment</w:t>
      </w:r>
      <w:proofErr w:type="spellEnd"/>
      <w:r w:rsidR="0026302A" w:rsidRPr="00233192">
        <w:rPr>
          <w:rFonts w:ascii="Times New Roman" w:hAnsi="Times New Roman" w:cs="Times New Roman"/>
          <w:sz w:val="24"/>
          <w:szCs w:val="24"/>
          <w:lang w:val="en-US" w:eastAsia="fr-FR"/>
        </w:rPr>
        <w:t xml:space="preserve"> Series.</w:t>
      </w:r>
      <w:proofErr w:type="gramEnd"/>
      <w:r w:rsidR="0026302A" w:rsidRPr="00233192">
        <w:rPr>
          <w:rFonts w:ascii="Times New Roman" w:hAnsi="Times New Roman" w:cs="Times New Roman"/>
          <w:sz w:val="24"/>
          <w:szCs w:val="24"/>
          <w:lang w:val="en-US" w:eastAsia="fr-FR"/>
        </w:rPr>
        <w:t xml:space="preserve"> Available</w:t>
      </w:r>
      <w:r w:rsidR="0026302A" w:rsidRPr="00233192">
        <w:rPr>
          <w:rFonts w:ascii="Times New Roman" w:hAnsi="Times New Roman" w:cs="Times New Roman"/>
          <w:b/>
          <w:sz w:val="24"/>
          <w:szCs w:val="24"/>
          <w:lang w:val="en-US" w:eastAsia="fr-FR"/>
        </w:rPr>
        <w:t xml:space="preserve"> </w:t>
      </w:r>
      <w:r w:rsidR="0026302A" w:rsidRPr="009B5281">
        <w:rPr>
          <w:rFonts w:ascii="Times New Roman" w:hAnsi="Times New Roman" w:cs="Times New Roman"/>
          <w:sz w:val="24"/>
          <w:szCs w:val="24"/>
          <w:lang w:val="en-US" w:eastAsia="fr-FR"/>
        </w:rPr>
        <w:t>at</w:t>
      </w:r>
      <w:r w:rsidR="0026302A" w:rsidRPr="00233192">
        <w:rPr>
          <w:rFonts w:ascii="Times New Roman" w:hAnsi="Times New Roman" w:cs="Times New Roman"/>
          <w:b/>
          <w:sz w:val="24"/>
          <w:szCs w:val="24"/>
          <w:lang w:val="en-US" w:eastAsia="fr-FR"/>
        </w:rPr>
        <w:t xml:space="preserve">: « </w:t>
      </w:r>
      <w:hyperlink r:id="rId110" w:history="1">
        <w:r w:rsidR="0017463A" w:rsidRPr="009B5281">
          <w:rPr>
            <w:rStyle w:val="Lienhypertexte"/>
            <w:rFonts w:ascii="Times New Roman" w:hAnsi="Times New Roman" w:cs="Times New Roman"/>
            <w:color w:val="000000" w:themeColor="text1"/>
            <w:sz w:val="24"/>
            <w:szCs w:val="24"/>
            <w:u w:val="none"/>
            <w:lang w:val="en-US" w:eastAsia="fr-FR"/>
          </w:rPr>
          <w:t>www.atlas-westafrica.org»</w:t>
        </w:r>
      </w:hyperlink>
      <w:r w:rsidR="0026302A" w:rsidRPr="009B5281">
        <w:rPr>
          <w:rFonts w:ascii="Times New Roman" w:hAnsi="Times New Roman" w:cs="Times New Roman"/>
          <w:color w:val="000000" w:themeColor="text1"/>
          <w:sz w:val="24"/>
          <w:szCs w:val="24"/>
          <w:lang w:val="en-US" w:eastAsia="fr-FR"/>
        </w:rPr>
        <w:t>.</w:t>
      </w:r>
    </w:p>
    <w:p w:rsidR="00435F84" w:rsidRPr="00233192" w:rsidRDefault="0026302A" w:rsidP="00233192">
      <w:pPr>
        <w:spacing w:line="360" w:lineRule="auto"/>
        <w:jc w:val="both"/>
        <w:rPr>
          <w:rFonts w:ascii="Times New Roman" w:hAnsi="Times New Roman" w:cs="Times New Roman"/>
          <w:sz w:val="24"/>
          <w:szCs w:val="24"/>
          <w:lang w:val="en-US"/>
        </w:rPr>
      </w:pPr>
      <w:r w:rsidRPr="009B5281">
        <w:rPr>
          <w:rFonts w:ascii="Times New Roman" w:hAnsi="Times New Roman" w:cs="Times New Roman"/>
          <w:sz w:val="24"/>
          <w:szCs w:val="24"/>
          <w:lang w:val="en-US" w:eastAsia="fr-FR"/>
        </w:rPr>
        <w:t>Chen T.-C., (1980)</w:t>
      </w:r>
      <w:r w:rsidRPr="00233192">
        <w:rPr>
          <w:rFonts w:ascii="Times New Roman" w:hAnsi="Times New Roman" w:cs="Times New Roman"/>
          <w:sz w:val="24"/>
          <w:szCs w:val="24"/>
          <w:lang w:val="en-US" w:eastAsia="fr-FR"/>
        </w:rPr>
        <w:t xml:space="preserve"> </w:t>
      </w:r>
      <w:r w:rsidR="0017463A" w:rsidRPr="00233192">
        <w:rPr>
          <w:rFonts w:ascii="Times New Roman" w:hAnsi="Times New Roman" w:cs="Times New Roman"/>
          <w:sz w:val="24"/>
          <w:szCs w:val="24"/>
          <w:lang w:val="en-US" w:eastAsia="fr-FR"/>
        </w:rPr>
        <w:t>on</w:t>
      </w:r>
      <w:r w:rsidRPr="00233192">
        <w:rPr>
          <w:rFonts w:ascii="Times New Roman" w:hAnsi="Times New Roman" w:cs="Times New Roman"/>
          <w:sz w:val="24"/>
          <w:szCs w:val="24"/>
          <w:lang w:val="en-US" w:eastAsia="fr-FR"/>
        </w:rPr>
        <w:t xml:space="preserve"> the energy exchange between the divergence and rotating components of atmospheric flow over the tropics and </w:t>
      </w:r>
      <w:r w:rsidR="0017463A" w:rsidRPr="00233192">
        <w:rPr>
          <w:rFonts w:ascii="Times New Roman" w:hAnsi="Times New Roman" w:cs="Times New Roman"/>
          <w:sz w:val="24"/>
          <w:szCs w:val="24"/>
          <w:lang w:val="en-US" w:eastAsia="fr-FR"/>
        </w:rPr>
        <w:t>subtropics</w:t>
      </w:r>
      <w:r w:rsidRPr="00233192">
        <w:rPr>
          <w:rFonts w:ascii="Times New Roman" w:hAnsi="Times New Roman" w:cs="Times New Roman"/>
          <w:sz w:val="24"/>
          <w:szCs w:val="24"/>
          <w:lang w:val="en-US" w:eastAsia="fr-FR"/>
        </w:rPr>
        <w:t xml:space="preserve"> at 200 </w:t>
      </w:r>
      <w:proofErr w:type="spellStart"/>
      <w:r w:rsidRPr="00233192">
        <w:rPr>
          <w:rFonts w:ascii="Times New Roman" w:hAnsi="Times New Roman" w:cs="Times New Roman"/>
          <w:sz w:val="24"/>
          <w:szCs w:val="24"/>
          <w:lang w:val="en-US" w:eastAsia="fr-FR"/>
        </w:rPr>
        <w:t>mb</w:t>
      </w:r>
      <w:proofErr w:type="spellEnd"/>
      <w:r w:rsidRPr="00233192">
        <w:rPr>
          <w:rFonts w:ascii="Times New Roman" w:hAnsi="Times New Roman" w:cs="Times New Roman"/>
          <w:sz w:val="24"/>
          <w:szCs w:val="24"/>
          <w:lang w:val="en-US" w:eastAsia="fr-FR"/>
        </w:rPr>
        <w:t xml:space="preserve"> during the summer. Mon </w:t>
      </w:r>
      <w:proofErr w:type="spellStart"/>
      <w:r w:rsidRPr="00233192">
        <w:rPr>
          <w:rFonts w:ascii="Times New Roman" w:hAnsi="Times New Roman" w:cs="Times New Roman"/>
          <w:sz w:val="24"/>
          <w:szCs w:val="24"/>
          <w:lang w:val="en-US" w:eastAsia="fr-FR"/>
        </w:rPr>
        <w:t>Wea.Rev</w:t>
      </w:r>
      <w:proofErr w:type="spellEnd"/>
      <w:r w:rsidRPr="00233192">
        <w:rPr>
          <w:rFonts w:ascii="Times New Roman" w:hAnsi="Times New Roman" w:cs="Times New Roman"/>
          <w:sz w:val="24"/>
          <w:szCs w:val="24"/>
          <w:lang w:val="en-US" w:eastAsia="fr-FR"/>
        </w:rPr>
        <w:t>, 108, 895-912</w:t>
      </w:r>
    </w:p>
    <w:p w:rsidR="00435F84" w:rsidRPr="00F429A9" w:rsidRDefault="0026302A" w:rsidP="00233192">
      <w:pPr>
        <w:spacing w:line="360" w:lineRule="auto"/>
        <w:jc w:val="both"/>
        <w:rPr>
          <w:rFonts w:ascii="Times New Roman" w:hAnsi="Times New Roman" w:cs="Times New Roman"/>
          <w:b/>
          <w:sz w:val="24"/>
          <w:szCs w:val="24"/>
          <w:lang w:val="en-US" w:eastAsia="fr-FR"/>
        </w:rPr>
      </w:pPr>
      <w:proofErr w:type="gramStart"/>
      <w:r w:rsidRPr="009B5281">
        <w:rPr>
          <w:rFonts w:ascii="Times New Roman" w:hAnsi="Times New Roman" w:cs="Times New Roman"/>
          <w:sz w:val="24"/>
          <w:szCs w:val="24"/>
          <w:lang w:val="en-US" w:eastAsia="fr-FR"/>
        </w:rPr>
        <w:t>Chu,</w:t>
      </w:r>
      <w:r w:rsidR="0017463A" w:rsidRPr="009B5281">
        <w:rPr>
          <w:rFonts w:ascii="Times New Roman" w:hAnsi="Times New Roman" w:cs="Times New Roman"/>
          <w:sz w:val="24"/>
          <w:szCs w:val="24"/>
          <w:lang w:val="en-US" w:eastAsia="fr-FR"/>
        </w:rPr>
        <w:t xml:space="preserve"> T.W., and</w:t>
      </w:r>
      <w:r w:rsidRPr="009B5281">
        <w:rPr>
          <w:rFonts w:ascii="Times New Roman" w:hAnsi="Times New Roman" w:cs="Times New Roman"/>
          <w:sz w:val="24"/>
          <w:szCs w:val="24"/>
          <w:lang w:val="en-US" w:eastAsia="fr-FR"/>
        </w:rPr>
        <w:t xml:space="preserve"> A .</w:t>
      </w:r>
      <w:proofErr w:type="spellStart"/>
      <w:r w:rsidRPr="009B5281">
        <w:rPr>
          <w:rFonts w:ascii="Times New Roman" w:hAnsi="Times New Roman" w:cs="Times New Roman"/>
          <w:sz w:val="24"/>
          <w:szCs w:val="24"/>
          <w:lang w:val="en-US" w:eastAsia="fr-FR"/>
        </w:rPr>
        <w:t>Shirmohammadi</w:t>
      </w:r>
      <w:proofErr w:type="spellEnd"/>
      <w:r w:rsidRPr="009B5281">
        <w:rPr>
          <w:rFonts w:ascii="Times New Roman" w:hAnsi="Times New Roman" w:cs="Times New Roman"/>
          <w:sz w:val="24"/>
          <w:szCs w:val="24"/>
          <w:lang w:val="en-US" w:eastAsia="fr-FR"/>
        </w:rPr>
        <w:t xml:space="preserve"> (2004).</w:t>
      </w:r>
      <w:proofErr w:type="gramEnd"/>
      <w:r w:rsidR="009B5281">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Evaluation of the SWAT model's Hydrology componen</w:t>
      </w:r>
      <w:r w:rsidR="0017463A" w:rsidRPr="00233192">
        <w:rPr>
          <w:rFonts w:ascii="Times New Roman" w:hAnsi="Times New Roman" w:cs="Times New Roman"/>
          <w:sz w:val="24"/>
          <w:szCs w:val="24"/>
          <w:lang w:val="en-US" w:eastAsia="fr-FR"/>
        </w:rPr>
        <w:t>t in the piedmont physiographic region</w:t>
      </w:r>
      <w:r w:rsidRPr="00233192">
        <w:rPr>
          <w:rFonts w:ascii="Times New Roman" w:hAnsi="Times New Roman" w:cs="Times New Roman"/>
          <w:sz w:val="24"/>
          <w:szCs w:val="24"/>
          <w:lang w:val="en-US" w:eastAsia="fr-FR"/>
        </w:rPr>
        <w:t xml:space="preserve"> of Maryland .</w:t>
      </w:r>
      <w:r w:rsidR="0017463A" w:rsidRPr="00233192">
        <w:rPr>
          <w:rFonts w:ascii="Times New Roman" w:hAnsi="Times New Roman" w:cs="Times New Roman"/>
          <w:sz w:val="24"/>
          <w:szCs w:val="24"/>
          <w:lang w:val="en-US" w:eastAsia="fr-FR"/>
        </w:rPr>
        <w:t>Trans.ASAE47 (</w:t>
      </w:r>
      <w:r w:rsidRPr="00233192">
        <w:rPr>
          <w:rFonts w:ascii="Times New Roman" w:hAnsi="Times New Roman" w:cs="Times New Roman"/>
          <w:sz w:val="24"/>
          <w:szCs w:val="24"/>
          <w:lang w:val="en-US" w:eastAsia="fr-FR"/>
        </w:rPr>
        <w:t>4</w:t>
      </w:r>
      <w:r w:rsidR="0017463A" w:rsidRPr="00233192">
        <w:rPr>
          <w:rFonts w:ascii="Times New Roman" w:hAnsi="Times New Roman" w:cs="Times New Roman"/>
          <w:sz w:val="24"/>
          <w:szCs w:val="24"/>
          <w:lang w:val="en-US" w:eastAsia="fr-FR"/>
        </w:rPr>
        <w:t>):</w:t>
      </w:r>
      <w:r w:rsidRPr="00233192">
        <w:rPr>
          <w:rFonts w:ascii="Times New Roman" w:hAnsi="Times New Roman" w:cs="Times New Roman"/>
          <w:sz w:val="24"/>
          <w:szCs w:val="24"/>
          <w:lang w:val="en-US" w:eastAsia="fr-FR"/>
        </w:rPr>
        <w:t xml:space="preserve"> 1057-</w:t>
      </w:r>
      <w:r w:rsidRPr="009B5281">
        <w:rPr>
          <w:rFonts w:ascii="Times New Roman" w:hAnsi="Times New Roman" w:cs="Times New Roman"/>
          <w:sz w:val="24"/>
          <w:szCs w:val="24"/>
          <w:lang w:val="en-US" w:eastAsia="fr-FR"/>
        </w:rPr>
        <w:t>1073.</w:t>
      </w:r>
    </w:p>
    <w:p w:rsidR="000A4034" w:rsidRPr="00233192" w:rsidRDefault="000A4034" w:rsidP="00233192">
      <w:pPr>
        <w:spacing w:line="360" w:lineRule="auto"/>
        <w:jc w:val="both"/>
        <w:rPr>
          <w:rFonts w:ascii="Times New Roman" w:hAnsi="Times New Roman" w:cs="Times New Roman"/>
          <w:sz w:val="24"/>
          <w:szCs w:val="24"/>
        </w:rPr>
      </w:pPr>
      <w:r w:rsidRPr="009B5281">
        <w:rPr>
          <w:rFonts w:ascii="Times New Roman" w:hAnsi="Times New Roman" w:cs="Times New Roman"/>
          <w:sz w:val="24"/>
          <w:szCs w:val="24"/>
          <w:lang w:val="en-US"/>
        </w:rPr>
        <w:t xml:space="preserve">Christensen, J.H., B. </w:t>
      </w:r>
      <w:proofErr w:type="spellStart"/>
      <w:r w:rsidRPr="009B5281">
        <w:rPr>
          <w:rFonts w:ascii="Times New Roman" w:hAnsi="Times New Roman" w:cs="Times New Roman"/>
          <w:sz w:val="24"/>
          <w:szCs w:val="24"/>
          <w:lang w:val="en-US"/>
        </w:rPr>
        <w:t>Hewitson</w:t>
      </w:r>
      <w:proofErr w:type="spellEnd"/>
      <w:r w:rsidRPr="009B5281">
        <w:rPr>
          <w:rFonts w:ascii="Times New Roman" w:hAnsi="Times New Roman" w:cs="Times New Roman"/>
          <w:sz w:val="24"/>
          <w:szCs w:val="24"/>
          <w:lang w:val="en-US"/>
        </w:rPr>
        <w:t xml:space="preserve">, A. </w:t>
      </w:r>
      <w:proofErr w:type="spellStart"/>
      <w:r w:rsidRPr="009B5281">
        <w:rPr>
          <w:rFonts w:ascii="Times New Roman" w:hAnsi="Times New Roman" w:cs="Times New Roman"/>
          <w:sz w:val="24"/>
          <w:szCs w:val="24"/>
          <w:lang w:val="en-US"/>
        </w:rPr>
        <w:t>Busuioc</w:t>
      </w:r>
      <w:proofErr w:type="spellEnd"/>
      <w:r w:rsidRPr="009B5281">
        <w:rPr>
          <w:rFonts w:ascii="Times New Roman" w:hAnsi="Times New Roman" w:cs="Times New Roman"/>
          <w:sz w:val="24"/>
          <w:szCs w:val="24"/>
          <w:lang w:val="en-US"/>
        </w:rPr>
        <w:t xml:space="preserve">, A. Chen, X. </w:t>
      </w:r>
      <w:proofErr w:type="spellStart"/>
      <w:r w:rsidRPr="009B5281">
        <w:rPr>
          <w:rFonts w:ascii="Times New Roman" w:hAnsi="Times New Roman" w:cs="Times New Roman"/>
          <w:sz w:val="24"/>
          <w:szCs w:val="24"/>
          <w:lang w:val="en-US"/>
        </w:rPr>
        <w:t>Gao</w:t>
      </w:r>
      <w:proofErr w:type="spellEnd"/>
      <w:r w:rsidRPr="009B5281">
        <w:rPr>
          <w:rFonts w:ascii="Times New Roman" w:hAnsi="Times New Roman" w:cs="Times New Roman"/>
          <w:sz w:val="24"/>
          <w:szCs w:val="24"/>
          <w:lang w:val="en-US"/>
        </w:rPr>
        <w:t xml:space="preserve">, I. Held, R. Jones, R.K. </w:t>
      </w:r>
      <w:proofErr w:type="spellStart"/>
      <w:r w:rsidRPr="009B5281">
        <w:rPr>
          <w:rFonts w:ascii="Times New Roman" w:hAnsi="Times New Roman" w:cs="Times New Roman"/>
          <w:sz w:val="24"/>
          <w:szCs w:val="24"/>
          <w:lang w:val="en-US"/>
        </w:rPr>
        <w:t>Kolli</w:t>
      </w:r>
      <w:proofErr w:type="spellEnd"/>
      <w:r w:rsidRPr="009B5281">
        <w:rPr>
          <w:rFonts w:ascii="Times New Roman" w:hAnsi="Times New Roman" w:cs="Times New Roman"/>
          <w:sz w:val="24"/>
          <w:szCs w:val="24"/>
          <w:lang w:val="en-US"/>
        </w:rPr>
        <w:t xml:space="preserve">, W.-T. Kwon, R. </w:t>
      </w:r>
      <w:proofErr w:type="spellStart"/>
      <w:r w:rsidRPr="009B5281">
        <w:rPr>
          <w:rFonts w:ascii="Times New Roman" w:hAnsi="Times New Roman" w:cs="Times New Roman"/>
          <w:sz w:val="24"/>
          <w:szCs w:val="24"/>
          <w:lang w:val="en-US"/>
        </w:rPr>
        <w:t>Laprise</w:t>
      </w:r>
      <w:proofErr w:type="spellEnd"/>
      <w:r w:rsidRPr="009B5281">
        <w:rPr>
          <w:rFonts w:ascii="Times New Roman" w:hAnsi="Times New Roman" w:cs="Times New Roman"/>
          <w:sz w:val="24"/>
          <w:szCs w:val="24"/>
          <w:lang w:val="en-US"/>
        </w:rPr>
        <w:t xml:space="preserve">, V. </w:t>
      </w:r>
      <w:proofErr w:type="spellStart"/>
      <w:r w:rsidRPr="009B5281">
        <w:rPr>
          <w:rFonts w:ascii="Times New Roman" w:hAnsi="Times New Roman" w:cs="Times New Roman"/>
          <w:sz w:val="24"/>
          <w:szCs w:val="24"/>
          <w:lang w:val="en-US"/>
        </w:rPr>
        <w:t>Magaña</w:t>
      </w:r>
      <w:proofErr w:type="spellEnd"/>
      <w:r w:rsidRPr="009B5281">
        <w:rPr>
          <w:rFonts w:ascii="Times New Roman" w:hAnsi="Times New Roman" w:cs="Times New Roman"/>
          <w:sz w:val="24"/>
          <w:szCs w:val="24"/>
          <w:lang w:val="en-US"/>
        </w:rPr>
        <w:t xml:space="preserve"> </w:t>
      </w:r>
      <w:proofErr w:type="spellStart"/>
      <w:r w:rsidRPr="009B5281">
        <w:rPr>
          <w:rFonts w:ascii="Times New Roman" w:hAnsi="Times New Roman" w:cs="Times New Roman"/>
          <w:sz w:val="24"/>
          <w:szCs w:val="24"/>
          <w:lang w:val="en-US"/>
        </w:rPr>
        <w:t>Rueda</w:t>
      </w:r>
      <w:proofErr w:type="spellEnd"/>
      <w:r w:rsidRPr="009B5281">
        <w:rPr>
          <w:rFonts w:ascii="Times New Roman" w:hAnsi="Times New Roman" w:cs="Times New Roman"/>
          <w:sz w:val="24"/>
          <w:szCs w:val="24"/>
          <w:lang w:val="en-US"/>
        </w:rPr>
        <w:t xml:space="preserve">, L. </w:t>
      </w:r>
      <w:proofErr w:type="spellStart"/>
      <w:r w:rsidRPr="009B5281">
        <w:rPr>
          <w:rFonts w:ascii="Times New Roman" w:hAnsi="Times New Roman" w:cs="Times New Roman"/>
          <w:sz w:val="24"/>
          <w:szCs w:val="24"/>
          <w:lang w:val="en-US"/>
        </w:rPr>
        <w:t>Mearns</w:t>
      </w:r>
      <w:proofErr w:type="spellEnd"/>
      <w:r w:rsidRPr="009B5281">
        <w:rPr>
          <w:rFonts w:ascii="Times New Roman" w:hAnsi="Times New Roman" w:cs="Times New Roman"/>
          <w:sz w:val="24"/>
          <w:szCs w:val="24"/>
          <w:lang w:val="en-US"/>
        </w:rPr>
        <w:t xml:space="preserve">, C.G. </w:t>
      </w:r>
      <w:proofErr w:type="spellStart"/>
      <w:r w:rsidRPr="009B5281">
        <w:rPr>
          <w:rFonts w:ascii="Times New Roman" w:hAnsi="Times New Roman" w:cs="Times New Roman"/>
          <w:sz w:val="24"/>
          <w:szCs w:val="24"/>
          <w:lang w:val="en-US"/>
        </w:rPr>
        <w:t>Menéndez</w:t>
      </w:r>
      <w:proofErr w:type="spellEnd"/>
      <w:r w:rsidRPr="009B5281">
        <w:rPr>
          <w:rFonts w:ascii="Times New Roman" w:hAnsi="Times New Roman" w:cs="Times New Roman"/>
          <w:sz w:val="24"/>
          <w:szCs w:val="24"/>
          <w:lang w:val="en-US"/>
        </w:rPr>
        <w:t xml:space="preserve">, J. </w:t>
      </w:r>
      <w:proofErr w:type="spellStart"/>
      <w:r w:rsidRPr="009B5281">
        <w:rPr>
          <w:rFonts w:ascii="Times New Roman" w:hAnsi="Times New Roman" w:cs="Times New Roman"/>
          <w:sz w:val="24"/>
          <w:szCs w:val="24"/>
          <w:lang w:val="en-US"/>
        </w:rPr>
        <w:t>Räisänen</w:t>
      </w:r>
      <w:proofErr w:type="spellEnd"/>
      <w:r w:rsidRPr="009B5281">
        <w:rPr>
          <w:rFonts w:ascii="Times New Roman" w:hAnsi="Times New Roman" w:cs="Times New Roman"/>
          <w:sz w:val="24"/>
          <w:szCs w:val="24"/>
          <w:lang w:val="en-US"/>
        </w:rPr>
        <w:t xml:space="preserve">, A. </w:t>
      </w:r>
      <w:proofErr w:type="spellStart"/>
      <w:r w:rsidRPr="009B5281">
        <w:rPr>
          <w:rFonts w:ascii="Times New Roman" w:hAnsi="Times New Roman" w:cs="Times New Roman"/>
          <w:sz w:val="24"/>
          <w:szCs w:val="24"/>
          <w:lang w:val="en-US"/>
        </w:rPr>
        <w:t>Rinke</w:t>
      </w:r>
      <w:proofErr w:type="spellEnd"/>
      <w:r w:rsidRPr="009B5281">
        <w:rPr>
          <w:rFonts w:ascii="Times New Roman" w:hAnsi="Times New Roman" w:cs="Times New Roman"/>
          <w:sz w:val="24"/>
          <w:szCs w:val="24"/>
          <w:lang w:val="en-US"/>
        </w:rPr>
        <w:t xml:space="preserve">, A. </w:t>
      </w:r>
      <w:proofErr w:type="spellStart"/>
      <w:r w:rsidRPr="009B5281">
        <w:rPr>
          <w:rFonts w:ascii="Times New Roman" w:hAnsi="Times New Roman" w:cs="Times New Roman"/>
          <w:sz w:val="24"/>
          <w:szCs w:val="24"/>
          <w:lang w:val="en-US"/>
        </w:rPr>
        <w:t>Sarr</w:t>
      </w:r>
      <w:proofErr w:type="spellEnd"/>
      <w:r w:rsidRPr="009B5281">
        <w:rPr>
          <w:rFonts w:ascii="Times New Roman" w:hAnsi="Times New Roman" w:cs="Times New Roman"/>
          <w:sz w:val="24"/>
          <w:szCs w:val="24"/>
          <w:lang w:val="en-US"/>
        </w:rPr>
        <w:t xml:space="preserve"> et P. </w:t>
      </w:r>
      <w:proofErr w:type="spellStart"/>
      <w:r w:rsidRPr="009B5281">
        <w:rPr>
          <w:rFonts w:ascii="Times New Roman" w:hAnsi="Times New Roman" w:cs="Times New Roman"/>
          <w:sz w:val="24"/>
          <w:szCs w:val="24"/>
          <w:lang w:val="en-US"/>
        </w:rPr>
        <w:t>Whetton</w:t>
      </w:r>
      <w:proofErr w:type="spellEnd"/>
      <w:r w:rsidRPr="009B5281">
        <w:rPr>
          <w:rFonts w:ascii="Times New Roman" w:hAnsi="Times New Roman" w:cs="Times New Roman"/>
          <w:sz w:val="24"/>
          <w:szCs w:val="24"/>
          <w:lang w:val="en-US"/>
        </w:rPr>
        <w:t>, 2007</w:t>
      </w:r>
      <w:r w:rsidRPr="00233192">
        <w:rPr>
          <w:rFonts w:ascii="Times New Roman" w:hAnsi="Times New Roman" w:cs="Times New Roman"/>
          <w:sz w:val="24"/>
          <w:szCs w:val="24"/>
          <w:lang w:val="en-US"/>
        </w:rPr>
        <w:t xml:space="preserve">: Regional Climate Projections. In: Climate Change 2007: The Physical Science Basis. Contribution of Working Group I to the Fourth Assessment Report of the Intergovernmental Panel on Climate Change [Solomon, S., D. Qin, M. Manning, Z. Chen, M. Marquis, K.B. </w:t>
      </w:r>
      <w:proofErr w:type="spellStart"/>
      <w:r w:rsidRPr="00233192">
        <w:rPr>
          <w:rFonts w:ascii="Times New Roman" w:hAnsi="Times New Roman" w:cs="Times New Roman"/>
          <w:sz w:val="24"/>
          <w:szCs w:val="24"/>
          <w:lang w:val="en-US"/>
        </w:rPr>
        <w:t>Averyt</w:t>
      </w:r>
      <w:proofErr w:type="spellEnd"/>
      <w:r w:rsidRPr="00233192">
        <w:rPr>
          <w:rFonts w:ascii="Times New Roman" w:hAnsi="Times New Roman" w:cs="Times New Roman"/>
          <w:sz w:val="24"/>
          <w:szCs w:val="24"/>
          <w:lang w:val="en-US"/>
        </w:rPr>
        <w:t xml:space="preserve">, M. </w:t>
      </w:r>
      <w:proofErr w:type="spellStart"/>
      <w:r w:rsidRPr="00233192">
        <w:rPr>
          <w:rFonts w:ascii="Times New Roman" w:hAnsi="Times New Roman" w:cs="Times New Roman"/>
          <w:sz w:val="24"/>
          <w:szCs w:val="24"/>
          <w:lang w:val="en-US"/>
        </w:rPr>
        <w:t>Tignor</w:t>
      </w:r>
      <w:proofErr w:type="spellEnd"/>
      <w:r w:rsidRPr="00233192">
        <w:rPr>
          <w:rFonts w:ascii="Times New Roman" w:hAnsi="Times New Roman" w:cs="Times New Roman"/>
          <w:sz w:val="24"/>
          <w:szCs w:val="24"/>
          <w:lang w:val="en-US"/>
        </w:rPr>
        <w:t xml:space="preserve"> et H.L. Miller (Dir. de publ.)]. </w:t>
      </w:r>
      <w:r w:rsidRPr="00233192">
        <w:rPr>
          <w:rFonts w:ascii="Times New Roman" w:hAnsi="Times New Roman" w:cs="Times New Roman"/>
          <w:sz w:val="24"/>
          <w:szCs w:val="24"/>
        </w:rPr>
        <w:t xml:space="preserve">Cambridge </w:t>
      </w:r>
      <w:proofErr w:type="spellStart"/>
      <w:r w:rsidRPr="00233192">
        <w:rPr>
          <w:rFonts w:ascii="Times New Roman" w:hAnsi="Times New Roman" w:cs="Times New Roman"/>
          <w:sz w:val="24"/>
          <w:szCs w:val="24"/>
        </w:rPr>
        <w:t>University</w:t>
      </w:r>
      <w:proofErr w:type="spellEnd"/>
      <w:r w:rsidRPr="00233192">
        <w:rPr>
          <w:rFonts w:ascii="Times New Roman" w:hAnsi="Times New Roman" w:cs="Times New Roman"/>
          <w:sz w:val="24"/>
          <w:szCs w:val="24"/>
        </w:rPr>
        <w:t xml:space="preserve"> </w:t>
      </w:r>
      <w:proofErr w:type="spellStart"/>
      <w:r w:rsidRPr="00233192">
        <w:rPr>
          <w:rFonts w:ascii="Times New Roman" w:hAnsi="Times New Roman" w:cs="Times New Roman"/>
          <w:sz w:val="24"/>
          <w:szCs w:val="24"/>
        </w:rPr>
        <w:t>Press</w:t>
      </w:r>
      <w:proofErr w:type="spellEnd"/>
      <w:r w:rsidRPr="00233192">
        <w:rPr>
          <w:rFonts w:ascii="Times New Roman" w:hAnsi="Times New Roman" w:cs="Times New Roman"/>
          <w:sz w:val="24"/>
          <w:szCs w:val="24"/>
        </w:rPr>
        <w:t>, Cambridge, Royaume-Uni et New York, NY, États-Unis.</w:t>
      </w:r>
    </w:p>
    <w:p w:rsidR="00435F84" w:rsidRPr="00F429A9" w:rsidRDefault="0026302A" w:rsidP="00233192">
      <w:pPr>
        <w:spacing w:line="360" w:lineRule="auto"/>
        <w:jc w:val="both"/>
        <w:rPr>
          <w:rFonts w:ascii="Times New Roman" w:hAnsi="Times New Roman" w:cs="Times New Roman"/>
          <w:b/>
          <w:sz w:val="24"/>
          <w:szCs w:val="24"/>
          <w:lang w:val="en-US" w:eastAsia="fr-FR"/>
        </w:rPr>
      </w:pPr>
      <w:r w:rsidRPr="009B5281">
        <w:rPr>
          <w:rFonts w:ascii="Times New Roman" w:hAnsi="Times New Roman" w:cs="Times New Roman"/>
          <w:sz w:val="24"/>
          <w:szCs w:val="24"/>
          <w:lang w:val="en-US" w:eastAsia="fr-FR"/>
        </w:rPr>
        <w:lastRenderedPageBreak/>
        <w:t>Cook, K.H (1999)</w:t>
      </w:r>
      <w:r w:rsidR="009756F7" w:rsidRPr="00F429A9">
        <w:rPr>
          <w:rFonts w:ascii="Times New Roman" w:hAnsi="Times New Roman" w:cs="Times New Roman"/>
          <w:b/>
          <w:sz w:val="24"/>
          <w:szCs w:val="24"/>
          <w:lang w:val="en-US" w:eastAsia="fr-FR"/>
        </w:rPr>
        <w:t>:</w:t>
      </w:r>
      <w:r w:rsidR="009756F7" w:rsidRPr="00233192">
        <w:rPr>
          <w:rFonts w:ascii="Times New Roman" w:hAnsi="Times New Roman" w:cs="Times New Roman"/>
          <w:sz w:val="24"/>
          <w:szCs w:val="24"/>
          <w:lang w:val="en-US" w:eastAsia="fr-FR"/>
        </w:rPr>
        <w:t xml:space="preserve"> Generation</w:t>
      </w:r>
      <w:r w:rsidRPr="00233192">
        <w:rPr>
          <w:rFonts w:ascii="Times New Roman" w:hAnsi="Times New Roman" w:cs="Times New Roman"/>
          <w:sz w:val="24"/>
          <w:szCs w:val="24"/>
          <w:lang w:val="en-US" w:eastAsia="fr-FR"/>
        </w:rPr>
        <w:t xml:space="preserve"> of the African Easterly Jet and Its Role in Determining West </w:t>
      </w:r>
      <w:r w:rsidRPr="00F429A9">
        <w:rPr>
          <w:rFonts w:ascii="Times New Roman" w:hAnsi="Times New Roman" w:cs="Times New Roman"/>
          <w:sz w:val="24"/>
          <w:szCs w:val="24"/>
          <w:lang w:val="en-US" w:eastAsia="fr-FR"/>
        </w:rPr>
        <w:t>African Precipitation, Journal of Climate, 12, 1165–1184</w:t>
      </w:r>
      <w:r w:rsidRPr="00F429A9">
        <w:rPr>
          <w:rFonts w:ascii="Times New Roman" w:hAnsi="Times New Roman" w:cs="Times New Roman"/>
          <w:b/>
          <w:sz w:val="24"/>
          <w:szCs w:val="24"/>
          <w:lang w:val="en-US" w:eastAsia="fr-FR"/>
        </w:rPr>
        <w:t>.</w:t>
      </w:r>
    </w:p>
    <w:p w:rsidR="00B16B3A" w:rsidRPr="00233192" w:rsidRDefault="00B16B3A" w:rsidP="00233192">
      <w:pPr>
        <w:spacing w:line="360" w:lineRule="auto"/>
        <w:jc w:val="both"/>
        <w:rPr>
          <w:rFonts w:ascii="Times New Roman" w:hAnsi="Times New Roman" w:cs="Times New Roman"/>
          <w:sz w:val="24"/>
          <w:szCs w:val="24"/>
        </w:rPr>
      </w:pPr>
      <w:proofErr w:type="spellStart"/>
      <w:r w:rsidRPr="009B5281">
        <w:rPr>
          <w:rFonts w:ascii="Times New Roman" w:hAnsi="Times New Roman" w:cs="Times New Roman"/>
          <w:color w:val="000000"/>
          <w:sz w:val="24"/>
          <w:szCs w:val="24"/>
          <w:shd w:val="clear" w:color="auto" w:fill="FFFFFF"/>
        </w:rPr>
        <w:t>Descroix</w:t>
      </w:r>
      <w:proofErr w:type="spellEnd"/>
      <w:r w:rsidRPr="009B5281">
        <w:rPr>
          <w:rFonts w:ascii="Times New Roman" w:hAnsi="Times New Roman" w:cs="Times New Roman"/>
          <w:color w:val="000000"/>
          <w:sz w:val="24"/>
          <w:szCs w:val="24"/>
          <w:shd w:val="clear" w:color="auto" w:fill="FFFFFF"/>
        </w:rPr>
        <w:t xml:space="preserve"> L., </w:t>
      </w:r>
      <w:proofErr w:type="spellStart"/>
      <w:r w:rsidRPr="009B5281">
        <w:rPr>
          <w:rFonts w:ascii="Times New Roman" w:hAnsi="Times New Roman" w:cs="Times New Roman"/>
          <w:color w:val="000000"/>
          <w:sz w:val="24"/>
          <w:szCs w:val="24"/>
          <w:shd w:val="clear" w:color="auto" w:fill="FFFFFF"/>
        </w:rPr>
        <w:t>Diongue</w:t>
      </w:r>
      <w:proofErr w:type="spellEnd"/>
      <w:r w:rsidRPr="009B5281">
        <w:rPr>
          <w:rFonts w:ascii="Times New Roman" w:hAnsi="Times New Roman" w:cs="Times New Roman"/>
          <w:color w:val="000000"/>
          <w:sz w:val="24"/>
          <w:szCs w:val="24"/>
          <w:shd w:val="clear" w:color="auto" w:fill="FFFFFF"/>
        </w:rPr>
        <w:t>-</w:t>
      </w:r>
      <w:proofErr w:type="spellStart"/>
      <w:r w:rsidRPr="009B5281">
        <w:rPr>
          <w:rFonts w:ascii="Times New Roman" w:hAnsi="Times New Roman" w:cs="Times New Roman"/>
          <w:color w:val="000000"/>
          <w:sz w:val="24"/>
          <w:szCs w:val="24"/>
          <w:shd w:val="clear" w:color="auto" w:fill="FFFFFF"/>
        </w:rPr>
        <w:t>Niang</w:t>
      </w:r>
      <w:proofErr w:type="spellEnd"/>
      <w:r w:rsidRPr="009B5281">
        <w:rPr>
          <w:rFonts w:ascii="Times New Roman" w:hAnsi="Times New Roman" w:cs="Times New Roman"/>
          <w:color w:val="000000"/>
          <w:sz w:val="24"/>
          <w:szCs w:val="24"/>
          <w:shd w:val="clear" w:color="auto" w:fill="FFFFFF"/>
        </w:rPr>
        <w:t xml:space="preserve"> A., </w:t>
      </w:r>
      <w:proofErr w:type="spellStart"/>
      <w:r w:rsidRPr="009B5281">
        <w:rPr>
          <w:rFonts w:ascii="Times New Roman" w:hAnsi="Times New Roman" w:cs="Times New Roman"/>
          <w:color w:val="000000"/>
          <w:sz w:val="24"/>
          <w:szCs w:val="24"/>
          <w:shd w:val="clear" w:color="auto" w:fill="FFFFFF"/>
        </w:rPr>
        <w:t>Dacosta</w:t>
      </w:r>
      <w:proofErr w:type="spellEnd"/>
      <w:r w:rsidRPr="009B5281">
        <w:rPr>
          <w:rFonts w:ascii="Times New Roman" w:hAnsi="Times New Roman" w:cs="Times New Roman"/>
          <w:color w:val="000000"/>
          <w:sz w:val="24"/>
          <w:szCs w:val="24"/>
          <w:shd w:val="clear" w:color="auto" w:fill="FFFFFF"/>
        </w:rPr>
        <w:t xml:space="preserve"> H., </w:t>
      </w:r>
      <w:proofErr w:type="spellStart"/>
      <w:r w:rsidRPr="009B5281">
        <w:rPr>
          <w:rFonts w:ascii="Times New Roman" w:hAnsi="Times New Roman" w:cs="Times New Roman"/>
          <w:color w:val="000000"/>
          <w:sz w:val="24"/>
          <w:szCs w:val="24"/>
          <w:shd w:val="clear" w:color="auto" w:fill="FFFFFF"/>
        </w:rPr>
        <w:t>Panthou</w:t>
      </w:r>
      <w:proofErr w:type="spellEnd"/>
      <w:r w:rsidRPr="009B5281">
        <w:rPr>
          <w:rFonts w:ascii="Times New Roman" w:hAnsi="Times New Roman" w:cs="Times New Roman"/>
          <w:color w:val="000000"/>
          <w:sz w:val="24"/>
          <w:szCs w:val="24"/>
          <w:shd w:val="clear" w:color="auto" w:fill="FFFFFF"/>
        </w:rPr>
        <w:t xml:space="preserve"> G., </w:t>
      </w:r>
      <w:proofErr w:type="spellStart"/>
      <w:r w:rsidRPr="009B5281">
        <w:rPr>
          <w:rFonts w:ascii="Times New Roman" w:hAnsi="Times New Roman" w:cs="Times New Roman"/>
          <w:color w:val="000000"/>
          <w:sz w:val="24"/>
          <w:szCs w:val="24"/>
          <w:shd w:val="clear" w:color="auto" w:fill="FFFFFF"/>
        </w:rPr>
        <w:t>Quantin</w:t>
      </w:r>
      <w:proofErr w:type="spellEnd"/>
      <w:r w:rsidRPr="009B5281">
        <w:rPr>
          <w:rFonts w:ascii="Times New Roman" w:hAnsi="Times New Roman" w:cs="Times New Roman"/>
          <w:color w:val="000000"/>
          <w:sz w:val="24"/>
          <w:szCs w:val="24"/>
          <w:shd w:val="clear" w:color="auto" w:fill="FFFFFF"/>
        </w:rPr>
        <w:t xml:space="preserve"> G., </w:t>
      </w:r>
      <w:proofErr w:type="spellStart"/>
      <w:r w:rsidRPr="009B5281">
        <w:rPr>
          <w:rFonts w:ascii="Times New Roman" w:hAnsi="Times New Roman" w:cs="Times New Roman"/>
          <w:color w:val="000000"/>
          <w:sz w:val="24"/>
          <w:szCs w:val="24"/>
          <w:shd w:val="clear" w:color="auto" w:fill="FFFFFF"/>
        </w:rPr>
        <w:t>Diedhiou</w:t>
      </w:r>
      <w:proofErr w:type="spellEnd"/>
      <w:r w:rsidRPr="009B5281">
        <w:rPr>
          <w:rFonts w:ascii="Times New Roman" w:hAnsi="Times New Roman" w:cs="Times New Roman"/>
          <w:color w:val="000000"/>
          <w:sz w:val="24"/>
          <w:szCs w:val="24"/>
          <w:shd w:val="clear" w:color="auto" w:fill="FFFFFF"/>
        </w:rPr>
        <w:t xml:space="preserve"> A., 2013</w:t>
      </w:r>
      <w:r w:rsidRPr="00233192">
        <w:rPr>
          <w:rFonts w:ascii="Times New Roman" w:hAnsi="Times New Roman" w:cs="Times New Roman"/>
          <w:color w:val="000000"/>
          <w:sz w:val="24"/>
          <w:szCs w:val="24"/>
          <w:shd w:val="clear" w:color="auto" w:fill="FFFFFF"/>
        </w:rPr>
        <w:t> : Evolution des pluies extrêmes et recrudescence des crues au Sahel.</w:t>
      </w:r>
      <w:r w:rsidRPr="00233192">
        <w:rPr>
          <w:rStyle w:val="apple-converted-space"/>
          <w:rFonts w:ascii="Times New Roman" w:hAnsi="Times New Roman" w:cs="Times New Roman"/>
          <w:color w:val="000000"/>
          <w:sz w:val="24"/>
          <w:szCs w:val="24"/>
          <w:shd w:val="clear" w:color="auto" w:fill="FFFFFF"/>
        </w:rPr>
        <w:t> </w:t>
      </w:r>
      <w:r w:rsidRPr="00233192">
        <w:rPr>
          <w:rStyle w:val="Accentuation"/>
          <w:rFonts w:ascii="Times New Roman" w:hAnsi="Times New Roman" w:cs="Times New Roman"/>
          <w:color w:val="000000"/>
          <w:sz w:val="24"/>
          <w:szCs w:val="24"/>
          <w:shd w:val="clear" w:color="auto" w:fill="FFFFFF"/>
        </w:rPr>
        <w:t>Climatologie</w:t>
      </w:r>
      <w:r w:rsidRPr="00233192">
        <w:rPr>
          <w:rFonts w:ascii="Times New Roman" w:hAnsi="Times New Roman" w:cs="Times New Roman"/>
          <w:color w:val="000000"/>
          <w:sz w:val="24"/>
          <w:szCs w:val="24"/>
          <w:shd w:val="clear" w:color="auto" w:fill="FFFFFF"/>
        </w:rPr>
        <w:t>, 10, 37-49</w:t>
      </w:r>
    </w:p>
    <w:p w:rsidR="00435F84" w:rsidRPr="00F429A9" w:rsidRDefault="00646494" w:rsidP="00233192">
      <w:pPr>
        <w:spacing w:line="360" w:lineRule="auto"/>
        <w:jc w:val="both"/>
        <w:rPr>
          <w:rFonts w:ascii="Times New Roman" w:hAnsi="Times New Roman" w:cs="Times New Roman"/>
          <w:b/>
          <w:sz w:val="24"/>
          <w:szCs w:val="24"/>
          <w:lang w:eastAsia="fr-FR"/>
        </w:rPr>
      </w:pPr>
      <w:proofErr w:type="spellStart"/>
      <w:r w:rsidRPr="009B5281">
        <w:rPr>
          <w:rFonts w:ascii="Times New Roman" w:hAnsi="Times New Roman" w:cs="Times New Roman"/>
          <w:sz w:val="24"/>
          <w:szCs w:val="24"/>
          <w:lang w:eastAsia="fr-FR"/>
        </w:rPr>
        <w:t>Dhonneur</w:t>
      </w:r>
      <w:proofErr w:type="spellEnd"/>
      <w:r w:rsidRPr="009B5281">
        <w:rPr>
          <w:rFonts w:ascii="Times New Roman" w:hAnsi="Times New Roman" w:cs="Times New Roman"/>
          <w:sz w:val="24"/>
          <w:szCs w:val="24"/>
          <w:lang w:eastAsia="fr-FR"/>
        </w:rPr>
        <w:t>, G (1985)</w:t>
      </w:r>
      <w:r w:rsidR="0026302A" w:rsidRPr="009B5281">
        <w:rPr>
          <w:rFonts w:ascii="Times New Roman" w:hAnsi="Times New Roman" w:cs="Times New Roman"/>
          <w:sz w:val="24"/>
          <w:szCs w:val="24"/>
          <w:lang w:eastAsia="fr-FR"/>
        </w:rPr>
        <w:t>:</w:t>
      </w:r>
      <w:r w:rsidR="0026302A" w:rsidRPr="00233192">
        <w:rPr>
          <w:rFonts w:ascii="Times New Roman" w:hAnsi="Times New Roman" w:cs="Times New Roman"/>
          <w:sz w:val="24"/>
          <w:szCs w:val="24"/>
          <w:lang w:eastAsia="fr-FR"/>
        </w:rPr>
        <w:t>Traité de météorologie tropicale, Direction de la météorologie, Paris, 151p.</w:t>
      </w:r>
    </w:p>
    <w:p w:rsidR="00205095" w:rsidRPr="00F429A9" w:rsidRDefault="00205095" w:rsidP="00233192">
      <w:pPr>
        <w:spacing w:line="360" w:lineRule="auto"/>
        <w:jc w:val="both"/>
        <w:rPr>
          <w:rFonts w:ascii="Times New Roman" w:hAnsi="Times New Roman" w:cs="Times New Roman"/>
          <w:b/>
          <w:sz w:val="24"/>
          <w:szCs w:val="24"/>
          <w:lang w:val="en-US" w:eastAsia="fr-FR"/>
        </w:rPr>
      </w:pPr>
      <w:proofErr w:type="spellStart"/>
      <w:r w:rsidRPr="009B5281">
        <w:rPr>
          <w:rFonts w:ascii="Times New Roman" w:hAnsi="Times New Roman" w:cs="Times New Roman"/>
          <w:sz w:val="24"/>
          <w:szCs w:val="24"/>
          <w:lang w:val="en-US" w:eastAsia="fr-FR"/>
        </w:rPr>
        <w:t>Diallo</w:t>
      </w:r>
      <w:proofErr w:type="spellEnd"/>
      <w:r w:rsidR="00964A38" w:rsidRPr="009B5281">
        <w:rPr>
          <w:rFonts w:ascii="Times New Roman" w:hAnsi="Times New Roman" w:cs="Times New Roman"/>
          <w:sz w:val="24"/>
          <w:szCs w:val="24"/>
          <w:lang w:val="en-US" w:eastAsia="fr-FR"/>
        </w:rPr>
        <w:t xml:space="preserve"> </w:t>
      </w:r>
      <w:proofErr w:type="gramStart"/>
      <w:r w:rsidRPr="009B5281">
        <w:rPr>
          <w:rFonts w:ascii="Times New Roman" w:hAnsi="Times New Roman" w:cs="Times New Roman"/>
          <w:sz w:val="24"/>
          <w:szCs w:val="24"/>
          <w:lang w:val="en-US" w:eastAsia="fr-FR"/>
        </w:rPr>
        <w:t>I</w:t>
      </w:r>
      <w:r w:rsidR="00552F46" w:rsidRPr="009B5281">
        <w:rPr>
          <w:rFonts w:ascii="Times New Roman" w:hAnsi="Times New Roman" w:cs="Times New Roman"/>
          <w:sz w:val="24"/>
          <w:szCs w:val="24"/>
          <w:lang w:val="en-US" w:eastAsia="fr-FR"/>
        </w:rPr>
        <w:t xml:space="preserve"> ,</w:t>
      </w:r>
      <w:proofErr w:type="gramEnd"/>
      <w:r w:rsidR="00552F46" w:rsidRPr="009B5281">
        <w:rPr>
          <w:rFonts w:ascii="Times New Roman" w:hAnsi="Times New Roman" w:cs="Times New Roman"/>
          <w:sz w:val="24"/>
          <w:szCs w:val="24"/>
          <w:lang w:val="en-US" w:eastAsia="fr-FR"/>
        </w:rPr>
        <w:t xml:space="preserve"> </w:t>
      </w:r>
      <w:proofErr w:type="spellStart"/>
      <w:r w:rsidRPr="009B5281">
        <w:rPr>
          <w:rFonts w:ascii="Times New Roman" w:hAnsi="Times New Roman" w:cs="Times New Roman"/>
          <w:sz w:val="24"/>
          <w:szCs w:val="24"/>
          <w:lang w:val="en-US" w:eastAsia="fr-FR"/>
        </w:rPr>
        <w:t>Sylla</w:t>
      </w:r>
      <w:proofErr w:type="spellEnd"/>
      <w:r w:rsidRPr="009B5281">
        <w:rPr>
          <w:rFonts w:ascii="Times New Roman" w:hAnsi="Times New Roman" w:cs="Times New Roman"/>
          <w:sz w:val="24"/>
          <w:szCs w:val="24"/>
          <w:lang w:val="en-US" w:eastAsia="fr-FR"/>
        </w:rPr>
        <w:t xml:space="preserve"> </w:t>
      </w:r>
      <w:proofErr w:type="spellStart"/>
      <w:r w:rsidRPr="009B5281">
        <w:rPr>
          <w:rFonts w:ascii="Times New Roman" w:hAnsi="Times New Roman" w:cs="Times New Roman"/>
          <w:sz w:val="24"/>
          <w:szCs w:val="24"/>
          <w:lang w:val="en-US" w:eastAsia="fr-FR"/>
        </w:rPr>
        <w:t>MB,Camara</w:t>
      </w:r>
      <w:proofErr w:type="spellEnd"/>
      <w:r w:rsidRPr="009B5281">
        <w:rPr>
          <w:rFonts w:ascii="Times New Roman" w:hAnsi="Times New Roman" w:cs="Times New Roman"/>
          <w:sz w:val="24"/>
          <w:szCs w:val="24"/>
          <w:lang w:val="en-US" w:eastAsia="fr-FR"/>
        </w:rPr>
        <w:t xml:space="preserve"> M, Gaye AT.2013a</w:t>
      </w:r>
      <w:r w:rsidRPr="00233192">
        <w:rPr>
          <w:rFonts w:ascii="Times New Roman" w:hAnsi="Times New Roman" w:cs="Times New Roman"/>
          <w:sz w:val="24"/>
          <w:szCs w:val="24"/>
          <w:lang w:val="en-US" w:eastAsia="fr-FR"/>
        </w:rPr>
        <w:t xml:space="preserve">.Interannual </w:t>
      </w:r>
      <w:proofErr w:type="spellStart"/>
      <w:r w:rsidRPr="00233192">
        <w:rPr>
          <w:rFonts w:ascii="Times New Roman" w:hAnsi="Times New Roman" w:cs="Times New Roman"/>
          <w:sz w:val="24"/>
          <w:szCs w:val="24"/>
          <w:lang w:val="en-US" w:eastAsia="fr-FR"/>
        </w:rPr>
        <w:t>variabiity</w:t>
      </w:r>
      <w:proofErr w:type="spellEnd"/>
      <w:r w:rsidRPr="00233192">
        <w:rPr>
          <w:rFonts w:ascii="Times New Roman" w:hAnsi="Times New Roman" w:cs="Times New Roman"/>
          <w:sz w:val="24"/>
          <w:szCs w:val="24"/>
          <w:lang w:val="en-US" w:eastAsia="fr-FR"/>
        </w:rPr>
        <w:t xml:space="preserve"> of rainfall over the </w:t>
      </w:r>
      <w:proofErr w:type="spellStart"/>
      <w:r w:rsidRPr="00233192">
        <w:rPr>
          <w:rFonts w:ascii="Times New Roman" w:hAnsi="Times New Roman" w:cs="Times New Roman"/>
          <w:sz w:val="24"/>
          <w:szCs w:val="24"/>
          <w:lang w:val="en-US" w:eastAsia="fr-FR"/>
        </w:rPr>
        <w:t>sahel</w:t>
      </w:r>
      <w:proofErr w:type="spellEnd"/>
      <w:r w:rsidRPr="00233192">
        <w:rPr>
          <w:rFonts w:ascii="Times New Roman" w:hAnsi="Times New Roman" w:cs="Times New Roman"/>
          <w:sz w:val="24"/>
          <w:szCs w:val="24"/>
          <w:lang w:val="en-US" w:eastAsia="fr-FR"/>
        </w:rPr>
        <w:t xml:space="preserve"> based on multiple regional climate models </w:t>
      </w:r>
      <w:proofErr w:type="spellStart"/>
      <w:r w:rsidRPr="00233192">
        <w:rPr>
          <w:rFonts w:ascii="Times New Roman" w:hAnsi="Times New Roman" w:cs="Times New Roman"/>
          <w:sz w:val="24"/>
          <w:szCs w:val="24"/>
          <w:lang w:val="en-US" w:eastAsia="fr-FR"/>
        </w:rPr>
        <w:t>simulations.Theoretical</w:t>
      </w:r>
      <w:proofErr w:type="spellEnd"/>
      <w:r w:rsidRPr="00233192">
        <w:rPr>
          <w:rFonts w:ascii="Times New Roman" w:hAnsi="Times New Roman" w:cs="Times New Roman"/>
          <w:sz w:val="24"/>
          <w:szCs w:val="24"/>
          <w:lang w:val="en-US" w:eastAsia="fr-FR"/>
        </w:rPr>
        <w:t xml:space="preserve"> and Applied </w:t>
      </w:r>
      <w:r w:rsidRPr="009B5281">
        <w:rPr>
          <w:rFonts w:ascii="Times New Roman" w:hAnsi="Times New Roman" w:cs="Times New Roman"/>
          <w:sz w:val="24"/>
          <w:szCs w:val="24"/>
          <w:lang w:val="en-US" w:eastAsia="fr-FR"/>
        </w:rPr>
        <w:t>climatology .</w:t>
      </w:r>
      <w:proofErr w:type="spellStart"/>
      <w:r w:rsidRPr="009B5281">
        <w:rPr>
          <w:rFonts w:ascii="Times New Roman" w:hAnsi="Times New Roman" w:cs="Times New Roman"/>
          <w:sz w:val="24"/>
          <w:szCs w:val="24"/>
          <w:lang w:val="en-US" w:eastAsia="fr-FR"/>
        </w:rPr>
        <w:t>doi</w:t>
      </w:r>
      <w:proofErr w:type="spellEnd"/>
      <w:r w:rsidRPr="009B5281">
        <w:rPr>
          <w:rFonts w:ascii="Times New Roman" w:hAnsi="Times New Roman" w:cs="Times New Roman"/>
          <w:sz w:val="24"/>
          <w:szCs w:val="24"/>
          <w:lang w:val="en-US" w:eastAsia="fr-FR"/>
        </w:rPr>
        <w:t> : 10.1007/s00704-012-0791-y</w:t>
      </w:r>
      <w:r w:rsidRPr="00F429A9">
        <w:rPr>
          <w:rFonts w:ascii="Times New Roman" w:hAnsi="Times New Roman" w:cs="Times New Roman"/>
          <w:b/>
          <w:sz w:val="24"/>
          <w:szCs w:val="24"/>
          <w:lang w:val="en-US" w:eastAsia="fr-FR"/>
        </w:rPr>
        <w:t>.</w:t>
      </w:r>
    </w:p>
    <w:p w:rsidR="00436A8C" w:rsidRPr="00233192" w:rsidRDefault="00552F46" w:rsidP="00233192">
      <w:pPr>
        <w:spacing w:line="360" w:lineRule="auto"/>
        <w:jc w:val="both"/>
        <w:rPr>
          <w:rFonts w:ascii="Times New Roman" w:hAnsi="Times New Roman" w:cs="Times New Roman"/>
          <w:sz w:val="24"/>
          <w:szCs w:val="24"/>
          <w:lang w:val="en-US" w:eastAsia="fr-FR"/>
        </w:rPr>
      </w:pPr>
      <w:r w:rsidRPr="009B5281">
        <w:rPr>
          <w:rFonts w:ascii="Times New Roman" w:hAnsi="Times New Roman" w:cs="Times New Roman"/>
          <w:sz w:val="24"/>
          <w:szCs w:val="24"/>
          <w:lang w:eastAsia="fr-FR"/>
        </w:rPr>
        <w:t xml:space="preserve">Diallo </w:t>
      </w:r>
      <w:proofErr w:type="gramStart"/>
      <w:r w:rsidR="00205095" w:rsidRPr="009B5281">
        <w:rPr>
          <w:rFonts w:ascii="Times New Roman" w:hAnsi="Times New Roman" w:cs="Times New Roman"/>
          <w:sz w:val="24"/>
          <w:szCs w:val="24"/>
          <w:lang w:eastAsia="fr-FR"/>
        </w:rPr>
        <w:t>I ,</w:t>
      </w:r>
      <w:proofErr w:type="gramEnd"/>
      <w:r w:rsidR="00964A38" w:rsidRPr="009B5281">
        <w:rPr>
          <w:rFonts w:ascii="Times New Roman" w:hAnsi="Times New Roman" w:cs="Times New Roman"/>
          <w:sz w:val="24"/>
          <w:szCs w:val="24"/>
          <w:lang w:eastAsia="fr-FR"/>
        </w:rPr>
        <w:t xml:space="preserve"> </w:t>
      </w:r>
      <w:r w:rsidR="00205095" w:rsidRPr="009B5281">
        <w:rPr>
          <w:rFonts w:ascii="Times New Roman" w:hAnsi="Times New Roman" w:cs="Times New Roman"/>
          <w:sz w:val="24"/>
          <w:szCs w:val="24"/>
          <w:lang w:eastAsia="fr-FR"/>
        </w:rPr>
        <w:t xml:space="preserve">Sylla </w:t>
      </w:r>
      <w:proofErr w:type="spellStart"/>
      <w:r w:rsidR="00205095" w:rsidRPr="009B5281">
        <w:rPr>
          <w:rFonts w:ascii="Times New Roman" w:hAnsi="Times New Roman" w:cs="Times New Roman"/>
          <w:sz w:val="24"/>
          <w:szCs w:val="24"/>
          <w:lang w:eastAsia="fr-FR"/>
        </w:rPr>
        <w:t>MB,Camara</w:t>
      </w:r>
      <w:proofErr w:type="spellEnd"/>
      <w:r w:rsidR="00205095" w:rsidRPr="009B5281">
        <w:rPr>
          <w:rFonts w:ascii="Times New Roman" w:hAnsi="Times New Roman" w:cs="Times New Roman"/>
          <w:sz w:val="24"/>
          <w:szCs w:val="24"/>
          <w:lang w:eastAsia="fr-FR"/>
        </w:rPr>
        <w:t xml:space="preserve"> M, Gaye AT.</w:t>
      </w:r>
      <w:proofErr w:type="spellStart"/>
      <w:r w:rsidR="00205095" w:rsidRPr="009B5281">
        <w:rPr>
          <w:rFonts w:ascii="Times New Roman" w:hAnsi="Times New Roman" w:cs="Times New Roman"/>
          <w:sz w:val="24"/>
          <w:szCs w:val="24"/>
          <w:lang w:eastAsia="fr-FR"/>
        </w:rPr>
        <w:t>2013b</w:t>
      </w:r>
      <w:r w:rsidRPr="00233192">
        <w:rPr>
          <w:rFonts w:ascii="Times New Roman" w:hAnsi="Times New Roman" w:cs="Times New Roman"/>
          <w:sz w:val="24"/>
          <w:szCs w:val="24"/>
          <w:lang w:eastAsia="fr-FR"/>
        </w:rPr>
        <w:t>.Comparaison</w:t>
      </w:r>
      <w:proofErr w:type="spellEnd"/>
      <w:r w:rsidRPr="00233192">
        <w:rPr>
          <w:rFonts w:ascii="Times New Roman" w:hAnsi="Times New Roman" w:cs="Times New Roman"/>
          <w:sz w:val="24"/>
          <w:szCs w:val="24"/>
          <w:lang w:eastAsia="fr-FR"/>
        </w:rPr>
        <w:t xml:space="preserve"> du climat et de la variabilité interannuelle de la pluie simulée au Sahel par  les modèles climatiques régionaux. </w:t>
      </w:r>
      <w:r w:rsidR="006C13BC" w:rsidRPr="00233192">
        <w:rPr>
          <w:rFonts w:ascii="Times New Roman" w:hAnsi="Times New Roman" w:cs="Times New Roman"/>
          <w:sz w:val="24"/>
          <w:szCs w:val="24"/>
          <w:lang w:val="en-US" w:eastAsia="fr-FR"/>
        </w:rPr>
        <w:t>Séchersse</w:t>
      </w:r>
      <w:r w:rsidR="00436A8C" w:rsidRPr="00233192">
        <w:rPr>
          <w:rFonts w:ascii="Times New Roman" w:hAnsi="Times New Roman" w:cs="Times New Roman"/>
          <w:sz w:val="24"/>
          <w:szCs w:val="24"/>
          <w:lang w:val="en-US" w:eastAsia="fr-FR"/>
        </w:rPr>
        <w:t>24:</w:t>
      </w:r>
      <w:r w:rsidRPr="00233192">
        <w:rPr>
          <w:rFonts w:ascii="Times New Roman" w:hAnsi="Times New Roman" w:cs="Times New Roman"/>
          <w:sz w:val="24"/>
          <w:szCs w:val="24"/>
          <w:lang w:val="en-US" w:eastAsia="fr-FR"/>
        </w:rPr>
        <w:t>96-</w:t>
      </w:r>
      <w:r w:rsidR="00642DAB" w:rsidRPr="00233192">
        <w:rPr>
          <w:rFonts w:ascii="Times New Roman" w:hAnsi="Times New Roman" w:cs="Times New Roman"/>
          <w:sz w:val="24"/>
          <w:szCs w:val="24"/>
          <w:lang w:val="en-US" w:eastAsia="fr-FR"/>
        </w:rPr>
        <w:t>106.doi:</w:t>
      </w:r>
      <w:r w:rsidRPr="00233192">
        <w:rPr>
          <w:rFonts w:ascii="Times New Roman" w:hAnsi="Times New Roman" w:cs="Times New Roman"/>
          <w:sz w:val="24"/>
          <w:szCs w:val="24"/>
          <w:lang w:val="en-US" w:eastAsia="fr-FR"/>
        </w:rPr>
        <w:t>10.1684/sec.2013.0382.</w:t>
      </w:r>
    </w:p>
    <w:p w:rsidR="000F57A3" w:rsidRPr="00F429A9" w:rsidRDefault="000F57A3" w:rsidP="00233192">
      <w:pPr>
        <w:spacing w:line="360" w:lineRule="auto"/>
        <w:jc w:val="both"/>
        <w:rPr>
          <w:rFonts w:ascii="Times New Roman" w:hAnsi="Times New Roman" w:cs="Times New Roman"/>
          <w:sz w:val="24"/>
          <w:szCs w:val="24"/>
          <w:lang w:val="en-US" w:eastAsia="fr-FR"/>
        </w:rPr>
      </w:pPr>
      <w:proofErr w:type="spellStart"/>
      <w:r w:rsidRPr="009B5281">
        <w:rPr>
          <w:rFonts w:ascii="Times New Roman" w:hAnsi="Times New Roman" w:cs="Times New Roman"/>
          <w:sz w:val="24"/>
          <w:szCs w:val="24"/>
          <w:lang w:val="en-US"/>
        </w:rPr>
        <w:t>Drobinski</w:t>
      </w:r>
      <w:proofErr w:type="spellEnd"/>
      <w:r w:rsidRPr="009B5281">
        <w:rPr>
          <w:rFonts w:ascii="Times New Roman" w:hAnsi="Times New Roman" w:cs="Times New Roman"/>
          <w:sz w:val="24"/>
          <w:szCs w:val="24"/>
          <w:lang w:val="en-US"/>
        </w:rPr>
        <w:t xml:space="preserve"> P., Sultan B. </w:t>
      </w:r>
      <w:proofErr w:type="gramStart"/>
      <w:r w:rsidRPr="009B5281">
        <w:rPr>
          <w:rFonts w:ascii="Times New Roman" w:hAnsi="Times New Roman" w:cs="Times New Roman"/>
          <w:sz w:val="24"/>
          <w:szCs w:val="24"/>
          <w:lang w:val="en-US"/>
        </w:rPr>
        <w:t>et</w:t>
      </w:r>
      <w:proofErr w:type="gramEnd"/>
      <w:r w:rsidRPr="009B5281">
        <w:rPr>
          <w:rFonts w:ascii="Times New Roman" w:hAnsi="Times New Roman" w:cs="Times New Roman"/>
          <w:sz w:val="24"/>
          <w:szCs w:val="24"/>
          <w:lang w:val="en-US"/>
        </w:rPr>
        <w:t xml:space="preserve"> </w:t>
      </w:r>
      <w:proofErr w:type="spellStart"/>
      <w:r w:rsidRPr="009B5281">
        <w:rPr>
          <w:rFonts w:ascii="Times New Roman" w:hAnsi="Times New Roman" w:cs="Times New Roman"/>
          <w:sz w:val="24"/>
          <w:szCs w:val="24"/>
          <w:lang w:val="en-US"/>
        </w:rPr>
        <w:t>Janicot</w:t>
      </w:r>
      <w:proofErr w:type="spellEnd"/>
      <w:r w:rsidRPr="009B5281">
        <w:rPr>
          <w:rFonts w:ascii="Times New Roman" w:hAnsi="Times New Roman" w:cs="Times New Roman"/>
          <w:sz w:val="24"/>
          <w:szCs w:val="24"/>
          <w:lang w:val="en-US"/>
        </w:rPr>
        <w:t xml:space="preserve"> S., (2005</w:t>
      </w:r>
      <w:r w:rsidR="00642DAB" w:rsidRPr="009B5281">
        <w:rPr>
          <w:rFonts w:ascii="Times New Roman" w:hAnsi="Times New Roman" w:cs="Times New Roman"/>
          <w:sz w:val="24"/>
          <w:szCs w:val="24"/>
          <w:lang w:val="en-US"/>
        </w:rPr>
        <w:t>):</w:t>
      </w:r>
      <w:r w:rsidRPr="00233192">
        <w:rPr>
          <w:rFonts w:ascii="Times New Roman" w:hAnsi="Times New Roman" w:cs="Times New Roman"/>
          <w:sz w:val="24"/>
          <w:szCs w:val="24"/>
          <w:lang w:val="en-US"/>
        </w:rPr>
        <w:t xml:space="preserve"> Role of the </w:t>
      </w:r>
      <w:proofErr w:type="spellStart"/>
      <w:r w:rsidRPr="00233192">
        <w:rPr>
          <w:rFonts w:ascii="Times New Roman" w:hAnsi="Times New Roman" w:cs="Times New Roman"/>
          <w:sz w:val="24"/>
          <w:szCs w:val="24"/>
          <w:lang w:val="en-US"/>
        </w:rPr>
        <w:t>Hoggar</w:t>
      </w:r>
      <w:proofErr w:type="spellEnd"/>
      <w:r w:rsidRPr="00233192">
        <w:rPr>
          <w:rFonts w:ascii="Times New Roman" w:hAnsi="Times New Roman" w:cs="Times New Roman"/>
          <w:sz w:val="24"/>
          <w:szCs w:val="24"/>
          <w:lang w:val="en-US"/>
        </w:rPr>
        <w:t xml:space="preserve"> massif on the West </w:t>
      </w:r>
      <w:r w:rsidRPr="00F429A9">
        <w:rPr>
          <w:rFonts w:ascii="Times New Roman" w:hAnsi="Times New Roman" w:cs="Times New Roman"/>
          <w:sz w:val="24"/>
          <w:szCs w:val="24"/>
          <w:lang w:val="en-US"/>
        </w:rPr>
        <w:t xml:space="preserve">African monsoon onset. Geophysical Research Letters, 32, p. </w:t>
      </w:r>
      <w:proofErr w:type="spellStart"/>
      <w:r w:rsidRPr="00F429A9">
        <w:rPr>
          <w:rFonts w:ascii="Times New Roman" w:hAnsi="Times New Roman" w:cs="Times New Roman"/>
          <w:sz w:val="24"/>
          <w:szCs w:val="24"/>
          <w:lang w:val="en-US"/>
        </w:rPr>
        <w:t>doi</w:t>
      </w:r>
      <w:proofErr w:type="spellEnd"/>
      <w:r w:rsidR="009D00A5" w:rsidRPr="00F429A9">
        <w:rPr>
          <w:rFonts w:ascii="Times New Roman" w:hAnsi="Times New Roman" w:cs="Times New Roman"/>
          <w:sz w:val="24"/>
          <w:szCs w:val="24"/>
          <w:lang w:val="en-US"/>
        </w:rPr>
        <w:t>: 10.1029</w:t>
      </w:r>
      <w:r w:rsidRPr="00F429A9">
        <w:rPr>
          <w:rFonts w:ascii="Times New Roman" w:hAnsi="Times New Roman" w:cs="Times New Roman"/>
          <w:sz w:val="24"/>
          <w:szCs w:val="24"/>
          <w:lang w:val="en-US"/>
        </w:rPr>
        <w:t>/2004GL020710.</w:t>
      </w:r>
    </w:p>
    <w:p w:rsidR="00435F84" w:rsidRPr="00233192" w:rsidRDefault="0026302A" w:rsidP="00233192">
      <w:pPr>
        <w:spacing w:line="360" w:lineRule="auto"/>
        <w:jc w:val="both"/>
        <w:rPr>
          <w:rFonts w:ascii="Times New Roman" w:hAnsi="Times New Roman" w:cs="Times New Roman"/>
          <w:sz w:val="24"/>
          <w:szCs w:val="24"/>
        </w:rPr>
      </w:pPr>
      <w:proofErr w:type="spellStart"/>
      <w:r w:rsidRPr="009B5281">
        <w:rPr>
          <w:rFonts w:ascii="Times New Roman" w:hAnsi="Times New Roman" w:cs="Times New Roman"/>
          <w:sz w:val="24"/>
          <w:szCs w:val="24"/>
          <w:lang w:val="en-US" w:eastAsia="fr-FR"/>
        </w:rPr>
        <w:t>Flohn</w:t>
      </w:r>
      <w:proofErr w:type="spellEnd"/>
      <w:r w:rsidRPr="009B5281">
        <w:rPr>
          <w:rFonts w:ascii="Times New Roman" w:hAnsi="Times New Roman" w:cs="Times New Roman"/>
          <w:sz w:val="24"/>
          <w:szCs w:val="24"/>
          <w:lang w:val="en-US" w:eastAsia="fr-FR"/>
        </w:rPr>
        <w:t xml:space="preserve"> </w:t>
      </w:r>
      <w:r w:rsidR="00646494" w:rsidRPr="009B5281">
        <w:rPr>
          <w:rFonts w:ascii="Times New Roman" w:hAnsi="Times New Roman" w:cs="Times New Roman"/>
          <w:sz w:val="24"/>
          <w:szCs w:val="24"/>
          <w:lang w:val="en-US" w:eastAsia="fr-FR"/>
        </w:rPr>
        <w:t>H. (</w:t>
      </w:r>
      <w:r w:rsidR="00F429A9" w:rsidRPr="009B5281">
        <w:rPr>
          <w:rFonts w:ascii="Times New Roman" w:hAnsi="Times New Roman" w:cs="Times New Roman"/>
          <w:sz w:val="24"/>
          <w:szCs w:val="24"/>
          <w:lang w:val="en-US" w:eastAsia="fr-FR"/>
        </w:rPr>
        <w:t>1964)</w:t>
      </w:r>
      <w:r w:rsidR="00646494" w:rsidRPr="009B5281">
        <w:rPr>
          <w:rFonts w:ascii="Times New Roman" w:hAnsi="Times New Roman" w:cs="Times New Roman"/>
          <w:sz w:val="24"/>
          <w:szCs w:val="24"/>
          <w:lang w:val="en-US" w:eastAsia="fr-FR"/>
        </w:rPr>
        <w:t>:</w:t>
      </w:r>
      <w:r w:rsidR="00F429A9">
        <w:rPr>
          <w:rFonts w:ascii="Times New Roman" w:hAnsi="Times New Roman" w:cs="Times New Roman"/>
          <w:sz w:val="24"/>
          <w:szCs w:val="24"/>
          <w:lang w:val="en-US" w:eastAsia="fr-FR"/>
        </w:rPr>
        <w:t xml:space="preserve"> </w:t>
      </w:r>
      <w:r w:rsidR="00646494" w:rsidRPr="00233192">
        <w:rPr>
          <w:rFonts w:ascii="Times New Roman" w:hAnsi="Times New Roman" w:cs="Times New Roman"/>
          <w:sz w:val="24"/>
          <w:szCs w:val="24"/>
          <w:lang w:val="en-US" w:eastAsia="fr-FR"/>
        </w:rPr>
        <w:t>Investigation</w:t>
      </w:r>
      <w:r w:rsidRPr="00233192">
        <w:rPr>
          <w:rFonts w:ascii="Times New Roman" w:hAnsi="Times New Roman" w:cs="Times New Roman"/>
          <w:sz w:val="24"/>
          <w:szCs w:val="24"/>
          <w:lang w:val="en-US" w:eastAsia="fr-FR"/>
        </w:rPr>
        <w:t xml:space="preserve"> on the tropical </w:t>
      </w:r>
      <w:r w:rsidR="00646494" w:rsidRPr="00233192">
        <w:rPr>
          <w:rFonts w:ascii="Times New Roman" w:hAnsi="Times New Roman" w:cs="Times New Roman"/>
          <w:sz w:val="24"/>
          <w:szCs w:val="24"/>
          <w:lang w:val="en-US" w:eastAsia="fr-FR"/>
        </w:rPr>
        <w:t>Easterly</w:t>
      </w:r>
      <w:r w:rsidRPr="00233192">
        <w:rPr>
          <w:rFonts w:ascii="Times New Roman" w:hAnsi="Times New Roman" w:cs="Times New Roman"/>
          <w:sz w:val="24"/>
          <w:szCs w:val="24"/>
          <w:lang w:val="en-US" w:eastAsia="fr-FR"/>
        </w:rPr>
        <w:t xml:space="preserve"> jet Bon. Mel. </w:t>
      </w:r>
      <w:proofErr w:type="spellStart"/>
      <w:r w:rsidRPr="00233192">
        <w:rPr>
          <w:rFonts w:ascii="Times New Roman" w:hAnsi="Times New Roman" w:cs="Times New Roman"/>
          <w:sz w:val="24"/>
          <w:szCs w:val="24"/>
          <w:lang w:eastAsia="fr-FR"/>
        </w:rPr>
        <w:t>Abhand</w:t>
      </w:r>
      <w:proofErr w:type="spellEnd"/>
      <w:r w:rsidRPr="00233192">
        <w:rPr>
          <w:rFonts w:ascii="Times New Roman" w:hAnsi="Times New Roman" w:cs="Times New Roman"/>
          <w:sz w:val="24"/>
          <w:szCs w:val="24"/>
          <w:lang w:eastAsia="fr-FR"/>
        </w:rPr>
        <w:t>. 4, 1-69 (Bonn).u</w:t>
      </w:r>
    </w:p>
    <w:p w:rsidR="00941F03" w:rsidRPr="00233192" w:rsidRDefault="00941F03" w:rsidP="00233192">
      <w:pPr>
        <w:spacing w:line="360" w:lineRule="auto"/>
        <w:jc w:val="both"/>
        <w:rPr>
          <w:rFonts w:ascii="Times New Roman" w:hAnsi="Times New Roman" w:cs="Times New Roman"/>
          <w:sz w:val="24"/>
          <w:szCs w:val="24"/>
          <w:lang w:val="en-US"/>
        </w:rPr>
      </w:pPr>
      <w:r w:rsidRPr="009B5281">
        <w:rPr>
          <w:rFonts w:ascii="Times New Roman" w:hAnsi="Times New Roman" w:cs="Times New Roman"/>
          <w:sz w:val="24"/>
          <w:szCs w:val="24"/>
          <w:lang w:eastAsia="fr-FR"/>
        </w:rPr>
        <w:t xml:space="preserve">Fontaine, B. et S. </w:t>
      </w:r>
      <w:proofErr w:type="spellStart"/>
      <w:r w:rsidRPr="009B5281">
        <w:rPr>
          <w:rFonts w:ascii="Times New Roman" w:hAnsi="Times New Roman" w:cs="Times New Roman"/>
          <w:sz w:val="24"/>
          <w:szCs w:val="24"/>
          <w:lang w:eastAsia="fr-FR"/>
        </w:rPr>
        <w:t>Janicot</w:t>
      </w:r>
      <w:proofErr w:type="spellEnd"/>
      <w:r w:rsidRPr="009B5281">
        <w:rPr>
          <w:rFonts w:ascii="Times New Roman" w:hAnsi="Times New Roman" w:cs="Times New Roman"/>
          <w:sz w:val="24"/>
          <w:szCs w:val="24"/>
          <w:lang w:eastAsia="fr-FR"/>
        </w:rPr>
        <w:t xml:space="preserve"> (1993):</w:t>
      </w:r>
      <w:r w:rsidR="009B5281">
        <w:rPr>
          <w:rFonts w:ascii="Times New Roman" w:hAnsi="Times New Roman" w:cs="Times New Roman"/>
          <w:sz w:val="24"/>
          <w:szCs w:val="24"/>
          <w:lang w:eastAsia="fr-FR"/>
        </w:rPr>
        <w:t xml:space="preserve"> </w:t>
      </w:r>
      <w:r w:rsidRPr="00233192">
        <w:rPr>
          <w:rFonts w:ascii="Times New Roman" w:hAnsi="Times New Roman" w:cs="Times New Roman"/>
          <w:sz w:val="24"/>
          <w:szCs w:val="24"/>
          <w:lang w:eastAsia="fr-FR"/>
        </w:rPr>
        <w:t xml:space="preserve">L'évolution des idées sur la variabilité interannuelle récente des précipitations en Afrique de l'Ouest. </w:t>
      </w:r>
      <w:r w:rsidRPr="00233192">
        <w:rPr>
          <w:rFonts w:ascii="Times New Roman" w:hAnsi="Times New Roman" w:cs="Times New Roman"/>
          <w:sz w:val="24"/>
          <w:szCs w:val="24"/>
          <w:lang w:val="en-US" w:eastAsia="fr-FR"/>
        </w:rPr>
        <w:t xml:space="preserve">La </w:t>
      </w:r>
      <w:proofErr w:type="spellStart"/>
      <w:r w:rsidR="003819EC" w:rsidRPr="00233192">
        <w:rPr>
          <w:rFonts w:ascii="Times New Roman" w:hAnsi="Times New Roman" w:cs="Times New Roman"/>
          <w:sz w:val="24"/>
          <w:szCs w:val="24"/>
          <w:lang w:val="en-US" w:eastAsia="fr-FR"/>
        </w:rPr>
        <w:t>Météorologie</w:t>
      </w:r>
      <w:proofErr w:type="spellEnd"/>
      <w:r w:rsidR="003819EC" w:rsidRPr="00233192">
        <w:rPr>
          <w:rFonts w:ascii="Times New Roman" w:hAnsi="Times New Roman" w:cs="Times New Roman"/>
          <w:sz w:val="24"/>
          <w:szCs w:val="24"/>
          <w:lang w:val="en-US" w:eastAsia="fr-FR"/>
        </w:rPr>
        <w:t>,</w:t>
      </w:r>
      <w:r w:rsidRPr="00233192">
        <w:rPr>
          <w:rFonts w:ascii="Times New Roman" w:hAnsi="Times New Roman" w:cs="Times New Roman"/>
          <w:sz w:val="24"/>
          <w:szCs w:val="24"/>
          <w:lang w:val="en-US" w:eastAsia="fr-FR"/>
        </w:rPr>
        <w:t xml:space="preserve"> 1: 28-53.</w:t>
      </w:r>
    </w:p>
    <w:p w:rsidR="00A13B01" w:rsidRPr="00233192" w:rsidRDefault="00941F03" w:rsidP="00233192">
      <w:pPr>
        <w:autoSpaceDE w:val="0"/>
        <w:autoSpaceDN w:val="0"/>
        <w:adjustRightInd w:val="0"/>
        <w:spacing w:line="360" w:lineRule="auto"/>
        <w:ind w:left="284" w:hanging="284"/>
        <w:jc w:val="both"/>
        <w:rPr>
          <w:rFonts w:ascii="Times New Roman" w:hAnsi="Times New Roman" w:cs="Times New Roman"/>
          <w:sz w:val="24"/>
          <w:szCs w:val="24"/>
          <w:lang w:val="en-US" w:eastAsia="fr-FR"/>
        </w:rPr>
      </w:pPr>
      <w:r w:rsidRPr="009B5281">
        <w:rPr>
          <w:rFonts w:ascii="Times New Roman" w:hAnsi="Times New Roman" w:cs="Times New Roman"/>
          <w:sz w:val="24"/>
          <w:szCs w:val="24"/>
          <w:lang w:val="en-US" w:eastAsia="fr-FR"/>
        </w:rPr>
        <w:t xml:space="preserve">Fontaine, </w:t>
      </w:r>
      <w:r w:rsidR="00A13B01" w:rsidRPr="009B5281">
        <w:rPr>
          <w:rFonts w:ascii="Times New Roman" w:hAnsi="Times New Roman" w:cs="Times New Roman"/>
          <w:sz w:val="24"/>
          <w:szCs w:val="24"/>
          <w:lang w:val="en-US" w:eastAsia="fr-FR"/>
        </w:rPr>
        <w:t xml:space="preserve">B., S. </w:t>
      </w:r>
      <w:proofErr w:type="spellStart"/>
      <w:r w:rsidR="00A13B01" w:rsidRPr="009B5281">
        <w:rPr>
          <w:rFonts w:ascii="Times New Roman" w:hAnsi="Times New Roman" w:cs="Times New Roman"/>
          <w:sz w:val="24"/>
          <w:szCs w:val="24"/>
          <w:lang w:val="en-US" w:eastAsia="fr-FR"/>
        </w:rPr>
        <w:t>Trzaska</w:t>
      </w:r>
      <w:proofErr w:type="spellEnd"/>
      <w:r w:rsidR="00A13B01" w:rsidRPr="009B5281">
        <w:rPr>
          <w:rFonts w:ascii="Times New Roman" w:hAnsi="Times New Roman" w:cs="Times New Roman"/>
          <w:sz w:val="24"/>
          <w:szCs w:val="24"/>
          <w:lang w:val="en-US" w:eastAsia="fr-FR"/>
        </w:rPr>
        <w:t xml:space="preserve"> </w:t>
      </w:r>
      <w:proofErr w:type="gramStart"/>
      <w:r w:rsidRPr="009B5281">
        <w:rPr>
          <w:rFonts w:ascii="Times New Roman" w:hAnsi="Times New Roman" w:cs="Times New Roman"/>
          <w:sz w:val="24"/>
          <w:szCs w:val="24"/>
          <w:lang w:val="en-US" w:eastAsia="fr-FR"/>
        </w:rPr>
        <w:t>et</w:t>
      </w:r>
      <w:proofErr w:type="gramEnd"/>
      <w:r w:rsidRPr="009B5281">
        <w:rPr>
          <w:rFonts w:ascii="Times New Roman" w:hAnsi="Times New Roman" w:cs="Times New Roman"/>
          <w:sz w:val="24"/>
          <w:szCs w:val="24"/>
          <w:lang w:val="en-US" w:eastAsia="fr-FR"/>
        </w:rPr>
        <w:t xml:space="preserve"> S. </w:t>
      </w:r>
      <w:proofErr w:type="spellStart"/>
      <w:r w:rsidRPr="009B5281">
        <w:rPr>
          <w:rFonts w:ascii="Times New Roman" w:hAnsi="Times New Roman" w:cs="Times New Roman"/>
          <w:sz w:val="24"/>
          <w:szCs w:val="24"/>
          <w:lang w:val="en-US" w:eastAsia="fr-FR"/>
        </w:rPr>
        <w:t>Janicot</w:t>
      </w:r>
      <w:proofErr w:type="spellEnd"/>
      <w:r w:rsidRPr="009B5281">
        <w:rPr>
          <w:rFonts w:ascii="Times New Roman" w:hAnsi="Times New Roman" w:cs="Times New Roman"/>
          <w:sz w:val="24"/>
          <w:szCs w:val="24"/>
          <w:lang w:val="en-US" w:eastAsia="fr-FR"/>
        </w:rPr>
        <w:t xml:space="preserve"> (1998)</w:t>
      </w:r>
      <w:r w:rsidR="00A13B01" w:rsidRPr="00233192">
        <w:rPr>
          <w:rFonts w:ascii="Times New Roman" w:hAnsi="Times New Roman" w:cs="Times New Roman"/>
          <w:sz w:val="24"/>
          <w:szCs w:val="24"/>
          <w:lang w:val="en-US" w:eastAsia="fr-FR"/>
        </w:rPr>
        <w:t>: Evolution</w:t>
      </w:r>
      <w:r w:rsidRPr="00233192">
        <w:rPr>
          <w:rFonts w:ascii="Times New Roman" w:hAnsi="Times New Roman" w:cs="Times New Roman"/>
          <w:sz w:val="24"/>
          <w:szCs w:val="24"/>
          <w:lang w:val="en-US" w:eastAsia="fr-FR"/>
        </w:rPr>
        <w:t xml:space="preserve"> o</w:t>
      </w:r>
      <w:r w:rsidR="00A13B01" w:rsidRPr="00233192">
        <w:rPr>
          <w:rFonts w:ascii="Times New Roman" w:hAnsi="Times New Roman" w:cs="Times New Roman"/>
          <w:sz w:val="24"/>
          <w:szCs w:val="24"/>
          <w:lang w:val="en-US" w:eastAsia="fr-FR"/>
        </w:rPr>
        <w:t>f the relationship between near</w:t>
      </w:r>
    </w:p>
    <w:p w:rsidR="002973CE" w:rsidRPr="00233192" w:rsidRDefault="00941F03" w:rsidP="00233192">
      <w:pPr>
        <w:autoSpaceDE w:val="0"/>
        <w:autoSpaceDN w:val="0"/>
        <w:adjustRightInd w:val="0"/>
        <w:spacing w:line="360" w:lineRule="auto"/>
        <w:ind w:left="284" w:hanging="284"/>
        <w:jc w:val="both"/>
        <w:rPr>
          <w:rFonts w:ascii="Times New Roman" w:hAnsi="Times New Roman" w:cs="Times New Roman"/>
          <w:sz w:val="24"/>
          <w:szCs w:val="24"/>
          <w:lang w:val="en-US" w:eastAsia="fr-FR"/>
        </w:rPr>
      </w:pPr>
      <w:r w:rsidRPr="00233192">
        <w:rPr>
          <w:rFonts w:ascii="Times New Roman" w:hAnsi="Times New Roman" w:cs="Times New Roman"/>
          <w:sz w:val="24"/>
          <w:szCs w:val="24"/>
          <w:lang w:val="en-US" w:eastAsia="fr-FR"/>
        </w:rPr>
        <w:t>global and Atlantic  SST  modes  and  the  rainy  season  in  West  Africa:  statistical  analyses  and  sensitivity experiments, Climate Dynamics, 14, 353-</w:t>
      </w:r>
      <w:r w:rsidR="002973CE" w:rsidRPr="00233192">
        <w:rPr>
          <w:rFonts w:ascii="Times New Roman" w:hAnsi="Times New Roman" w:cs="Times New Roman"/>
          <w:sz w:val="24"/>
          <w:szCs w:val="24"/>
          <w:lang w:val="en-US" w:eastAsia="fr-FR"/>
        </w:rPr>
        <w:t>368</w:t>
      </w:r>
    </w:p>
    <w:p w:rsidR="00941F03" w:rsidRPr="00CC6AB4" w:rsidRDefault="002973CE" w:rsidP="00233192">
      <w:pPr>
        <w:autoSpaceDE w:val="0"/>
        <w:autoSpaceDN w:val="0"/>
        <w:adjustRightInd w:val="0"/>
        <w:spacing w:line="360" w:lineRule="auto"/>
        <w:ind w:left="284" w:hanging="284"/>
        <w:jc w:val="both"/>
        <w:rPr>
          <w:rFonts w:ascii="Times New Roman" w:hAnsi="Times New Roman" w:cs="Times New Roman"/>
          <w:sz w:val="24"/>
          <w:szCs w:val="24"/>
          <w:lang w:val="en-US"/>
        </w:rPr>
      </w:pPr>
      <w:proofErr w:type="spellStart"/>
      <w:r w:rsidRPr="009B5281">
        <w:rPr>
          <w:rFonts w:ascii="Times New Roman" w:hAnsi="Times New Roman" w:cs="Times New Roman"/>
          <w:sz w:val="24"/>
          <w:szCs w:val="24"/>
          <w:lang w:val="en-US"/>
        </w:rPr>
        <w:t>Giannini</w:t>
      </w:r>
      <w:proofErr w:type="spellEnd"/>
      <w:r w:rsidRPr="009B5281">
        <w:rPr>
          <w:rFonts w:ascii="Times New Roman" w:hAnsi="Times New Roman" w:cs="Times New Roman"/>
          <w:sz w:val="24"/>
          <w:szCs w:val="24"/>
          <w:lang w:val="en-US"/>
        </w:rPr>
        <w:t xml:space="preserve">, A., </w:t>
      </w:r>
      <w:proofErr w:type="spellStart"/>
      <w:r w:rsidRPr="009B5281">
        <w:rPr>
          <w:rFonts w:ascii="Times New Roman" w:hAnsi="Times New Roman" w:cs="Times New Roman"/>
          <w:sz w:val="24"/>
          <w:szCs w:val="24"/>
          <w:lang w:val="en-US"/>
        </w:rPr>
        <w:t>Biasutti</w:t>
      </w:r>
      <w:proofErr w:type="spellEnd"/>
      <w:r w:rsidRPr="009B5281">
        <w:rPr>
          <w:rFonts w:ascii="Times New Roman" w:hAnsi="Times New Roman" w:cs="Times New Roman"/>
          <w:sz w:val="24"/>
          <w:szCs w:val="24"/>
          <w:lang w:val="en-US"/>
        </w:rPr>
        <w:t xml:space="preserve">, M., Held, I.M., </w:t>
      </w:r>
      <w:proofErr w:type="spellStart"/>
      <w:r w:rsidRPr="009B5281">
        <w:rPr>
          <w:rFonts w:ascii="Times New Roman" w:hAnsi="Times New Roman" w:cs="Times New Roman"/>
          <w:sz w:val="24"/>
          <w:szCs w:val="24"/>
          <w:lang w:val="en-US"/>
        </w:rPr>
        <w:t>Sobel</w:t>
      </w:r>
      <w:proofErr w:type="spellEnd"/>
      <w:r w:rsidRPr="009B5281">
        <w:rPr>
          <w:rFonts w:ascii="Times New Roman" w:hAnsi="Times New Roman" w:cs="Times New Roman"/>
          <w:sz w:val="24"/>
          <w:szCs w:val="24"/>
          <w:lang w:val="en-US"/>
        </w:rPr>
        <w:t>, A.H., (2008)</w:t>
      </w:r>
      <w:r w:rsidR="009B5281">
        <w:rPr>
          <w:rFonts w:ascii="Times New Roman" w:hAnsi="Times New Roman" w:cs="Times New Roman"/>
          <w:sz w:val="24"/>
          <w:szCs w:val="24"/>
          <w:lang w:val="en-US"/>
        </w:rPr>
        <w:t xml:space="preserve">: </w:t>
      </w:r>
      <w:r w:rsidRPr="00233192">
        <w:rPr>
          <w:rFonts w:ascii="Times New Roman" w:hAnsi="Times New Roman" w:cs="Times New Roman"/>
          <w:sz w:val="24"/>
          <w:szCs w:val="24"/>
          <w:lang w:val="en-US"/>
        </w:rPr>
        <w:t xml:space="preserve">A global perspective on African climate. </w:t>
      </w:r>
      <w:r w:rsidRPr="00CC6AB4">
        <w:rPr>
          <w:rFonts w:ascii="Times New Roman" w:hAnsi="Times New Roman" w:cs="Times New Roman"/>
          <w:i/>
          <w:iCs/>
          <w:sz w:val="24"/>
          <w:szCs w:val="24"/>
          <w:lang w:val="en-US"/>
        </w:rPr>
        <w:t>Climatic Change</w:t>
      </w:r>
      <w:r w:rsidRPr="00CC6AB4">
        <w:rPr>
          <w:rFonts w:ascii="Times New Roman" w:hAnsi="Times New Roman" w:cs="Times New Roman"/>
          <w:sz w:val="24"/>
          <w:szCs w:val="24"/>
          <w:lang w:val="en-US"/>
        </w:rPr>
        <w:t>, 90 (4), 359–383.</w:t>
      </w:r>
    </w:p>
    <w:p w:rsidR="00172A11" w:rsidRDefault="00FE4562" w:rsidP="00233192">
      <w:pPr>
        <w:spacing w:line="360" w:lineRule="auto"/>
        <w:jc w:val="both"/>
        <w:rPr>
          <w:rFonts w:ascii="Times New Roman" w:hAnsi="Times New Roman" w:cs="Times New Roman"/>
          <w:sz w:val="24"/>
          <w:szCs w:val="24"/>
          <w:lang w:val="en-US" w:eastAsia="fr-FR"/>
        </w:rPr>
      </w:pPr>
      <w:r w:rsidRPr="009B5281">
        <w:rPr>
          <w:rFonts w:ascii="Times New Roman" w:hAnsi="Times New Roman" w:cs="Times New Roman"/>
          <w:sz w:val="24"/>
          <w:szCs w:val="24"/>
          <w:lang w:val="en-US" w:eastAsia="fr-FR"/>
        </w:rPr>
        <w:t>GIEC</w:t>
      </w:r>
      <w:r w:rsidR="00F429A9" w:rsidRPr="009B5281">
        <w:rPr>
          <w:rFonts w:ascii="Times New Roman" w:hAnsi="Times New Roman" w:cs="Times New Roman"/>
          <w:sz w:val="24"/>
          <w:szCs w:val="24"/>
          <w:lang w:val="en-US" w:eastAsia="fr-FR"/>
        </w:rPr>
        <w:t xml:space="preserve"> (2007),</w:t>
      </w:r>
      <w:r w:rsidR="00F429A9">
        <w:rPr>
          <w:rFonts w:ascii="Times New Roman" w:hAnsi="Times New Roman" w:cs="Times New Roman"/>
          <w:sz w:val="24"/>
          <w:szCs w:val="24"/>
          <w:lang w:val="en-US" w:eastAsia="fr-FR"/>
        </w:rPr>
        <w:t xml:space="preserve"> 4ème rapport </w:t>
      </w:r>
      <w:proofErr w:type="spellStart"/>
      <w:r w:rsidR="00F429A9">
        <w:rPr>
          <w:rFonts w:ascii="Times New Roman" w:hAnsi="Times New Roman" w:cs="Times New Roman"/>
          <w:sz w:val="24"/>
          <w:szCs w:val="24"/>
          <w:lang w:val="en-US" w:eastAsia="fr-FR"/>
        </w:rPr>
        <w:t>d’évaluation</w:t>
      </w:r>
      <w:proofErr w:type="spellEnd"/>
      <w:r w:rsidR="00F429A9">
        <w:rPr>
          <w:rFonts w:ascii="Times New Roman" w:hAnsi="Times New Roman" w:cs="Times New Roman"/>
          <w:sz w:val="24"/>
          <w:szCs w:val="24"/>
          <w:lang w:val="en-US" w:eastAsia="fr-FR"/>
        </w:rPr>
        <w:t xml:space="preserve"> </w:t>
      </w:r>
    </w:p>
    <w:p w:rsidR="00172A11" w:rsidRDefault="00172A11" w:rsidP="00233192">
      <w:pPr>
        <w:spacing w:line="360" w:lineRule="auto"/>
        <w:jc w:val="both"/>
        <w:rPr>
          <w:rFonts w:ascii="Times New Roman" w:hAnsi="Times New Roman" w:cs="Times New Roman"/>
          <w:sz w:val="24"/>
          <w:szCs w:val="24"/>
          <w:lang w:val="en-US"/>
        </w:rPr>
      </w:pPr>
      <w:r w:rsidRPr="009B5281">
        <w:rPr>
          <w:rFonts w:ascii="Times New Roman" w:hAnsi="Times New Roman" w:cs="Times New Roman"/>
          <w:sz w:val="24"/>
          <w:szCs w:val="24"/>
          <w:lang w:val="en-US"/>
        </w:rPr>
        <w:t>Grist, J. P., and S. E. Nicholson, 2001</w:t>
      </w:r>
      <w:r w:rsidRPr="00233192">
        <w:rPr>
          <w:rFonts w:ascii="Times New Roman" w:hAnsi="Times New Roman" w:cs="Times New Roman"/>
          <w:sz w:val="24"/>
          <w:szCs w:val="24"/>
          <w:lang w:val="en-US"/>
        </w:rPr>
        <w:t>: A Study of the Dynamic Factors Influencing the Rainfall Variability in the West Africa Sahel.</w:t>
      </w:r>
    </w:p>
    <w:p w:rsidR="00D54407" w:rsidRPr="00233192" w:rsidRDefault="00E46876" w:rsidP="00233192">
      <w:pPr>
        <w:spacing w:line="360" w:lineRule="auto"/>
        <w:jc w:val="both"/>
        <w:rPr>
          <w:rFonts w:ascii="Times New Roman" w:hAnsi="Times New Roman" w:cs="Times New Roman"/>
          <w:sz w:val="24"/>
          <w:szCs w:val="24"/>
          <w:lang w:val="en-US"/>
        </w:rPr>
      </w:pPr>
      <w:proofErr w:type="gramStart"/>
      <w:r w:rsidRPr="009B5281">
        <w:rPr>
          <w:rFonts w:ascii="Times New Roman" w:hAnsi="Times New Roman" w:cs="Times New Roman"/>
          <w:sz w:val="24"/>
          <w:szCs w:val="24"/>
          <w:lang w:val="en-US"/>
        </w:rPr>
        <w:t>Gupta, H.V</w:t>
      </w:r>
      <w:r w:rsidR="0026302A" w:rsidRPr="009B5281">
        <w:rPr>
          <w:rFonts w:ascii="Times New Roman" w:hAnsi="Times New Roman" w:cs="Times New Roman"/>
          <w:sz w:val="24"/>
          <w:szCs w:val="24"/>
          <w:lang w:val="en-US"/>
        </w:rPr>
        <w:t>.,</w:t>
      </w:r>
      <w:r w:rsidR="00172A11" w:rsidRPr="009B5281">
        <w:rPr>
          <w:rFonts w:ascii="Times New Roman" w:hAnsi="Times New Roman" w:cs="Times New Roman"/>
          <w:sz w:val="24"/>
          <w:szCs w:val="24"/>
          <w:lang w:val="en-US"/>
        </w:rPr>
        <w:t xml:space="preserve"> </w:t>
      </w:r>
      <w:r w:rsidR="0026302A" w:rsidRPr="009B5281">
        <w:rPr>
          <w:rFonts w:ascii="Times New Roman" w:hAnsi="Times New Roman" w:cs="Times New Roman"/>
          <w:sz w:val="24"/>
          <w:szCs w:val="24"/>
          <w:lang w:val="en-US"/>
        </w:rPr>
        <w:t xml:space="preserve">S. </w:t>
      </w:r>
      <w:proofErr w:type="spellStart"/>
      <w:r w:rsidR="0026302A" w:rsidRPr="009B5281">
        <w:rPr>
          <w:rFonts w:ascii="Times New Roman" w:hAnsi="Times New Roman" w:cs="Times New Roman"/>
          <w:sz w:val="24"/>
          <w:szCs w:val="24"/>
          <w:lang w:val="en-US"/>
        </w:rPr>
        <w:t>Sorooshian</w:t>
      </w:r>
      <w:proofErr w:type="spellEnd"/>
      <w:r w:rsidR="0026302A" w:rsidRPr="009B5281">
        <w:rPr>
          <w:rFonts w:ascii="Times New Roman" w:hAnsi="Times New Roman" w:cs="Times New Roman"/>
          <w:sz w:val="24"/>
          <w:szCs w:val="24"/>
          <w:lang w:val="en-US"/>
        </w:rPr>
        <w:t xml:space="preserve"> and P.O.Yapo.1999</w:t>
      </w:r>
      <w:r w:rsidR="0026302A" w:rsidRPr="00233192">
        <w:rPr>
          <w:rFonts w:ascii="Times New Roman" w:hAnsi="Times New Roman" w:cs="Times New Roman"/>
          <w:sz w:val="24"/>
          <w:szCs w:val="24"/>
          <w:lang w:val="en-US"/>
        </w:rPr>
        <w:t>.</w:t>
      </w:r>
      <w:proofErr w:type="gramEnd"/>
      <w:r w:rsidR="0026302A" w:rsidRPr="00233192">
        <w:rPr>
          <w:rFonts w:ascii="Times New Roman" w:hAnsi="Times New Roman" w:cs="Times New Roman"/>
          <w:sz w:val="24"/>
          <w:szCs w:val="24"/>
          <w:lang w:val="en-US"/>
        </w:rPr>
        <w:t xml:space="preserve"> Status of automatic calibration for hydrologic </w:t>
      </w:r>
      <w:r w:rsidRPr="00233192">
        <w:rPr>
          <w:rFonts w:ascii="Times New Roman" w:hAnsi="Times New Roman" w:cs="Times New Roman"/>
          <w:sz w:val="24"/>
          <w:szCs w:val="24"/>
          <w:lang w:val="en-US"/>
        </w:rPr>
        <w:t>model:</w:t>
      </w:r>
      <w:r w:rsidR="0026302A" w:rsidRPr="00233192">
        <w:rPr>
          <w:rFonts w:ascii="Times New Roman" w:hAnsi="Times New Roman" w:cs="Times New Roman"/>
          <w:sz w:val="24"/>
          <w:szCs w:val="24"/>
          <w:lang w:val="en-US"/>
        </w:rPr>
        <w:t xml:space="preserve"> Comparison wit</w:t>
      </w:r>
      <w:r w:rsidRPr="00233192">
        <w:rPr>
          <w:rFonts w:ascii="Times New Roman" w:hAnsi="Times New Roman" w:cs="Times New Roman"/>
          <w:sz w:val="24"/>
          <w:szCs w:val="24"/>
          <w:lang w:val="en-US"/>
        </w:rPr>
        <w:t xml:space="preserve">h multilevel expert </w:t>
      </w:r>
      <w:proofErr w:type="spellStart"/>
      <w:r w:rsidRPr="00233192">
        <w:rPr>
          <w:rFonts w:ascii="Times New Roman" w:hAnsi="Times New Roman" w:cs="Times New Roman"/>
          <w:sz w:val="24"/>
          <w:szCs w:val="24"/>
          <w:lang w:val="en-US"/>
        </w:rPr>
        <w:t>calibration</w:t>
      </w:r>
      <w:r w:rsidR="0026302A" w:rsidRPr="00233192">
        <w:rPr>
          <w:rFonts w:ascii="Times New Roman" w:hAnsi="Times New Roman" w:cs="Times New Roman"/>
          <w:sz w:val="24"/>
          <w:szCs w:val="24"/>
          <w:lang w:val="en-US"/>
        </w:rPr>
        <w:t>.J.Hydrologic</w:t>
      </w:r>
      <w:proofErr w:type="spellEnd"/>
      <w:r w:rsidR="0026302A" w:rsidRPr="00233192">
        <w:rPr>
          <w:rFonts w:ascii="Times New Roman" w:hAnsi="Times New Roman" w:cs="Times New Roman"/>
          <w:sz w:val="24"/>
          <w:szCs w:val="24"/>
          <w:lang w:val="en-US"/>
        </w:rPr>
        <w:t xml:space="preserve"> Eng. 4(2):135-143.</w:t>
      </w:r>
    </w:p>
    <w:p w:rsidR="00C04A9A" w:rsidRPr="00233192" w:rsidRDefault="00C04A9A" w:rsidP="00233192">
      <w:pPr>
        <w:spacing w:line="360" w:lineRule="auto"/>
        <w:jc w:val="both"/>
        <w:rPr>
          <w:rFonts w:ascii="Times New Roman" w:hAnsi="Times New Roman" w:cs="Times New Roman"/>
          <w:sz w:val="24"/>
          <w:szCs w:val="24"/>
          <w:lang w:val="en-US"/>
        </w:rPr>
      </w:pPr>
      <w:r w:rsidRPr="009B5281">
        <w:rPr>
          <w:rFonts w:ascii="Times New Roman" w:hAnsi="Times New Roman" w:cs="Times New Roman"/>
          <w:sz w:val="24"/>
          <w:szCs w:val="24"/>
          <w:lang w:val="en-US"/>
        </w:rPr>
        <w:lastRenderedPageBreak/>
        <w:t>Hewitt CD (2004)</w:t>
      </w:r>
      <w:r w:rsidR="009B5281">
        <w:rPr>
          <w:rFonts w:ascii="Times New Roman" w:hAnsi="Times New Roman" w:cs="Times New Roman"/>
          <w:sz w:val="24"/>
          <w:szCs w:val="24"/>
          <w:lang w:val="en-US"/>
        </w:rPr>
        <w:t>:</w:t>
      </w:r>
      <w:r w:rsidRPr="009B5281">
        <w:rPr>
          <w:rFonts w:ascii="Times New Roman" w:hAnsi="Times New Roman" w:cs="Times New Roman"/>
          <w:sz w:val="24"/>
          <w:szCs w:val="24"/>
          <w:lang w:val="en-US"/>
        </w:rPr>
        <w:t xml:space="preserve"> </w:t>
      </w:r>
      <w:r>
        <w:rPr>
          <w:rFonts w:ascii="Times New Roman" w:hAnsi="Times New Roman" w:cs="Times New Roman"/>
          <w:sz w:val="24"/>
          <w:szCs w:val="24"/>
          <w:lang w:val="en-US"/>
        </w:rPr>
        <w:t>Ensemble-based predictions of climate changes and their impacts. EOS            85:566</w:t>
      </w:r>
    </w:p>
    <w:p w:rsidR="001B3E40" w:rsidRPr="00233192" w:rsidRDefault="0007070F" w:rsidP="00233192">
      <w:pPr>
        <w:spacing w:line="360" w:lineRule="auto"/>
        <w:jc w:val="both"/>
        <w:rPr>
          <w:rFonts w:ascii="Times New Roman" w:hAnsi="Times New Roman" w:cs="Times New Roman"/>
          <w:sz w:val="24"/>
          <w:szCs w:val="24"/>
          <w:lang w:val="en-US"/>
        </w:rPr>
      </w:pPr>
      <w:proofErr w:type="spellStart"/>
      <w:r w:rsidRPr="009B5281">
        <w:rPr>
          <w:rStyle w:val="lev"/>
          <w:rFonts w:ascii="Times New Roman" w:hAnsi="Times New Roman" w:cs="Times New Roman"/>
          <w:b w:val="0"/>
          <w:color w:val="000000"/>
          <w:sz w:val="24"/>
          <w:szCs w:val="24"/>
          <w:lang w:val="en-US"/>
        </w:rPr>
        <w:t>Houze</w:t>
      </w:r>
      <w:proofErr w:type="spellEnd"/>
      <w:r w:rsidRPr="009B5281">
        <w:rPr>
          <w:rFonts w:ascii="Times New Roman" w:hAnsi="Times New Roman" w:cs="Times New Roman"/>
          <w:b/>
          <w:color w:val="000000"/>
          <w:sz w:val="24"/>
          <w:szCs w:val="24"/>
          <w:lang w:val="en-US"/>
        </w:rPr>
        <w:t>,</w:t>
      </w:r>
      <w:r w:rsidR="00FE38AA" w:rsidRPr="009B5281">
        <w:rPr>
          <w:rFonts w:ascii="Times New Roman" w:hAnsi="Times New Roman" w:cs="Times New Roman"/>
          <w:color w:val="000000"/>
          <w:sz w:val="24"/>
          <w:szCs w:val="24"/>
          <w:lang w:val="en-US"/>
        </w:rPr>
        <w:t xml:space="preserve"> R. A., Jr., S. </w:t>
      </w:r>
      <w:proofErr w:type="spellStart"/>
      <w:r w:rsidR="00FE38AA" w:rsidRPr="009B5281">
        <w:rPr>
          <w:rFonts w:ascii="Times New Roman" w:hAnsi="Times New Roman" w:cs="Times New Roman"/>
          <w:color w:val="000000"/>
          <w:sz w:val="24"/>
          <w:szCs w:val="24"/>
          <w:lang w:val="en-US"/>
        </w:rPr>
        <w:t>S.</w:t>
      </w:r>
      <w:r w:rsidRPr="009B5281">
        <w:rPr>
          <w:rFonts w:ascii="Times New Roman" w:hAnsi="Times New Roman" w:cs="Times New Roman"/>
          <w:color w:val="000000"/>
          <w:sz w:val="24"/>
          <w:szCs w:val="24"/>
          <w:lang w:val="en-US"/>
        </w:rPr>
        <w:t>Chen</w:t>
      </w:r>
      <w:proofErr w:type="spellEnd"/>
      <w:r w:rsidRPr="009B5281">
        <w:rPr>
          <w:rFonts w:ascii="Times New Roman" w:hAnsi="Times New Roman" w:cs="Times New Roman"/>
          <w:color w:val="000000"/>
          <w:sz w:val="24"/>
          <w:szCs w:val="24"/>
          <w:lang w:val="en-US"/>
        </w:rPr>
        <w:t xml:space="preserve">, D. E. </w:t>
      </w:r>
      <w:proofErr w:type="spellStart"/>
      <w:r w:rsidRPr="009B5281">
        <w:rPr>
          <w:rFonts w:ascii="Times New Roman" w:hAnsi="Times New Roman" w:cs="Times New Roman"/>
          <w:color w:val="000000"/>
          <w:sz w:val="24"/>
          <w:szCs w:val="24"/>
          <w:lang w:val="en-US"/>
        </w:rPr>
        <w:t>Kingsmill</w:t>
      </w:r>
      <w:proofErr w:type="spellEnd"/>
      <w:r w:rsidRPr="009B5281">
        <w:rPr>
          <w:rFonts w:ascii="Times New Roman" w:hAnsi="Times New Roman" w:cs="Times New Roman"/>
          <w:color w:val="000000"/>
          <w:sz w:val="24"/>
          <w:szCs w:val="24"/>
          <w:lang w:val="en-US"/>
        </w:rPr>
        <w:t xml:space="preserve">, Y. Serra, and S. E. </w:t>
      </w:r>
      <w:proofErr w:type="spellStart"/>
      <w:r w:rsidRPr="009B5281">
        <w:rPr>
          <w:rFonts w:ascii="Times New Roman" w:hAnsi="Times New Roman" w:cs="Times New Roman"/>
          <w:color w:val="000000"/>
          <w:sz w:val="24"/>
          <w:szCs w:val="24"/>
          <w:lang w:val="en-US"/>
        </w:rPr>
        <w:t>Yuter</w:t>
      </w:r>
      <w:proofErr w:type="spellEnd"/>
      <w:r w:rsidRPr="009B5281">
        <w:rPr>
          <w:rFonts w:ascii="Times New Roman" w:hAnsi="Times New Roman" w:cs="Times New Roman"/>
          <w:color w:val="000000"/>
          <w:sz w:val="24"/>
          <w:szCs w:val="24"/>
          <w:lang w:val="en-US"/>
        </w:rPr>
        <w:t>, 1998</w:t>
      </w:r>
      <w:r w:rsidRPr="00233192">
        <w:rPr>
          <w:rFonts w:ascii="Times New Roman" w:hAnsi="Times New Roman" w:cs="Times New Roman"/>
          <w:color w:val="000000"/>
          <w:sz w:val="24"/>
          <w:szCs w:val="24"/>
          <w:lang w:val="en-US"/>
        </w:rPr>
        <w:t>:</w:t>
      </w:r>
      <w:r w:rsidRPr="00233192">
        <w:rPr>
          <w:rStyle w:val="apple-converted-space"/>
          <w:rFonts w:ascii="Times New Roman" w:hAnsi="Times New Roman" w:cs="Times New Roman"/>
          <w:color w:val="000000"/>
          <w:sz w:val="24"/>
          <w:szCs w:val="24"/>
          <w:lang w:val="en-US"/>
        </w:rPr>
        <w:t> </w:t>
      </w:r>
      <w:hyperlink r:id="rId111" w:history="1">
        <w:r w:rsidRPr="00233192">
          <w:rPr>
            <w:rStyle w:val="Lienhypertexte"/>
            <w:rFonts w:ascii="Times New Roman" w:hAnsi="Times New Roman" w:cs="Times New Roman"/>
            <w:color w:val="000000" w:themeColor="text1"/>
            <w:sz w:val="24"/>
            <w:szCs w:val="24"/>
            <w:u w:val="none"/>
            <w:lang w:val="en-US"/>
          </w:rPr>
          <w:t>Convection over the Pacific warm pool in relation to the atmospheric Kelvin-</w:t>
        </w:r>
        <w:proofErr w:type="spellStart"/>
        <w:r w:rsidRPr="00233192">
          <w:rPr>
            <w:rStyle w:val="Lienhypertexte"/>
            <w:rFonts w:ascii="Times New Roman" w:hAnsi="Times New Roman" w:cs="Times New Roman"/>
            <w:color w:val="000000" w:themeColor="text1"/>
            <w:sz w:val="24"/>
            <w:szCs w:val="24"/>
            <w:u w:val="none"/>
            <w:lang w:val="en-US"/>
          </w:rPr>
          <w:t>Rossby</w:t>
        </w:r>
        <w:proofErr w:type="spellEnd"/>
        <w:r w:rsidRPr="00233192">
          <w:rPr>
            <w:rStyle w:val="Lienhypertexte"/>
            <w:rFonts w:ascii="Times New Roman" w:hAnsi="Times New Roman" w:cs="Times New Roman"/>
            <w:color w:val="000000" w:themeColor="text1"/>
            <w:sz w:val="24"/>
            <w:szCs w:val="24"/>
            <w:u w:val="none"/>
            <w:lang w:val="en-US"/>
          </w:rPr>
          <w:t xml:space="preserve"> wave.</w:t>
        </w:r>
      </w:hyperlink>
      <w:r w:rsidRPr="00233192">
        <w:rPr>
          <w:rStyle w:val="apple-converted-space"/>
          <w:rFonts w:ascii="Times New Roman" w:hAnsi="Times New Roman" w:cs="Times New Roman"/>
          <w:color w:val="000000" w:themeColor="text1"/>
          <w:sz w:val="24"/>
          <w:szCs w:val="24"/>
          <w:lang w:val="en-US"/>
        </w:rPr>
        <w:t> </w:t>
      </w:r>
      <w:r w:rsidRPr="00233192">
        <w:rPr>
          <w:rFonts w:ascii="Times New Roman" w:hAnsi="Times New Roman" w:cs="Times New Roman"/>
          <w:color w:val="000000" w:themeColor="text1"/>
          <w:sz w:val="24"/>
          <w:szCs w:val="24"/>
          <w:lang w:val="en-US"/>
        </w:rPr>
        <w:t>C</w:t>
      </w:r>
      <w:r w:rsidRPr="00233192">
        <w:rPr>
          <w:rFonts w:ascii="Times New Roman" w:hAnsi="Times New Roman" w:cs="Times New Roman"/>
          <w:color w:val="000000"/>
          <w:sz w:val="24"/>
          <w:szCs w:val="24"/>
          <w:lang w:val="en-US"/>
        </w:rPr>
        <w:t>OARE98: Proceedings,</w:t>
      </w:r>
      <w:r w:rsidRPr="00233192">
        <w:rPr>
          <w:rStyle w:val="apple-converted-space"/>
          <w:rFonts w:ascii="Times New Roman" w:hAnsi="Times New Roman" w:cs="Times New Roman"/>
          <w:color w:val="000000"/>
          <w:sz w:val="24"/>
          <w:szCs w:val="24"/>
          <w:lang w:val="en-US"/>
        </w:rPr>
        <w:t> </w:t>
      </w:r>
      <w:r w:rsidRPr="00233192">
        <w:rPr>
          <w:rStyle w:val="Accentuation"/>
          <w:rFonts w:ascii="Times New Roman" w:hAnsi="Times New Roman" w:cs="Times New Roman"/>
          <w:color w:val="000000"/>
          <w:sz w:val="24"/>
          <w:szCs w:val="24"/>
          <w:lang w:val="en-US"/>
        </w:rPr>
        <w:t>Conference on TOGA-COARE,</w:t>
      </w:r>
      <w:r w:rsidRPr="00233192">
        <w:rPr>
          <w:rStyle w:val="apple-converted-space"/>
          <w:rFonts w:ascii="Times New Roman" w:hAnsi="Times New Roman" w:cs="Times New Roman"/>
          <w:color w:val="000000"/>
          <w:sz w:val="24"/>
          <w:szCs w:val="24"/>
          <w:lang w:val="en-US"/>
        </w:rPr>
        <w:t> </w:t>
      </w:r>
      <w:r w:rsidRPr="00233192">
        <w:rPr>
          <w:rFonts w:ascii="Times New Roman" w:hAnsi="Times New Roman" w:cs="Times New Roman"/>
          <w:color w:val="000000"/>
          <w:sz w:val="24"/>
          <w:szCs w:val="24"/>
          <w:lang w:val="en-US"/>
        </w:rPr>
        <w:t>Boulder, World Meteorological Organization, WCRP-107, WMP/TD 940, 389-390</w:t>
      </w:r>
      <w:r w:rsidR="001B3E40" w:rsidRPr="00233192">
        <w:rPr>
          <w:rFonts w:ascii="Times New Roman" w:hAnsi="Times New Roman" w:cs="Times New Roman"/>
          <w:sz w:val="24"/>
          <w:szCs w:val="24"/>
          <w:lang w:val="en-US"/>
        </w:rPr>
        <w:t xml:space="preserve"> Climate, 14: 1337 – 1359</w:t>
      </w:r>
    </w:p>
    <w:p w:rsidR="008908BF" w:rsidRPr="00233192" w:rsidRDefault="008908BF" w:rsidP="00233192">
      <w:pPr>
        <w:suppressAutoHyphens w:val="0"/>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9B5281">
        <w:rPr>
          <w:rFonts w:ascii="Times New Roman" w:eastAsiaTheme="minorHAnsi" w:hAnsi="Times New Roman" w:cs="Times New Roman"/>
          <w:color w:val="000000"/>
          <w:sz w:val="24"/>
          <w:szCs w:val="24"/>
          <w:lang w:val="en-US"/>
        </w:rPr>
        <w:t xml:space="preserve">Jacob, D., Barring, L., Christensen, O.B., Christensen, J.H., </w:t>
      </w:r>
      <w:proofErr w:type="spellStart"/>
      <w:r w:rsidRPr="009B5281">
        <w:rPr>
          <w:rFonts w:ascii="Times New Roman" w:eastAsiaTheme="minorHAnsi" w:hAnsi="Times New Roman" w:cs="Times New Roman"/>
          <w:color w:val="000000"/>
          <w:sz w:val="24"/>
          <w:szCs w:val="24"/>
          <w:lang w:val="en-US"/>
        </w:rPr>
        <w:t>Hagemann</w:t>
      </w:r>
      <w:proofErr w:type="spellEnd"/>
      <w:r w:rsidRPr="009B5281">
        <w:rPr>
          <w:rFonts w:ascii="Times New Roman" w:eastAsiaTheme="minorHAnsi" w:hAnsi="Times New Roman" w:cs="Times New Roman"/>
          <w:color w:val="000000"/>
          <w:sz w:val="24"/>
          <w:szCs w:val="24"/>
          <w:lang w:val="en-US"/>
        </w:rPr>
        <w:t xml:space="preserve">, S., </w:t>
      </w:r>
      <w:proofErr w:type="spellStart"/>
      <w:r w:rsidRPr="009B5281">
        <w:rPr>
          <w:rFonts w:ascii="Times New Roman" w:eastAsiaTheme="minorHAnsi" w:hAnsi="Times New Roman" w:cs="Times New Roman"/>
          <w:color w:val="000000"/>
          <w:sz w:val="24"/>
          <w:szCs w:val="24"/>
          <w:lang w:val="en-US"/>
        </w:rPr>
        <w:t>Hirschi</w:t>
      </w:r>
      <w:proofErr w:type="spellEnd"/>
      <w:r w:rsidRPr="009B5281">
        <w:rPr>
          <w:rFonts w:ascii="Times New Roman" w:eastAsiaTheme="minorHAnsi" w:hAnsi="Times New Roman" w:cs="Times New Roman"/>
          <w:color w:val="000000"/>
          <w:sz w:val="24"/>
          <w:szCs w:val="24"/>
          <w:lang w:val="en-US"/>
        </w:rPr>
        <w:t xml:space="preserve">, M., </w:t>
      </w:r>
      <w:proofErr w:type="spellStart"/>
      <w:r w:rsidRPr="009B5281">
        <w:rPr>
          <w:rFonts w:ascii="Times New Roman" w:eastAsiaTheme="minorHAnsi" w:hAnsi="Times New Roman" w:cs="Times New Roman"/>
          <w:color w:val="000000"/>
          <w:sz w:val="24"/>
          <w:szCs w:val="24"/>
          <w:lang w:val="en-US"/>
        </w:rPr>
        <w:t>Kjellström</w:t>
      </w:r>
      <w:proofErr w:type="spellEnd"/>
      <w:r w:rsidRPr="009B5281">
        <w:rPr>
          <w:rFonts w:ascii="Times New Roman" w:eastAsiaTheme="minorHAnsi" w:hAnsi="Times New Roman" w:cs="Times New Roman"/>
          <w:color w:val="000000"/>
          <w:sz w:val="24"/>
          <w:szCs w:val="24"/>
          <w:lang w:val="en-US"/>
        </w:rPr>
        <w:t xml:space="preserve">, E., </w:t>
      </w:r>
      <w:proofErr w:type="spellStart"/>
      <w:r w:rsidRPr="009B5281">
        <w:rPr>
          <w:rFonts w:ascii="Times New Roman" w:eastAsiaTheme="minorHAnsi" w:hAnsi="Times New Roman" w:cs="Times New Roman"/>
          <w:color w:val="000000"/>
          <w:sz w:val="24"/>
          <w:szCs w:val="24"/>
          <w:lang w:val="en-US"/>
        </w:rPr>
        <w:t>Lenderink</w:t>
      </w:r>
      <w:proofErr w:type="spellEnd"/>
      <w:r w:rsidRPr="009B5281">
        <w:rPr>
          <w:rFonts w:ascii="Times New Roman" w:eastAsiaTheme="minorHAnsi" w:hAnsi="Times New Roman" w:cs="Times New Roman"/>
          <w:color w:val="000000"/>
          <w:sz w:val="24"/>
          <w:szCs w:val="24"/>
          <w:lang w:val="en-US"/>
        </w:rPr>
        <w:t xml:space="preserve">, </w:t>
      </w:r>
      <w:proofErr w:type="spellStart"/>
      <w:r w:rsidRPr="009B5281">
        <w:rPr>
          <w:rFonts w:ascii="Times New Roman" w:eastAsiaTheme="minorHAnsi" w:hAnsi="Times New Roman" w:cs="Times New Roman"/>
          <w:color w:val="000000"/>
          <w:sz w:val="24"/>
          <w:szCs w:val="24"/>
          <w:lang w:val="en-US"/>
        </w:rPr>
        <w:t>G.,Rockel</w:t>
      </w:r>
      <w:proofErr w:type="spellEnd"/>
      <w:r w:rsidRPr="009B5281">
        <w:rPr>
          <w:rFonts w:ascii="Times New Roman" w:eastAsiaTheme="minorHAnsi" w:hAnsi="Times New Roman" w:cs="Times New Roman"/>
          <w:color w:val="000000"/>
          <w:sz w:val="24"/>
          <w:szCs w:val="24"/>
          <w:lang w:val="en-US"/>
        </w:rPr>
        <w:t xml:space="preserve">, B., </w:t>
      </w:r>
      <w:proofErr w:type="spellStart"/>
      <w:r w:rsidRPr="009B5281">
        <w:rPr>
          <w:rFonts w:ascii="Times New Roman" w:eastAsiaTheme="minorHAnsi" w:hAnsi="Times New Roman" w:cs="Times New Roman"/>
          <w:color w:val="000000"/>
          <w:sz w:val="24"/>
          <w:szCs w:val="24"/>
          <w:lang w:val="en-US"/>
        </w:rPr>
        <w:t>Schar</w:t>
      </w:r>
      <w:proofErr w:type="spellEnd"/>
      <w:r w:rsidRPr="009B5281">
        <w:rPr>
          <w:rFonts w:ascii="Times New Roman" w:eastAsiaTheme="minorHAnsi" w:hAnsi="Times New Roman" w:cs="Times New Roman"/>
          <w:color w:val="000000"/>
          <w:sz w:val="24"/>
          <w:szCs w:val="24"/>
          <w:lang w:val="en-US"/>
        </w:rPr>
        <w:t xml:space="preserve">, C., </w:t>
      </w:r>
      <w:proofErr w:type="spellStart"/>
      <w:r w:rsidRPr="009B5281">
        <w:rPr>
          <w:rFonts w:ascii="Times New Roman" w:eastAsiaTheme="minorHAnsi" w:hAnsi="Times New Roman" w:cs="Times New Roman"/>
          <w:color w:val="000000"/>
          <w:sz w:val="24"/>
          <w:szCs w:val="24"/>
          <w:lang w:val="en-US"/>
        </w:rPr>
        <w:t>Seneviratne</w:t>
      </w:r>
      <w:proofErr w:type="spellEnd"/>
      <w:r w:rsidRPr="009B5281">
        <w:rPr>
          <w:rFonts w:ascii="Times New Roman" w:eastAsiaTheme="minorHAnsi" w:hAnsi="Times New Roman" w:cs="Times New Roman"/>
          <w:color w:val="000000"/>
          <w:sz w:val="24"/>
          <w:szCs w:val="24"/>
          <w:lang w:val="en-US"/>
        </w:rPr>
        <w:t xml:space="preserve">, S.I., </w:t>
      </w:r>
      <w:proofErr w:type="spellStart"/>
      <w:r w:rsidRPr="009B5281">
        <w:rPr>
          <w:rFonts w:ascii="Times New Roman" w:eastAsiaTheme="minorHAnsi" w:hAnsi="Times New Roman" w:cs="Times New Roman"/>
          <w:color w:val="000000"/>
          <w:sz w:val="24"/>
          <w:szCs w:val="24"/>
          <w:lang w:val="en-US"/>
        </w:rPr>
        <w:t>Somot</w:t>
      </w:r>
      <w:proofErr w:type="spellEnd"/>
      <w:r w:rsidRPr="009B5281">
        <w:rPr>
          <w:rFonts w:ascii="Times New Roman" w:eastAsiaTheme="minorHAnsi" w:hAnsi="Times New Roman" w:cs="Times New Roman"/>
          <w:color w:val="000000"/>
          <w:sz w:val="24"/>
          <w:szCs w:val="24"/>
          <w:lang w:val="en-US"/>
        </w:rPr>
        <w:t xml:space="preserve">, S., van </w:t>
      </w:r>
      <w:proofErr w:type="spellStart"/>
      <w:r w:rsidRPr="009B5281">
        <w:rPr>
          <w:rFonts w:ascii="Times New Roman" w:eastAsiaTheme="minorHAnsi" w:hAnsi="Times New Roman" w:cs="Times New Roman"/>
          <w:color w:val="000000"/>
          <w:sz w:val="24"/>
          <w:szCs w:val="24"/>
          <w:lang w:val="en-US"/>
        </w:rPr>
        <w:t>Ulden</w:t>
      </w:r>
      <w:proofErr w:type="spellEnd"/>
      <w:r w:rsidRPr="009B5281">
        <w:rPr>
          <w:rFonts w:ascii="Times New Roman" w:eastAsiaTheme="minorHAnsi" w:hAnsi="Times New Roman" w:cs="Times New Roman"/>
          <w:color w:val="000000"/>
          <w:sz w:val="24"/>
          <w:szCs w:val="24"/>
          <w:lang w:val="en-US"/>
        </w:rPr>
        <w:t xml:space="preserve">, A. and van den </w:t>
      </w:r>
      <w:proofErr w:type="spellStart"/>
      <w:r w:rsidRPr="009B5281">
        <w:rPr>
          <w:rFonts w:ascii="Times New Roman" w:eastAsiaTheme="minorHAnsi" w:hAnsi="Times New Roman" w:cs="Times New Roman"/>
          <w:color w:val="000000"/>
          <w:sz w:val="24"/>
          <w:szCs w:val="24"/>
          <w:lang w:val="en-US"/>
        </w:rPr>
        <w:t>Hurk</w:t>
      </w:r>
      <w:proofErr w:type="spellEnd"/>
      <w:r w:rsidRPr="009B5281">
        <w:rPr>
          <w:rFonts w:ascii="Times New Roman" w:eastAsiaTheme="minorHAnsi" w:hAnsi="Times New Roman" w:cs="Times New Roman"/>
          <w:color w:val="000000"/>
          <w:sz w:val="24"/>
          <w:szCs w:val="24"/>
          <w:lang w:val="en-US"/>
        </w:rPr>
        <w:t>, B. (2007)</w:t>
      </w:r>
      <w:r w:rsidRPr="00233192">
        <w:rPr>
          <w:rFonts w:ascii="Times New Roman" w:eastAsiaTheme="minorHAnsi" w:hAnsi="Times New Roman" w:cs="Times New Roman"/>
          <w:color w:val="000000"/>
          <w:sz w:val="24"/>
          <w:szCs w:val="24"/>
          <w:lang w:val="en-US"/>
        </w:rPr>
        <w:t xml:space="preserve"> An Inter-Comparison of</w:t>
      </w:r>
      <w:r w:rsidR="00055DB1">
        <w:rPr>
          <w:rFonts w:ascii="Times New Roman" w:eastAsiaTheme="minorHAnsi" w:hAnsi="Times New Roman" w:cs="Times New Roman"/>
          <w:color w:val="000000"/>
          <w:sz w:val="24"/>
          <w:szCs w:val="24"/>
          <w:lang w:val="en-US"/>
        </w:rPr>
        <w:t xml:space="preserve"> </w:t>
      </w:r>
      <w:r w:rsidRPr="00233192">
        <w:rPr>
          <w:rFonts w:ascii="Times New Roman" w:eastAsiaTheme="minorHAnsi" w:hAnsi="Times New Roman" w:cs="Times New Roman"/>
          <w:color w:val="000000"/>
          <w:sz w:val="24"/>
          <w:szCs w:val="24"/>
          <w:lang w:val="en-US"/>
        </w:rPr>
        <w:t xml:space="preserve">Regional Climate Models for Europe: Design of the Experiments and Model Performance. </w:t>
      </w:r>
      <w:proofErr w:type="spellStart"/>
      <w:r w:rsidRPr="00233192">
        <w:rPr>
          <w:rFonts w:ascii="Times New Roman" w:eastAsiaTheme="minorHAnsi" w:hAnsi="Times New Roman" w:cs="Times New Roman"/>
          <w:i/>
          <w:iCs/>
          <w:color w:val="000000"/>
          <w:sz w:val="24"/>
          <w:szCs w:val="24"/>
        </w:rPr>
        <w:t>Climate</w:t>
      </w:r>
      <w:proofErr w:type="spellEnd"/>
      <w:r w:rsidRPr="00233192">
        <w:rPr>
          <w:rFonts w:ascii="Times New Roman" w:eastAsiaTheme="minorHAnsi" w:hAnsi="Times New Roman" w:cs="Times New Roman"/>
          <w:i/>
          <w:iCs/>
          <w:color w:val="000000"/>
          <w:sz w:val="24"/>
          <w:szCs w:val="24"/>
        </w:rPr>
        <w:t xml:space="preserve"> Change</w:t>
      </w:r>
      <w:r w:rsidRPr="00233192">
        <w:rPr>
          <w:rFonts w:ascii="Times New Roman" w:eastAsiaTheme="minorHAnsi" w:hAnsi="Times New Roman" w:cs="Times New Roman"/>
          <w:color w:val="000000"/>
          <w:sz w:val="24"/>
          <w:szCs w:val="24"/>
        </w:rPr>
        <w:t xml:space="preserve">, </w:t>
      </w:r>
      <w:r w:rsidRPr="00233192">
        <w:rPr>
          <w:rFonts w:ascii="Times New Roman" w:eastAsiaTheme="minorHAnsi" w:hAnsi="Times New Roman" w:cs="Times New Roman"/>
          <w:bCs/>
          <w:color w:val="000000"/>
          <w:sz w:val="24"/>
          <w:szCs w:val="24"/>
        </w:rPr>
        <w:t>81</w:t>
      </w:r>
      <w:r w:rsidRPr="00233192">
        <w:rPr>
          <w:rFonts w:ascii="Times New Roman" w:eastAsiaTheme="minorHAnsi" w:hAnsi="Times New Roman" w:cs="Times New Roman"/>
          <w:color w:val="000000"/>
          <w:sz w:val="24"/>
          <w:szCs w:val="24"/>
        </w:rPr>
        <w:t>, 31-52.</w:t>
      </w:r>
    </w:p>
    <w:p w:rsidR="008908BF" w:rsidRPr="009B5281" w:rsidRDefault="008908BF" w:rsidP="00233192">
      <w:pPr>
        <w:spacing w:line="360" w:lineRule="auto"/>
        <w:jc w:val="both"/>
        <w:rPr>
          <w:rFonts w:ascii="Times New Roman" w:hAnsi="Times New Roman" w:cs="Times New Roman"/>
          <w:color w:val="000000" w:themeColor="text1"/>
          <w:sz w:val="24"/>
          <w:szCs w:val="24"/>
        </w:rPr>
      </w:pPr>
      <w:r w:rsidRPr="009B5281">
        <w:rPr>
          <w:rFonts w:ascii="Times New Roman" w:eastAsiaTheme="minorHAnsi" w:hAnsi="Times New Roman" w:cs="Times New Roman"/>
          <w:color w:val="000000" w:themeColor="text1"/>
          <w:sz w:val="24"/>
          <w:szCs w:val="24"/>
        </w:rPr>
        <w:t>http://dx.doi.org/10.1007/s10584-006-9213-4</w:t>
      </w:r>
    </w:p>
    <w:p w:rsidR="00A0513B" w:rsidRPr="00233192" w:rsidRDefault="00B27026" w:rsidP="00233192">
      <w:pPr>
        <w:spacing w:line="360" w:lineRule="auto"/>
        <w:jc w:val="both"/>
        <w:rPr>
          <w:rFonts w:ascii="Times New Roman" w:hAnsi="Times New Roman" w:cs="Times New Roman"/>
          <w:color w:val="000000"/>
          <w:sz w:val="24"/>
          <w:szCs w:val="24"/>
          <w:shd w:val="clear" w:color="auto" w:fill="FFFFFF"/>
        </w:rPr>
      </w:pPr>
      <w:proofErr w:type="spellStart"/>
      <w:r w:rsidRPr="009B5281">
        <w:rPr>
          <w:rFonts w:ascii="Times New Roman" w:hAnsi="Times New Roman" w:cs="Times New Roman"/>
          <w:sz w:val="24"/>
          <w:szCs w:val="24"/>
          <w:lang w:eastAsia="fr-FR"/>
        </w:rPr>
        <w:t>Janicot</w:t>
      </w:r>
      <w:proofErr w:type="spellEnd"/>
      <w:r w:rsidRPr="009B5281">
        <w:rPr>
          <w:rFonts w:ascii="Times New Roman" w:hAnsi="Times New Roman" w:cs="Times New Roman"/>
          <w:sz w:val="24"/>
          <w:szCs w:val="24"/>
          <w:lang w:eastAsia="fr-FR"/>
        </w:rPr>
        <w:t>, S (2002):</w:t>
      </w:r>
      <w:r w:rsidR="00055DB1">
        <w:rPr>
          <w:rFonts w:ascii="Times New Roman" w:hAnsi="Times New Roman" w:cs="Times New Roman"/>
          <w:sz w:val="24"/>
          <w:szCs w:val="24"/>
          <w:lang w:eastAsia="fr-FR"/>
        </w:rPr>
        <w:t xml:space="preserve"> </w:t>
      </w:r>
      <w:r w:rsidRPr="00233192">
        <w:rPr>
          <w:rFonts w:ascii="Times New Roman" w:hAnsi="Times New Roman" w:cs="Times New Roman"/>
          <w:sz w:val="24"/>
          <w:szCs w:val="24"/>
          <w:lang w:eastAsia="fr-FR"/>
        </w:rPr>
        <w:t xml:space="preserve">La Mousson d’Afrique de l’Ouest : des </w:t>
      </w:r>
      <w:proofErr w:type="spellStart"/>
      <w:r w:rsidR="001654D3" w:rsidRPr="00233192">
        <w:rPr>
          <w:rFonts w:ascii="Times New Roman" w:hAnsi="Times New Roman" w:cs="Times New Roman"/>
          <w:sz w:val="24"/>
          <w:szCs w:val="24"/>
          <w:lang w:eastAsia="fr-FR"/>
        </w:rPr>
        <w:t>télé</w:t>
      </w:r>
      <w:r w:rsidR="00591417" w:rsidRPr="00233192">
        <w:rPr>
          <w:rFonts w:ascii="Times New Roman" w:hAnsi="Times New Roman" w:cs="Times New Roman"/>
          <w:sz w:val="24"/>
          <w:szCs w:val="24"/>
          <w:lang w:eastAsia="fr-FR"/>
        </w:rPr>
        <w:t>connexions</w:t>
      </w:r>
      <w:proofErr w:type="spellEnd"/>
      <w:r w:rsidRPr="00233192">
        <w:rPr>
          <w:rFonts w:ascii="Times New Roman" w:hAnsi="Times New Roman" w:cs="Times New Roman"/>
          <w:sz w:val="24"/>
          <w:szCs w:val="24"/>
          <w:lang w:eastAsia="fr-FR"/>
        </w:rPr>
        <w:t xml:space="preserve"> à la variabilité synoptique,  thèse d’Habilitation à Dirigé des Recherches, Université Paris 6...</w:t>
      </w:r>
    </w:p>
    <w:p w:rsidR="00F01A1B" w:rsidRPr="00233192" w:rsidRDefault="00A0513B" w:rsidP="00233192">
      <w:pPr>
        <w:spacing w:line="360" w:lineRule="auto"/>
        <w:jc w:val="both"/>
        <w:rPr>
          <w:rFonts w:ascii="Times New Roman" w:hAnsi="Times New Roman" w:cs="Times New Roman"/>
          <w:i/>
          <w:sz w:val="24"/>
          <w:szCs w:val="24"/>
          <w:lang w:val="en-US" w:eastAsia="fr-FR"/>
        </w:rPr>
      </w:pPr>
      <w:proofErr w:type="spellStart"/>
      <w:r w:rsidRPr="009B5281">
        <w:rPr>
          <w:rFonts w:ascii="Times New Roman" w:hAnsi="Times New Roman" w:cs="Times New Roman"/>
          <w:color w:val="000000"/>
          <w:sz w:val="24"/>
          <w:szCs w:val="24"/>
          <w:shd w:val="clear" w:color="auto" w:fill="FFFFFF"/>
        </w:rPr>
        <w:t>Janicot</w:t>
      </w:r>
      <w:proofErr w:type="spellEnd"/>
      <w:r w:rsidRPr="009B5281">
        <w:rPr>
          <w:rFonts w:ascii="Times New Roman" w:hAnsi="Times New Roman" w:cs="Times New Roman"/>
          <w:color w:val="000000"/>
          <w:sz w:val="24"/>
          <w:szCs w:val="24"/>
          <w:shd w:val="clear" w:color="auto" w:fill="FFFFFF"/>
        </w:rPr>
        <w:t xml:space="preserve"> S. et Fontaine B., 1997</w:t>
      </w:r>
      <w:r w:rsidRPr="00233192">
        <w:rPr>
          <w:rFonts w:ascii="Times New Roman" w:hAnsi="Times New Roman" w:cs="Times New Roman"/>
          <w:color w:val="000000"/>
          <w:sz w:val="24"/>
          <w:szCs w:val="24"/>
          <w:shd w:val="clear" w:color="auto" w:fill="FFFFFF"/>
        </w:rPr>
        <w:t> : Evolution saisonnière des corrélations entre précipitations en Afrique guinéenne et températures de surface de la mer (1945-1994).</w:t>
      </w:r>
      <w:r w:rsidRPr="00233192">
        <w:rPr>
          <w:rStyle w:val="apple-converted-space"/>
          <w:rFonts w:ascii="Times New Roman" w:hAnsi="Times New Roman" w:cs="Times New Roman"/>
          <w:color w:val="000000"/>
          <w:sz w:val="24"/>
          <w:szCs w:val="24"/>
          <w:shd w:val="clear" w:color="auto" w:fill="FFFFFF"/>
        </w:rPr>
        <w:t> </w:t>
      </w:r>
      <w:proofErr w:type="spellStart"/>
      <w:proofErr w:type="gramStart"/>
      <w:r w:rsidRPr="00233192">
        <w:rPr>
          <w:rStyle w:val="Accentuation"/>
          <w:rFonts w:ascii="Times New Roman" w:hAnsi="Times New Roman" w:cs="Times New Roman"/>
          <w:i w:val="0"/>
          <w:color w:val="000000"/>
          <w:sz w:val="24"/>
          <w:szCs w:val="24"/>
          <w:shd w:val="clear" w:color="auto" w:fill="FFFFFF"/>
          <w:lang w:val="en-US"/>
        </w:rPr>
        <w:t>Comptes</w:t>
      </w:r>
      <w:proofErr w:type="spellEnd"/>
      <w:r w:rsidRPr="00233192">
        <w:rPr>
          <w:rStyle w:val="Accentuation"/>
          <w:rFonts w:ascii="Times New Roman" w:hAnsi="Times New Roman" w:cs="Times New Roman"/>
          <w:i w:val="0"/>
          <w:color w:val="000000"/>
          <w:sz w:val="24"/>
          <w:szCs w:val="24"/>
          <w:shd w:val="clear" w:color="auto" w:fill="FFFFFF"/>
          <w:lang w:val="en-US"/>
        </w:rPr>
        <w:t xml:space="preserve"> </w:t>
      </w:r>
      <w:proofErr w:type="spellStart"/>
      <w:r w:rsidRPr="00233192">
        <w:rPr>
          <w:rStyle w:val="Accentuation"/>
          <w:rFonts w:ascii="Times New Roman" w:hAnsi="Times New Roman" w:cs="Times New Roman"/>
          <w:i w:val="0"/>
          <w:color w:val="000000"/>
          <w:sz w:val="24"/>
          <w:szCs w:val="24"/>
          <w:shd w:val="clear" w:color="auto" w:fill="FFFFFF"/>
          <w:lang w:val="en-US"/>
        </w:rPr>
        <w:t>Rendus</w:t>
      </w:r>
      <w:proofErr w:type="spellEnd"/>
      <w:r w:rsidRPr="00233192">
        <w:rPr>
          <w:rStyle w:val="Accentuation"/>
          <w:rFonts w:ascii="Times New Roman" w:hAnsi="Times New Roman" w:cs="Times New Roman"/>
          <w:i w:val="0"/>
          <w:color w:val="000000"/>
          <w:sz w:val="24"/>
          <w:szCs w:val="24"/>
          <w:shd w:val="clear" w:color="auto" w:fill="FFFFFF"/>
          <w:lang w:val="en-US"/>
        </w:rPr>
        <w:t xml:space="preserve"> de </w:t>
      </w:r>
      <w:proofErr w:type="spellStart"/>
      <w:r w:rsidRPr="00233192">
        <w:rPr>
          <w:rStyle w:val="Accentuation"/>
          <w:rFonts w:ascii="Times New Roman" w:hAnsi="Times New Roman" w:cs="Times New Roman"/>
          <w:i w:val="0"/>
          <w:color w:val="000000"/>
          <w:sz w:val="24"/>
          <w:szCs w:val="24"/>
          <w:shd w:val="clear" w:color="auto" w:fill="FFFFFF"/>
          <w:lang w:val="en-US"/>
        </w:rPr>
        <w:t>l’Académie</w:t>
      </w:r>
      <w:proofErr w:type="spellEnd"/>
      <w:r w:rsidRPr="00233192">
        <w:rPr>
          <w:rStyle w:val="Accentuation"/>
          <w:rFonts w:ascii="Times New Roman" w:hAnsi="Times New Roman" w:cs="Times New Roman"/>
          <w:i w:val="0"/>
          <w:color w:val="000000"/>
          <w:sz w:val="24"/>
          <w:szCs w:val="24"/>
          <w:shd w:val="clear" w:color="auto" w:fill="FFFFFF"/>
          <w:lang w:val="en-US"/>
        </w:rPr>
        <w:t xml:space="preserve"> des Sciences, </w:t>
      </w:r>
      <w:proofErr w:type="spellStart"/>
      <w:r w:rsidRPr="00233192">
        <w:rPr>
          <w:rStyle w:val="Accentuation"/>
          <w:rFonts w:ascii="Times New Roman" w:hAnsi="Times New Roman" w:cs="Times New Roman"/>
          <w:i w:val="0"/>
          <w:color w:val="000000"/>
          <w:sz w:val="24"/>
          <w:szCs w:val="24"/>
          <w:shd w:val="clear" w:color="auto" w:fill="FFFFFF"/>
          <w:lang w:val="en-US"/>
        </w:rPr>
        <w:t>série</w:t>
      </w:r>
      <w:proofErr w:type="spellEnd"/>
      <w:r w:rsidRPr="00233192">
        <w:rPr>
          <w:rStyle w:val="Accentuation"/>
          <w:rFonts w:ascii="Times New Roman" w:hAnsi="Times New Roman" w:cs="Times New Roman"/>
          <w:i w:val="0"/>
          <w:color w:val="000000"/>
          <w:sz w:val="24"/>
          <w:szCs w:val="24"/>
          <w:shd w:val="clear" w:color="auto" w:fill="FFFFFF"/>
          <w:lang w:val="en-US"/>
        </w:rPr>
        <w:t xml:space="preserve"> </w:t>
      </w:r>
      <w:proofErr w:type="spellStart"/>
      <w:r w:rsidRPr="00233192">
        <w:rPr>
          <w:rStyle w:val="Accentuation"/>
          <w:rFonts w:ascii="Times New Roman" w:hAnsi="Times New Roman" w:cs="Times New Roman"/>
          <w:i w:val="0"/>
          <w:color w:val="000000"/>
          <w:sz w:val="24"/>
          <w:szCs w:val="24"/>
          <w:shd w:val="clear" w:color="auto" w:fill="FFFFFF"/>
          <w:lang w:val="en-US"/>
        </w:rPr>
        <w:t>IIa</w:t>
      </w:r>
      <w:proofErr w:type="spellEnd"/>
      <w:r w:rsidRPr="00233192">
        <w:rPr>
          <w:rFonts w:ascii="Times New Roman" w:hAnsi="Times New Roman" w:cs="Times New Roman"/>
          <w:i/>
          <w:color w:val="000000"/>
          <w:sz w:val="24"/>
          <w:szCs w:val="24"/>
          <w:shd w:val="clear" w:color="auto" w:fill="FFFFFF"/>
          <w:lang w:val="en-US"/>
        </w:rPr>
        <w:t>, 324, 785-792.</w:t>
      </w:r>
      <w:proofErr w:type="gramEnd"/>
    </w:p>
    <w:p w:rsidR="009D6EAE" w:rsidRPr="00233192" w:rsidRDefault="009D6EAE" w:rsidP="00233192">
      <w:pPr>
        <w:spacing w:line="360" w:lineRule="auto"/>
        <w:jc w:val="both"/>
        <w:rPr>
          <w:rFonts w:ascii="Times New Roman" w:hAnsi="Times New Roman" w:cs="Times New Roman"/>
          <w:i/>
          <w:sz w:val="24"/>
          <w:szCs w:val="24"/>
          <w:lang w:val="en-US" w:eastAsia="fr-FR"/>
        </w:rPr>
      </w:pPr>
      <w:r w:rsidRPr="009B5281">
        <w:rPr>
          <w:rFonts w:ascii="Times New Roman" w:eastAsiaTheme="minorHAnsi" w:hAnsi="Times New Roman" w:cs="Times New Roman"/>
          <w:color w:val="auto"/>
          <w:sz w:val="24"/>
          <w:szCs w:val="24"/>
          <w:lang w:val="en-US"/>
        </w:rPr>
        <w:t xml:space="preserve">Jenkins GS, Gaye AT, </w:t>
      </w:r>
      <w:proofErr w:type="spellStart"/>
      <w:r w:rsidRPr="009B5281">
        <w:rPr>
          <w:rFonts w:ascii="Times New Roman" w:eastAsiaTheme="minorHAnsi" w:hAnsi="Times New Roman" w:cs="Times New Roman"/>
          <w:color w:val="auto"/>
          <w:sz w:val="24"/>
          <w:szCs w:val="24"/>
          <w:lang w:val="en-US"/>
        </w:rPr>
        <w:t>Sylla</w:t>
      </w:r>
      <w:proofErr w:type="spellEnd"/>
      <w:r w:rsidRPr="009B5281">
        <w:rPr>
          <w:rFonts w:ascii="Times New Roman" w:eastAsiaTheme="minorHAnsi" w:hAnsi="Times New Roman" w:cs="Times New Roman"/>
          <w:color w:val="auto"/>
          <w:sz w:val="24"/>
          <w:szCs w:val="24"/>
          <w:lang w:val="en-US"/>
        </w:rPr>
        <w:t xml:space="preserve"> B, 2005</w:t>
      </w:r>
      <w:r w:rsidRPr="00233192">
        <w:rPr>
          <w:rFonts w:ascii="Times New Roman" w:eastAsiaTheme="minorHAnsi" w:hAnsi="Times New Roman" w:cs="Times New Roman"/>
          <w:color w:val="auto"/>
          <w:sz w:val="24"/>
          <w:szCs w:val="24"/>
          <w:lang w:val="en-US"/>
        </w:rPr>
        <w:t>: Late 20th century attribution of drying trends in the Sahel from the</w:t>
      </w:r>
      <w:r w:rsidR="00055DB1">
        <w:rPr>
          <w:rFonts w:ascii="Times New Roman" w:eastAsiaTheme="minorHAnsi" w:hAnsi="Times New Roman" w:cs="Times New Roman"/>
          <w:color w:val="auto"/>
          <w:sz w:val="24"/>
          <w:szCs w:val="24"/>
          <w:lang w:val="en-US"/>
        </w:rPr>
        <w:t xml:space="preserve"> </w:t>
      </w:r>
      <w:r w:rsidRPr="00233192">
        <w:rPr>
          <w:rFonts w:ascii="Times New Roman" w:eastAsiaTheme="minorHAnsi" w:hAnsi="Times New Roman" w:cs="Times New Roman"/>
          <w:color w:val="auto"/>
          <w:sz w:val="24"/>
          <w:szCs w:val="24"/>
          <w:lang w:val="en-US"/>
        </w:rPr>
        <w:t xml:space="preserve">Regional Climate Model (RegCM3). </w:t>
      </w:r>
      <w:proofErr w:type="spellStart"/>
      <w:r w:rsidRPr="00233192">
        <w:rPr>
          <w:rFonts w:ascii="Times New Roman" w:eastAsiaTheme="minorHAnsi" w:hAnsi="Times New Roman" w:cs="Times New Roman"/>
          <w:color w:val="auto"/>
          <w:sz w:val="24"/>
          <w:szCs w:val="24"/>
          <w:lang w:val="en-US"/>
        </w:rPr>
        <w:t>Geophys</w:t>
      </w:r>
      <w:proofErr w:type="spellEnd"/>
      <w:r w:rsidRPr="00233192">
        <w:rPr>
          <w:rFonts w:ascii="Times New Roman" w:eastAsiaTheme="minorHAnsi" w:hAnsi="Times New Roman" w:cs="Times New Roman"/>
          <w:color w:val="auto"/>
          <w:sz w:val="24"/>
          <w:szCs w:val="24"/>
          <w:lang w:val="en-US"/>
        </w:rPr>
        <w:t xml:space="preserve"> Res </w:t>
      </w:r>
      <w:proofErr w:type="spellStart"/>
      <w:r w:rsidRPr="00233192">
        <w:rPr>
          <w:rFonts w:ascii="Times New Roman" w:eastAsiaTheme="minorHAnsi" w:hAnsi="Times New Roman" w:cs="Times New Roman"/>
          <w:color w:val="auto"/>
          <w:sz w:val="24"/>
          <w:szCs w:val="24"/>
          <w:lang w:val="en-US"/>
        </w:rPr>
        <w:t>Lett</w:t>
      </w:r>
      <w:proofErr w:type="spellEnd"/>
      <w:r w:rsidRPr="00233192">
        <w:rPr>
          <w:rFonts w:ascii="Times New Roman" w:eastAsiaTheme="minorHAnsi" w:hAnsi="Times New Roman" w:cs="Times New Roman"/>
          <w:color w:val="auto"/>
          <w:sz w:val="24"/>
          <w:szCs w:val="24"/>
          <w:lang w:val="en-US"/>
        </w:rPr>
        <w:t xml:space="preserve"> 32(L2</w:t>
      </w:r>
      <w:r w:rsidR="00260853">
        <w:rPr>
          <w:rFonts w:ascii="Times New Roman" w:eastAsiaTheme="minorHAnsi" w:hAnsi="Times New Roman" w:cs="Times New Roman"/>
          <w:color w:val="auto"/>
          <w:sz w:val="24"/>
          <w:szCs w:val="24"/>
          <w:lang w:val="en-US"/>
        </w:rPr>
        <w:t>2705):2005.</w:t>
      </w:r>
      <w:r w:rsidR="00260853" w:rsidRPr="00233192">
        <w:rPr>
          <w:rFonts w:ascii="Times New Roman" w:eastAsiaTheme="minorHAnsi" w:hAnsi="Times New Roman" w:cs="Times New Roman"/>
          <w:color w:val="auto"/>
          <w:sz w:val="24"/>
          <w:szCs w:val="24"/>
          <w:lang w:val="en-US"/>
        </w:rPr>
        <w:t>Doi</w:t>
      </w:r>
      <w:r w:rsidR="00260853">
        <w:rPr>
          <w:rFonts w:ascii="Times New Roman" w:eastAsiaTheme="minorHAnsi" w:hAnsi="Times New Roman" w:cs="Times New Roman"/>
          <w:color w:val="auto"/>
          <w:sz w:val="24"/>
          <w:szCs w:val="24"/>
          <w:lang w:val="en-US"/>
        </w:rPr>
        <w:t>:</w:t>
      </w:r>
      <w:r w:rsidR="007263EE" w:rsidRPr="00233192">
        <w:rPr>
          <w:rFonts w:ascii="Times New Roman" w:eastAsiaTheme="minorHAnsi" w:hAnsi="Times New Roman" w:cs="Times New Roman"/>
          <w:color w:val="auto"/>
          <w:sz w:val="24"/>
          <w:szCs w:val="24"/>
          <w:lang w:val="en-US"/>
        </w:rPr>
        <w:t xml:space="preserve"> 10.1029</w:t>
      </w:r>
      <w:r w:rsidRPr="00233192">
        <w:rPr>
          <w:rFonts w:ascii="Times New Roman" w:eastAsiaTheme="minorHAnsi" w:hAnsi="Times New Roman" w:cs="Times New Roman"/>
          <w:color w:val="auto"/>
          <w:sz w:val="24"/>
          <w:szCs w:val="24"/>
          <w:lang w:val="en-US"/>
        </w:rPr>
        <w:t>/2005GL024225</w:t>
      </w:r>
    </w:p>
    <w:p w:rsidR="00903813" w:rsidRPr="00233192" w:rsidRDefault="00903813" w:rsidP="00233192">
      <w:pPr>
        <w:spacing w:line="360" w:lineRule="auto"/>
        <w:jc w:val="both"/>
        <w:rPr>
          <w:rFonts w:ascii="Times New Roman" w:hAnsi="Times New Roman" w:cs="Times New Roman"/>
          <w:sz w:val="24"/>
          <w:szCs w:val="24"/>
          <w:lang w:val="en-US"/>
        </w:rPr>
      </w:pPr>
      <w:proofErr w:type="spellStart"/>
      <w:r w:rsidRPr="009B5281">
        <w:rPr>
          <w:rFonts w:ascii="Times New Roman" w:hAnsi="Times New Roman" w:cs="Times New Roman"/>
          <w:sz w:val="24"/>
          <w:szCs w:val="24"/>
          <w:lang w:val="en-US" w:eastAsia="fr-FR"/>
        </w:rPr>
        <w:t>Kouakou</w:t>
      </w:r>
      <w:proofErr w:type="spellEnd"/>
      <w:r w:rsidRPr="009B5281">
        <w:rPr>
          <w:rFonts w:ascii="Times New Roman" w:hAnsi="Times New Roman" w:cs="Times New Roman"/>
          <w:sz w:val="24"/>
          <w:szCs w:val="24"/>
          <w:lang w:val="en-US" w:eastAsia="fr-FR"/>
        </w:rPr>
        <w:t xml:space="preserve"> K.E, GOULA </w:t>
      </w:r>
      <w:proofErr w:type="spellStart"/>
      <w:r w:rsidRPr="009B5281">
        <w:rPr>
          <w:rFonts w:ascii="Times New Roman" w:hAnsi="Times New Roman" w:cs="Times New Roman"/>
          <w:sz w:val="24"/>
          <w:szCs w:val="24"/>
          <w:lang w:val="en-US" w:eastAsia="fr-FR"/>
        </w:rPr>
        <w:t>B.ToA</w:t>
      </w:r>
      <w:proofErr w:type="spellEnd"/>
      <w:r w:rsidRPr="009B5281">
        <w:rPr>
          <w:rFonts w:ascii="Times New Roman" w:hAnsi="Times New Roman" w:cs="Times New Roman"/>
          <w:sz w:val="24"/>
          <w:szCs w:val="24"/>
          <w:lang w:val="en-US" w:eastAsia="fr-FR"/>
        </w:rPr>
        <w:t>, KOUASSI A</w:t>
      </w:r>
      <w:r w:rsidR="00DE0D69" w:rsidRPr="009B5281">
        <w:rPr>
          <w:rFonts w:ascii="Times New Roman" w:hAnsi="Times New Roman" w:cs="Times New Roman"/>
          <w:sz w:val="24"/>
          <w:szCs w:val="24"/>
          <w:lang w:val="en-US" w:eastAsia="fr-FR"/>
        </w:rPr>
        <w:t>.M. (2012)</w:t>
      </w:r>
      <w:r w:rsidRPr="009B5281">
        <w:rPr>
          <w:rFonts w:ascii="Times New Roman" w:hAnsi="Times New Roman" w:cs="Times New Roman"/>
          <w:sz w:val="24"/>
          <w:szCs w:val="24"/>
          <w:lang w:val="en-US" w:eastAsia="fr-FR"/>
        </w:rPr>
        <w:t>.</w:t>
      </w:r>
      <w:r w:rsidR="00DE0D69">
        <w:rPr>
          <w:rFonts w:ascii="Times New Roman" w:hAnsi="Times New Roman" w:cs="Times New Roman"/>
          <w:sz w:val="24"/>
          <w:szCs w:val="24"/>
          <w:lang w:val="en-US" w:eastAsia="fr-FR"/>
        </w:rPr>
        <w:t xml:space="preserve"> </w:t>
      </w:r>
      <w:proofErr w:type="spellStart"/>
      <w:r w:rsidRPr="00233192">
        <w:rPr>
          <w:rFonts w:ascii="Times New Roman" w:hAnsi="Times New Roman" w:cs="Times New Roman"/>
          <w:sz w:val="24"/>
          <w:szCs w:val="24"/>
          <w:lang w:val="en-US" w:eastAsia="fr-FR"/>
        </w:rPr>
        <w:t>Analyse</w:t>
      </w:r>
      <w:proofErr w:type="spellEnd"/>
      <w:r w:rsidRPr="00233192">
        <w:rPr>
          <w:rFonts w:ascii="Times New Roman" w:hAnsi="Times New Roman" w:cs="Times New Roman"/>
          <w:sz w:val="24"/>
          <w:szCs w:val="24"/>
          <w:lang w:val="en-US" w:eastAsia="fr-FR"/>
        </w:rPr>
        <w:t xml:space="preserve"> of Climate variability and change impacts on hydro-climate </w:t>
      </w:r>
      <w:r w:rsidR="00DE0D69" w:rsidRPr="00233192">
        <w:rPr>
          <w:rFonts w:ascii="Times New Roman" w:hAnsi="Times New Roman" w:cs="Times New Roman"/>
          <w:sz w:val="24"/>
          <w:szCs w:val="24"/>
          <w:lang w:val="en-US" w:eastAsia="fr-FR"/>
        </w:rPr>
        <w:t>parameters:</w:t>
      </w:r>
      <w:r w:rsidR="00DE0D69">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 xml:space="preserve">Case study of </w:t>
      </w:r>
      <w:r w:rsidR="00DE0D69" w:rsidRPr="00233192">
        <w:rPr>
          <w:rFonts w:ascii="Times New Roman" w:hAnsi="Times New Roman" w:cs="Times New Roman"/>
          <w:sz w:val="24"/>
          <w:szCs w:val="24"/>
          <w:lang w:val="en-US" w:eastAsia="fr-FR"/>
        </w:rPr>
        <w:t>Cote</w:t>
      </w:r>
      <w:r w:rsidRPr="00233192">
        <w:rPr>
          <w:rFonts w:ascii="Times New Roman" w:hAnsi="Times New Roman" w:cs="Times New Roman"/>
          <w:sz w:val="24"/>
          <w:szCs w:val="24"/>
          <w:lang w:val="en-US" w:eastAsia="fr-FR"/>
        </w:rPr>
        <w:t xml:space="preserve"> </w:t>
      </w:r>
      <w:r w:rsidR="00DE0D69" w:rsidRPr="00233192">
        <w:rPr>
          <w:rFonts w:ascii="Times New Roman" w:hAnsi="Times New Roman" w:cs="Times New Roman"/>
          <w:sz w:val="24"/>
          <w:szCs w:val="24"/>
          <w:lang w:val="en-US" w:eastAsia="fr-FR"/>
        </w:rPr>
        <w:t>d’Ivoire,</w:t>
      </w:r>
      <w:r w:rsidRPr="00233192">
        <w:rPr>
          <w:rFonts w:ascii="Times New Roman" w:hAnsi="Times New Roman" w:cs="Times New Roman"/>
          <w:sz w:val="24"/>
          <w:szCs w:val="24"/>
          <w:lang w:val="en-US" w:eastAsia="fr-FR"/>
        </w:rPr>
        <w:t xml:space="preserve"> International journal of scientific α Engineering </w:t>
      </w:r>
      <w:r w:rsidR="00DE0D69" w:rsidRPr="00233192">
        <w:rPr>
          <w:rFonts w:ascii="Times New Roman" w:hAnsi="Times New Roman" w:cs="Times New Roman"/>
          <w:sz w:val="24"/>
          <w:szCs w:val="24"/>
          <w:lang w:val="en-US" w:eastAsia="fr-FR"/>
        </w:rPr>
        <w:t>Research,</w:t>
      </w:r>
      <w:r w:rsidRPr="00233192">
        <w:rPr>
          <w:rFonts w:ascii="Times New Roman" w:hAnsi="Times New Roman" w:cs="Times New Roman"/>
          <w:sz w:val="24"/>
          <w:szCs w:val="24"/>
          <w:lang w:val="en-US" w:eastAsia="fr-FR"/>
        </w:rPr>
        <w:t xml:space="preserve"> Vol.3, Issue 2, February.</w:t>
      </w:r>
    </w:p>
    <w:p w:rsidR="00B27026" w:rsidRPr="00233192" w:rsidRDefault="00B27026" w:rsidP="00233192">
      <w:pPr>
        <w:spacing w:line="360" w:lineRule="auto"/>
        <w:jc w:val="both"/>
        <w:rPr>
          <w:rFonts w:ascii="Times New Roman" w:hAnsi="Times New Roman" w:cs="Times New Roman"/>
          <w:sz w:val="24"/>
          <w:szCs w:val="24"/>
          <w:lang w:val="en-US"/>
        </w:rPr>
      </w:pPr>
      <w:proofErr w:type="spellStart"/>
      <w:r w:rsidRPr="009B5281">
        <w:rPr>
          <w:rFonts w:ascii="Times New Roman" w:hAnsi="Times New Roman" w:cs="Times New Roman"/>
          <w:sz w:val="24"/>
          <w:szCs w:val="24"/>
          <w:lang w:val="en-US" w:eastAsia="fr-FR"/>
        </w:rPr>
        <w:t>Krishnamurti</w:t>
      </w:r>
      <w:proofErr w:type="spellEnd"/>
      <w:r w:rsidRPr="009B5281">
        <w:rPr>
          <w:rFonts w:ascii="Times New Roman" w:hAnsi="Times New Roman" w:cs="Times New Roman"/>
          <w:sz w:val="24"/>
          <w:szCs w:val="24"/>
          <w:lang w:val="en-US" w:eastAsia="fr-FR"/>
        </w:rPr>
        <w:t xml:space="preserve"> T. N. (1971).</w:t>
      </w:r>
      <w:r w:rsidRPr="00233192">
        <w:rPr>
          <w:rFonts w:ascii="Times New Roman" w:hAnsi="Times New Roman" w:cs="Times New Roman"/>
          <w:sz w:val="24"/>
          <w:szCs w:val="24"/>
          <w:lang w:val="en-US" w:eastAsia="fr-FR"/>
        </w:rPr>
        <w:t xml:space="preserve"> : Observation study of the tropical upper tropospheric motion</w:t>
      </w:r>
      <w:r w:rsidR="00995066">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field during the northern hemisphere summer. J. App. Meteorology, 10, 1066-1096</w:t>
      </w:r>
    </w:p>
    <w:p w:rsidR="001F1375" w:rsidRPr="00233192" w:rsidRDefault="001F1375" w:rsidP="00233192">
      <w:pPr>
        <w:spacing w:line="360" w:lineRule="auto"/>
        <w:jc w:val="both"/>
        <w:rPr>
          <w:rFonts w:ascii="Times New Roman" w:hAnsi="Times New Roman" w:cs="Times New Roman"/>
          <w:sz w:val="24"/>
          <w:szCs w:val="24"/>
          <w:lang w:val="en-US"/>
        </w:rPr>
      </w:pPr>
      <w:proofErr w:type="spellStart"/>
      <w:r w:rsidRPr="009B5281">
        <w:rPr>
          <w:rFonts w:ascii="Times New Roman" w:hAnsi="Times New Roman" w:cs="Times New Roman"/>
          <w:sz w:val="24"/>
          <w:szCs w:val="24"/>
          <w:lang w:val="en-US" w:eastAsia="fr-FR"/>
        </w:rPr>
        <w:t>Lafore</w:t>
      </w:r>
      <w:proofErr w:type="spellEnd"/>
      <w:r w:rsidRPr="009B5281">
        <w:rPr>
          <w:rFonts w:ascii="Times New Roman" w:hAnsi="Times New Roman" w:cs="Times New Roman"/>
          <w:sz w:val="24"/>
          <w:szCs w:val="24"/>
          <w:lang w:val="en-US" w:eastAsia="fr-FR"/>
        </w:rPr>
        <w:t xml:space="preserve"> et al. (2010):</w:t>
      </w:r>
      <w:r w:rsidRPr="00DE0D69">
        <w:rPr>
          <w:rFonts w:ascii="Times New Roman" w:hAnsi="Times New Roman" w:cs="Times New Roman"/>
          <w:sz w:val="24"/>
          <w:szCs w:val="24"/>
          <w:lang w:val="en-US" w:eastAsia="fr-FR"/>
        </w:rPr>
        <w:t xml:space="preserve"> </w:t>
      </w:r>
      <w:proofErr w:type="spellStart"/>
      <w:r w:rsidRPr="00233192">
        <w:rPr>
          <w:rFonts w:ascii="Times New Roman" w:hAnsi="Times New Roman" w:cs="Times New Roman"/>
          <w:sz w:val="24"/>
          <w:szCs w:val="24"/>
          <w:lang w:val="en-US" w:eastAsia="fr-FR"/>
        </w:rPr>
        <w:t>Intraseasonal</w:t>
      </w:r>
      <w:proofErr w:type="spellEnd"/>
      <w:r w:rsidRPr="00233192">
        <w:rPr>
          <w:rFonts w:ascii="Times New Roman" w:hAnsi="Times New Roman" w:cs="Times New Roman"/>
          <w:sz w:val="24"/>
          <w:szCs w:val="24"/>
          <w:lang w:val="en-US" w:eastAsia="fr-FR"/>
        </w:rPr>
        <w:t xml:space="preserve"> variability of the </w:t>
      </w:r>
      <w:proofErr w:type="spellStart"/>
      <w:r w:rsidRPr="00233192">
        <w:rPr>
          <w:rFonts w:ascii="Times New Roman" w:hAnsi="Times New Roman" w:cs="Times New Roman"/>
          <w:sz w:val="24"/>
          <w:szCs w:val="24"/>
          <w:lang w:val="en-US" w:eastAsia="fr-FR"/>
        </w:rPr>
        <w:t>Sharan</w:t>
      </w:r>
      <w:proofErr w:type="spellEnd"/>
      <w:r w:rsidRPr="00233192">
        <w:rPr>
          <w:rFonts w:ascii="Times New Roman" w:hAnsi="Times New Roman" w:cs="Times New Roman"/>
          <w:sz w:val="24"/>
          <w:szCs w:val="24"/>
          <w:lang w:val="en-US" w:eastAsia="fr-FR"/>
        </w:rPr>
        <w:t xml:space="preserve"> Heat Low and its link </w:t>
      </w:r>
      <w:proofErr w:type="spellStart"/>
      <w:r w:rsidRPr="00233192">
        <w:rPr>
          <w:rFonts w:ascii="Times New Roman" w:hAnsi="Times New Roman" w:cs="Times New Roman"/>
          <w:sz w:val="24"/>
          <w:szCs w:val="24"/>
          <w:lang w:val="en-US" w:eastAsia="fr-FR"/>
        </w:rPr>
        <w:t>withmid</w:t>
      </w:r>
      <w:proofErr w:type="spellEnd"/>
      <w:r w:rsidRPr="00233192">
        <w:rPr>
          <w:rFonts w:ascii="Times New Roman" w:hAnsi="Times New Roman" w:cs="Times New Roman"/>
          <w:sz w:val="24"/>
          <w:szCs w:val="24"/>
          <w:lang w:val="en-US" w:eastAsia="fr-FR"/>
        </w:rPr>
        <w:t>-latitudes. J. Climate,</w:t>
      </w:r>
      <w:r w:rsidR="00DE0D69">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23, 2544-2561</w:t>
      </w:r>
    </w:p>
    <w:p w:rsidR="00AD6BFC" w:rsidRPr="00233192" w:rsidRDefault="00AD6BFC" w:rsidP="00233192">
      <w:pPr>
        <w:spacing w:line="360" w:lineRule="auto"/>
        <w:jc w:val="both"/>
        <w:rPr>
          <w:rFonts w:ascii="Times New Roman" w:hAnsi="Times New Roman" w:cs="Times New Roman"/>
          <w:sz w:val="24"/>
          <w:szCs w:val="24"/>
          <w:lang w:val="en-US" w:eastAsia="fr-FR"/>
        </w:rPr>
      </w:pPr>
      <w:proofErr w:type="spellStart"/>
      <w:r w:rsidRPr="009B5281">
        <w:rPr>
          <w:rFonts w:ascii="Times New Roman" w:hAnsi="Times New Roman" w:cs="Times New Roman"/>
          <w:sz w:val="24"/>
          <w:szCs w:val="24"/>
          <w:lang w:val="en-US" w:eastAsia="fr-FR"/>
        </w:rPr>
        <w:t>Lebel</w:t>
      </w:r>
      <w:proofErr w:type="spellEnd"/>
      <w:r w:rsidRPr="009B5281">
        <w:rPr>
          <w:rFonts w:ascii="Times New Roman" w:hAnsi="Times New Roman" w:cs="Times New Roman"/>
          <w:sz w:val="24"/>
          <w:szCs w:val="24"/>
          <w:lang w:val="en-US" w:eastAsia="fr-FR"/>
        </w:rPr>
        <w:t xml:space="preserve"> T. </w:t>
      </w:r>
      <w:proofErr w:type="spellStart"/>
      <w:r w:rsidRPr="009B5281">
        <w:rPr>
          <w:rFonts w:ascii="Times New Roman" w:hAnsi="Times New Roman" w:cs="Times New Roman"/>
          <w:sz w:val="24"/>
          <w:szCs w:val="24"/>
          <w:lang w:val="en-US" w:eastAsia="fr-FR"/>
        </w:rPr>
        <w:t>Delclaux</w:t>
      </w:r>
      <w:proofErr w:type="spellEnd"/>
      <w:r w:rsidRPr="009B5281">
        <w:rPr>
          <w:rFonts w:ascii="Times New Roman" w:hAnsi="Times New Roman" w:cs="Times New Roman"/>
          <w:sz w:val="24"/>
          <w:szCs w:val="24"/>
          <w:lang w:val="en-US" w:eastAsia="fr-FR"/>
        </w:rPr>
        <w:t xml:space="preserve"> F., Le </w:t>
      </w:r>
      <w:proofErr w:type="spellStart"/>
      <w:r w:rsidRPr="009B5281">
        <w:rPr>
          <w:rFonts w:ascii="Times New Roman" w:hAnsi="Times New Roman" w:cs="Times New Roman"/>
          <w:sz w:val="24"/>
          <w:szCs w:val="24"/>
          <w:lang w:val="en-US" w:eastAsia="fr-FR"/>
        </w:rPr>
        <w:t>Barbé</w:t>
      </w:r>
      <w:proofErr w:type="spellEnd"/>
      <w:r w:rsidRPr="009B5281">
        <w:rPr>
          <w:rFonts w:ascii="Times New Roman" w:hAnsi="Times New Roman" w:cs="Times New Roman"/>
          <w:sz w:val="24"/>
          <w:szCs w:val="24"/>
          <w:lang w:val="en-US" w:eastAsia="fr-FR"/>
        </w:rPr>
        <w:t xml:space="preserve"> L., </w:t>
      </w:r>
      <w:proofErr w:type="spellStart"/>
      <w:r w:rsidRPr="009B5281">
        <w:rPr>
          <w:rFonts w:ascii="Times New Roman" w:hAnsi="Times New Roman" w:cs="Times New Roman"/>
          <w:sz w:val="24"/>
          <w:szCs w:val="24"/>
          <w:lang w:val="en-US" w:eastAsia="fr-FR"/>
        </w:rPr>
        <w:t>Polcher</w:t>
      </w:r>
      <w:proofErr w:type="spellEnd"/>
      <w:r w:rsidRPr="009B5281">
        <w:rPr>
          <w:rFonts w:ascii="Times New Roman" w:hAnsi="Times New Roman" w:cs="Times New Roman"/>
          <w:sz w:val="24"/>
          <w:szCs w:val="24"/>
          <w:lang w:val="en-US" w:eastAsia="fr-FR"/>
        </w:rPr>
        <w:t xml:space="preserve"> J. (2000),</w:t>
      </w:r>
      <w:r w:rsidR="00DE0D69" w:rsidRPr="009B5281">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 xml:space="preserve">From GCM scales to hydrological scales rainfall variability in </w:t>
      </w:r>
      <w:r w:rsidR="0049561B" w:rsidRPr="00233192">
        <w:rPr>
          <w:rFonts w:ascii="Times New Roman" w:hAnsi="Times New Roman" w:cs="Times New Roman"/>
          <w:sz w:val="24"/>
          <w:szCs w:val="24"/>
          <w:lang w:val="en-US" w:eastAsia="fr-FR"/>
        </w:rPr>
        <w:t>West</w:t>
      </w:r>
      <w:r w:rsidR="00DE0D69">
        <w:rPr>
          <w:rFonts w:ascii="Times New Roman" w:hAnsi="Times New Roman" w:cs="Times New Roman"/>
          <w:sz w:val="24"/>
          <w:szCs w:val="24"/>
          <w:lang w:val="en-US" w:eastAsia="fr-FR"/>
        </w:rPr>
        <w:t xml:space="preserve"> </w:t>
      </w:r>
      <w:r w:rsidR="00784BDA" w:rsidRPr="00233192">
        <w:rPr>
          <w:rFonts w:ascii="Times New Roman" w:hAnsi="Times New Roman" w:cs="Times New Roman"/>
          <w:sz w:val="24"/>
          <w:szCs w:val="24"/>
          <w:lang w:val="en-US" w:eastAsia="fr-FR"/>
        </w:rPr>
        <w:t>Africa,</w:t>
      </w:r>
      <w:r w:rsidRPr="00233192">
        <w:rPr>
          <w:rFonts w:ascii="Times New Roman" w:hAnsi="Times New Roman" w:cs="Times New Roman"/>
          <w:sz w:val="24"/>
          <w:szCs w:val="24"/>
          <w:lang w:val="en-US" w:eastAsia="fr-FR"/>
        </w:rPr>
        <w:t xml:space="preserve"> Stochastic </w:t>
      </w:r>
      <w:proofErr w:type="spellStart"/>
      <w:r w:rsidRPr="00233192">
        <w:rPr>
          <w:rFonts w:ascii="Times New Roman" w:hAnsi="Times New Roman" w:cs="Times New Roman"/>
          <w:sz w:val="24"/>
          <w:szCs w:val="24"/>
          <w:lang w:val="en-US" w:eastAsia="fr-FR"/>
        </w:rPr>
        <w:t>Environnemental</w:t>
      </w:r>
      <w:proofErr w:type="spellEnd"/>
      <w:r w:rsidRPr="00233192">
        <w:rPr>
          <w:rFonts w:ascii="Times New Roman" w:hAnsi="Times New Roman" w:cs="Times New Roman"/>
          <w:sz w:val="24"/>
          <w:szCs w:val="24"/>
          <w:lang w:val="en-US" w:eastAsia="fr-FR"/>
        </w:rPr>
        <w:t xml:space="preserve"> Research and Risk </w:t>
      </w:r>
      <w:r w:rsidR="00784BDA" w:rsidRPr="00233192">
        <w:rPr>
          <w:rFonts w:ascii="Times New Roman" w:hAnsi="Times New Roman" w:cs="Times New Roman"/>
          <w:sz w:val="24"/>
          <w:szCs w:val="24"/>
          <w:lang w:val="en-US" w:eastAsia="fr-FR"/>
        </w:rPr>
        <w:t>Assessment,</w:t>
      </w:r>
      <w:r w:rsidRPr="00233192">
        <w:rPr>
          <w:rFonts w:ascii="Times New Roman" w:hAnsi="Times New Roman" w:cs="Times New Roman"/>
          <w:sz w:val="24"/>
          <w:szCs w:val="24"/>
          <w:lang w:val="en-US" w:eastAsia="fr-FR"/>
        </w:rPr>
        <w:t xml:space="preserve"> </w:t>
      </w:r>
      <w:proofErr w:type="spellStart"/>
      <w:r w:rsidRPr="00233192">
        <w:rPr>
          <w:rFonts w:ascii="Times New Roman" w:hAnsi="Times New Roman" w:cs="Times New Roman"/>
          <w:sz w:val="24"/>
          <w:szCs w:val="24"/>
          <w:lang w:val="en-US" w:eastAsia="fr-FR"/>
        </w:rPr>
        <w:t>vol</w:t>
      </w:r>
      <w:proofErr w:type="spellEnd"/>
      <w:r w:rsidRPr="00233192">
        <w:rPr>
          <w:rFonts w:ascii="Times New Roman" w:hAnsi="Times New Roman" w:cs="Times New Roman"/>
          <w:sz w:val="24"/>
          <w:szCs w:val="24"/>
          <w:lang w:val="en-US" w:eastAsia="fr-FR"/>
        </w:rPr>
        <w:t>, 14,275-295.</w:t>
      </w:r>
    </w:p>
    <w:p w:rsidR="00F85C1E" w:rsidRPr="00A901CF" w:rsidRDefault="00F85C1E" w:rsidP="00233192">
      <w:pPr>
        <w:spacing w:line="360" w:lineRule="auto"/>
        <w:jc w:val="both"/>
        <w:rPr>
          <w:rFonts w:ascii="Times New Roman" w:hAnsi="Times New Roman" w:cs="Times New Roman"/>
          <w:sz w:val="24"/>
          <w:szCs w:val="24"/>
          <w:lang w:val="en-US"/>
        </w:rPr>
      </w:pPr>
      <w:proofErr w:type="gramStart"/>
      <w:r w:rsidRPr="009B5281">
        <w:rPr>
          <w:rFonts w:ascii="Times New Roman" w:hAnsi="Times New Roman" w:cs="Times New Roman"/>
          <w:sz w:val="24"/>
          <w:szCs w:val="24"/>
          <w:lang w:val="en-US"/>
        </w:rPr>
        <w:lastRenderedPageBreak/>
        <w:t>Legates, D. R., and G. J. McCabe.</w:t>
      </w:r>
      <w:proofErr w:type="gramEnd"/>
      <w:r w:rsidRPr="009B5281">
        <w:rPr>
          <w:rFonts w:ascii="Times New Roman" w:hAnsi="Times New Roman" w:cs="Times New Roman"/>
          <w:sz w:val="24"/>
          <w:szCs w:val="24"/>
          <w:lang w:val="en-US"/>
        </w:rPr>
        <w:t xml:space="preserve"> 1999</w:t>
      </w:r>
      <w:r w:rsidRPr="00233192">
        <w:rPr>
          <w:rFonts w:ascii="Times New Roman" w:hAnsi="Times New Roman" w:cs="Times New Roman"/>
          <w:sz w:val="24"/>
          <w:szCs w:val="24"/>
          <w:lang w:val="en-US"/>
        </w:rPr>
        <w:t xml:space="preserve">. Evaluating the use of “goodness-of-fit” measures in hydrologic and </w:t>
      </w:r>
      <w:proofErr w:type="spellStart"/>
      <w:r w:rsidRPr="00233192">
        <w:rPr>
          <w:rFonts w:ascii="Times New Roman" w:hAnsi="Times New Roman" w:cs="Times New Roman"/>
          <w:sz w:val="24"/>
          <w:szCs w:val="24"/>
          <w:lang w:val="en-US"/>
        </w:rPr>
        <w:t>hydroclimatic</w:t>
      </w:r>
      <w:proofErr w:type="spellEnd"/>
      <w:r w:rsidRPr="00233192">
        <w:rPr>
          <w:rFonts w:ascii="Times New Roman" w:hAnsi="Times New Roman" w:cs="Times New Roman"/>
          <w:sz w:val="24"/>
          <w:szCs w:val="24"/>
          <w:lang w:val="en-US"/>
        </w:rPr>
        <w:t xml:space="preserve"> model validation. </w:t>
      </w:r>
      <w:r w:rsidRPr="00A901CF">
        <w:rPr>
          <w:rFonts w:ascii="Times New Roman" w:hAnsi="Times New Roman" w:cs="Times New Roman"/>
          <w:sz w:val="24"/>
          <w:szCs w:val="24"/>
          <w:lang w:val="en-US"/>
        </w:rPr>
        <w:t xml:space="preserve">Water </w:t>
      </w:r>
      <w:proofErr w:type="gramStart"/>
      <w:r w:rsidR="007263EE" w:rsidRPr="00A901CF">
        <w:rPr>
          <w:rFonts w:ascii="Times New Roman" w:hAnsi="Times New Roman" w:cs="Times New Roman"/>
          <w:sz w:val="24"/>
          <w:szCs w:val="24"/>
          <w:lang w:val="en-US"/>
        </w:rPr>
        <w:t>Ressources</w:t>
      </w:r>
      <w:r w:rsidR="00DE0D69" w:rsidRPr="00A901CF">
        <w:rPr>
          <w:rFonts w:ascii="Times New Roman" w:hAnsi="Times New Roman" w:cs="Times New Roman"/>
          <w:sz w:val="24"/>
          <w:szCs w:val="24"/>
          <w:lang w:val="en-US"/>
        </w:rPr>
        <w:t>.</w:t>
      </w:r>
      <w:r w:rsidRPr="00A901CF">
        <w:rPr>
          <w:rFonts w:ascii="Times New Roman" w:hAnsi="Times New Roman" w:cs="Times New Roman"/>
          <w:sz w:val="24"/>
          <w:szCs w:val="24"/>
          <w:lang w:val="en-US"/>
        </w:rPr>
        <w:t>35(</w:t>
      </w:r>
      <w:proofErr w:type="gramEnd"/>
      <w:r w:rsidRPr="00A901CF">
        <w:rPr>
          <w:rFonts w:ascii="Times New Roman" w:hAnsi="Times New Roman" w:cs="Times New Roman"/>
          <w:sz w:val="24"/>
          <w:szCs w:val="24"/>
          <w:lang w:val="en-US"/>
        </w:rPr>
        <w:t>1): 233-241</w:t>
      </w:r>
    </w:p>
    <w:p w:rsidR="00DE0D69" w:rsidRDefault="00104A05" w:rsidP="00233192">
      <w:pPr>
        <w:spacing w:line="360" w:lineRule="auto"/>
        <w:jc w:val="both"/>
        <w:rPr>
          <w:rFonts w:ascii="Times New Roman" w:hAnsi="Times New Roman" w:cs="Times New Roman"/>
          <w:sz w:val="24"/>
          <w:szCs w:val="24"/>
          <w:lang w:eastAsia="fr-FR"/>
        </w:rPr>
      </w:pPr>
      <w:r w:rsidRPr="009B5281">
        <w:rPr>
          <w:rFonts w:ascii="Times New Roman" w:hAnsi="Times New Roman" w:cs="Times New Roman"/>
          <w:sz w:val="24"/>
          <w:szCs w:val="24"/>
          <w:lang w:eastAsia="fr-FR"/>
        </w:rPr>
        <w:t>Louvet, S (2008):</w:t>
      </w:r>
      <w:r w:rsidRPr="00DE0D69">
        <w:rPr>
          <w:rFonts w:ascii="Times New Roman" w:hAnsi="Times New Roman" w:cs="Times New Roman"/>
          <w:sz w:val="24"/>
          <w:szCs w:val="24"/>
          <w:lang w:eastAsia="fr-FR"/>
        </w:rPr>
        <w:t xml:space="preserve"> </w:t>
      </w:r>
      <w:r w:rsidRPr="00233192">
        <w:rPr>
          <w:rFonts w:ascii="Times New Roman" w:hAnsi="Times New Roman" w:cs="Times New Roman"/>
          <w:sz w:val="24"/>
          <w:szCs w:val="24"/>
          <w:lang w:eastAsia="fr-FR"/>
        </w:rPr>
        <w:t>modulation intra-saisonnière de la mousson d’</w:t>
      </w:r>
      <w:proofErr w:type="spellStart"/>
      <w:r w:rsidRPr="00233192">
        <w:rPr>
          <w:rFonts w:ascii="Times New Roman" w:hAnsi="Times New Roman" w:cs="Times New Roman"/>
          <w:sz w:val="24"/>
          <w:szCs w:val="24"/>
          <w:lang w:eastAsia="fr-FR"/>
        </w:rPr>
        <w:t>Afriquede</w:t>
      </w:r>
      <w:proofErr w:type="spellEnd"/>
      <w:r w:rsidRPr="00233192">
        <w:rPr>
          <w:rFonts w:ascii="Times New Roman" w:hAnsi="Times New Roman" w:cs="Times New Roman"/>
          <w:sz w:val="24"/>
          <w:szCs w:val="24"/>
          <w:lang w:eastAsia="fr-FR"/>
        </w:rPr>
        <w:t xml:space="preserve"> l’Ouest et impacts sur les vecteur du paludisme à </w:t>
      </w:r>
      <w:proofErr w:type="spellStart"/>
      <w:r w:rsidRPr="00233192">
        <w:rPr>
          <w:rFonts w:ascii="Times New Roman" w:hAnsi="Times New Roman" w:cs="Times New Roman"/>
          <w:sz w:val="24"/>
          <w:szCs w:val="24"/>
          <w:lang w:eastAsia="fr-FR"/>
        </w:rPr>
        <w:t>Ndiop</w:t>
      </w:r>
      <w:proofErr w:type="spellEnd"/>
      <w:r w:rsidRPr="00233192">
        <w:rPr>
          <w:rFonts w:ascii="Times New Roman" w:hAnsi="Times New Roman" w:cs="Times New Roman"/>
          <w:sz w:val="24"/>
          <w:szCs w:val="24"/>
          <w:lang w:eastAsia="fr-FR"/>
        </w:rPr>
        <w:t xml:space="preserve"> (Sénégal) : diagnostics et prévisibilité, thèse de doctorat, Université de Bourgogne.</w:t>
      </w:r>
    </w:p>
    <w:p w:rsidR="00F52D10" w:rsidRPr="00233192" w:rsidRDefault="00F52D10" w:rsidP="00F52D10">
      <w:pPr>
        <w:spacing w:line="360" w:lineRule="auto"/>
        <w:jc w:val="both"/>
        <w:rPr>
          <w:rFonts w:ascii="Times New Roman" w:hAnsi="Times New Roman" w:cs="Times New Roman"/>
          <w:color w:val="000000"/>
          <w:sz w:val="24"/>
          <w:szCs w:val="24"/>
        </w:rPr>
      </w:pPr>
      <w:proofErr w:type="spellStart"/>
      <w:r w:rsidRPr="009B5281">
        <w:rPr>
          <w:rFonts w:ascii="Times New Roman" w:hAnsi="Times New Roman" w:cs="Times New Roman"/>
          <w:bCs/>
          <w:color w:val="000000"/>
          <w:sz w:val="24"/>
          <w:szCs w:val="24"/>
        </w:rPr>
        <w:t>Malardel</w:t>
      </w:r>
      <w:proofErr w:type="spellEnd"/>
      <w:r w:rsidRPr="009B5281">
        <w:rPr>
          <w:rFonts w:ascii="Times New Roman" w:hAnsi="Times New Roman" w:cs="Times New Roman"/>
          <w:bCs/>
          <w:color w:val="000000"/>
          <w:sz w:val="24"/>
          <w:szCs w:val="24"/>
        </w:rPr>
        <w:t>, S (2005):</w:t>
      </w:r>
      <w:r>
        <w:rPr>
          <w:rFonts w:ascii="Times New Roman" w:hAnsi="Times New Roman" w:cs="Times New Roman"/>
          <w:bCs/>
          <w:color w:val="000000"/>
          <w:sz w:val="24"/>
          <w:szCs w:val="24"/>
        </w:rPr>
        <w:t xml:space="preserve"> </w:t>
      </w:r>
      <w:r w:rsidRPr="00233192">
        <w:rPr>
          <w:rFonts w:ascii="Times New Roman" w:hAnsi="Times New Roman" w:cs="Times New Roman"/>
          <w:color w:val="000000"/>
          <w:sz w:val="24"/>
          <w:szCs w:val="24"/>
        </w:rPr>
        <w:t xml:space="preserve">Fondamentaux de météorologie, à l’école du temps, </w:t>
      </w:r>
      <w:r w:rsidRPr="00233192">
        <w:rPr>
          <w:rFonts w:ascii="Times New Roman" w:hAnsi="Times New Roman" w:cs="Times New Roman"/>
          <w:i/>
          <w:iCs/>
          <w:color w:val="000000"/>
          <w:sz w:val="24"/>
          <w:szCs w:val="24"/>
        </w:rPr>
        <w:t>CEPADUES</w:t>
      </w:r>
      <w:r w:rsidRPr="00233192">
        <w:rPr>
          <w:rFonts w:ascii="Times New Roman" w:hAnsi="Times New Roman" w:cs="Times New Roman"/>
          <w:color w:val="000000"/>
          <w:sz w:val="24"/>
          <w:szCs w:val="24"/>
        </w:rPr>
        <w:t>.</w:t>
      </w:r>
    </w:p>
    <w:p w:rsidR="00F52D10" w:rsidRPr="00233192" w:rsidRDefault="00F52D10" w:rsidP="00F52D10">
      <w:pPr>
        <w:suppressAutoHyphens w:val="0"/>
        <w:autoSpaceDE w:val="0"/>
        <w:autoSpaceDN w:val="0"/>
        <w:adjustRightInd w:val="0"/>
        <w:spacing w:after="0" w:line="360" w:lineRule="auto"/>
        <w:jc w:val="both"/>
        <w:rPr>
          <w:rFonts w:ascii="Times New Roman" w:eastAsiaTheme="minorHAnsi" w:hAnsi="Times New Roman" w:cs="Times New Roman"/>
          <w:color w:val="auto"/>
          <w:sz w:val="24"/>
          <w:szCs w:val="24"/>
          <w:lang w:val="en-US"/>
        </w:rPr>
      </w:pPr>
      <w:proofErr w:type="spellStart"/>
      <w:r w:rsidRPr="009B5281">
        <w:rPr>
          <w:rFonts w:ascii="Times New Roman" w:eastAsiaTheme="minorHAnsi" w:hAnsi="Times New Roman" w:cs="Times New Roman"/>
          <w:color w:val="auto"/>
          <w:sz w:val="24"/>
          <w:szCs w:val="24"/>
          <w:lang w:val="en-US"/>
        </w:rPr>
        <w:t>Monerie</w:t>
      </w:r>
      <w:proofErr w:type="spellEnd"/>
      <w:r w:rsidRPr="009B5281">
        <w:rPr>
          <w:rFonts w:ascii="Times New Roman" w:eastAsiaTheme="minorHAnsi" w:hAnsi="Times New Roman" w:cs="Times New Roman"/>
          <w:color w:val="auto"/>
          <w:sz w:val="24"/>
          <w:szCs w:val="24"/>
          <w:lang w:val="en-US"/>
        </w:rPr>
        <w:t xml:space="preserve">, P. A., B. Fontaine, and P. </w:t>
      </w:r>
      <w:proofErr w:type="spellStart"/>
      <w:r w:rsidRPr="009B5281">
        <w:rPr>
          <w:rFonts w:ascii="Times New Roman" w:eastAsiaTheme="minorHAnsi" w:hAnsi="Times New Roman" w:cs="Times New Roman"/>
          <w:color w:val="auto"/>
          <w:sz w:val="24"/>
          <w:szCs w:val="24"/>
          <w:lang w:val="en-US"/>
        </w:rPr>
        <w:t>Roucou</w:t>
      </w:r>
      <w:proofErr w:type="spellEnd"/>
      <w:r w:rsidRPr="009B5281">
        <w:rPr>
          <w:rFonts w:ascii="Times New Roman" w:eastAsiaTheme="minorHAnsi" w:hAnsi="Times New Roman" w:cs="Times New Roman"/>
          <w:color w:val="auto"/>
          <w:sz w:val="24"/>
          <w:szCs w:val="24"/>
          <w:lang w:val="en-US"/>
        </w:rPr>
        <w:t>, 2012</w:t>
      </w:r>
      <w:r w:rsidRPr="00233192">
        <w:rPr>
          <w:rFonts w:ascii="Times New Roman" w:eastAsiaTheme="minorHAnsi" w:hAnsi="Times New Roman" w:cs="Times New Roman"/>
          <w:color w:val="auto"/>
          <w:sz w:val="24"/>
          <w:szCs w:val="24"/>
          <w:lang w:val="en-US"/>
        </w:rPr>
        <w:t>: Expected future</w:t>
      </w:r>
      <w:r>
        <w:rPr>
          <w:rFonts w:ascii="Times New Roman" w:eastAsiaTheme="minorHAnsi" w:hAnsi="Times New Roman" w:cs="Times New Roman"/>
          <w:color w:val="auto"/>
          <w:sz w:val="24"/>
          <w:szCs w:val="24"/>
          <w:lang w:val="en-US"/>
        </w:rPr>
        <w:t xml:space="preserve"> </w:t>
      </w:r>
      <w:r w:rsidRPr="00233192">
        <w:rPr>
          <w:rFonts w:ascii="Times New Roman" w:eastAsiaTheme="minorHAnsi" w:hAnsi="Times New Roman" w:cs="Times New Roman"/>
          <w:color w:val="auto"/>
          <w:sz w:val="24"/>
          <w:szCs w:val="24"/>
          <w:lang w:val="en-US"/>
        </w:rPr>
        <w:t>changes in the African monsoon between 2030 and 2070using some CMIP3 and CMIP5 models under a medium-</w:t>
      </w:r>
      <w:proofErr w:type="spellStart"/>
      <w:r w:rsidRPr="00233192">
        <w:rPr>
          <w:rFonts w:ascii="Times New Roman" w:eastAsiaTheme="minorHAnsi" w:hAnsi="Times New Roman" w:cs="Times New Roman"/>
          <w:color w:val="auto"/>
          <w:sz w:val="24"/>
          <w:szCs w:val="24"/>
          <w:lang w:val="en-US"/>
        </w:rPr>
        <w:t>lowRCP</w:t>
      </w:r>
      <w:proofErr w:type="spellEnd"/>
      <w:r w:rsidRPr="00233192">
        <w:rPr>
          <w:rFonts w:ascii="Times New Roman" w:eastAsiaTheme="minorHAnsi" w:hAnsi="Times New Roman" w:cs="Times New Roman"/>
          <w:color w:val="auto"/>
          <w:sz w:val="24"/>
          <w:szCs w:val="24"/>
          <w:lang w:val="en-US"/>
        </w:rPr>
        <w:t xml:space="preserve"> scenario. J. </w:t>
      </w:r>
      <w:proofErr w:type="spellStart"/>
      <w:r w:rsidRPr="00233192">
        <w:rPr>
          <w:rFonts w:ascii="Times New Roman" w:eastAsiaTheme="minorHAnsi" w:hAnsi="Times New Roman" w:cs="Times New Roman"/>
          <w:color w:val="auto"/>
          <w:sz w:val="24"/>
          <w:szCs w:val="24"/>
          <w:lang w:val="en-US"/>
        </w:rPr>
        <w:t>Geophys</w:t>
      </w:r>
      <w:proofErr w:type="spellEnd"/>
      <w:r w:rsidRPr="00233192">
        <w:rPr>
          <w:rFonts w:ascii="Times New Roman" w:eastAsiaTheme="minorHAnsi" w:hAnsi="Times New Roman" w:cs="Times New Roman"/>
          <w:color w:val="auto"/>
          <w:sz w:val="24"/>
          <w:szCs w:val="24"/>
          <w:lang w:val="en-US"/>
        </w:rPr>
        <w:t xml:space="preserve">. Res., 117, D16111, </w:t>
      </w:r>
      <w:proofErr w:type="spellStart"/>
      <w:r w:rsidRPr="00233192">
        <w:rPr>
          <w:rFonts w:ascii="Times New Roman" w:eastAsiaTheme="minorHAnsi" w:hAnsi="Times New Roman" w:cs="Times New Roman"/>
          <w:color w:val="auto"/>
          <w:sz w:val="24"/>
          <w:szCs w:val="24"/>
          <w:lang w:val="en-US"/>
        </w:rPr>
        <w:t>doi</w:t>
      </w:r>
      <w:proofErr w:type="spellEnd"/>
      <w:r w:rsidRPr="00233192">
        <w:rPr>
          <w:rFonts w:ascii="Times New Roman" w:eastAsiaTheme="minorHAnsi" w:hAnsi="Times New Roman" w:cs="Times New Roman"/>
          <w:color w:val="auto"/>
          <w:sz w:val="24"/>
          <w:szCs w:val="24"/>
          <w:lang w:val="en-US"/>
        </w:rPr>
        <w:t>: 10.1029/2012JD017510</w:t>
      </w:r>
    </w:p>
    <w:p w:rsidR="00F52D10" w:rsidRPr="00233192" w:rsidRDefault="00F52D10" w:rsidP="00F52D10">
      <w:pPr>
        <w:spacing w:line="360" w:lineRule="auto"/>
        <w:jc w:val="both"/>
        <w:rPr>
          <w:rFonts w:ascii="Times New Roman" w:eastAsiaTheme="minorHAnsi" w:hAnsi="Times New Roman" w:cs="Times New Roman"/>
          <w:color w:val="auto"/>
          <w:sz w:val="24"/>
          <w:szCs w:val="24"/>
          <w:lang w:val="en-US"/>
        </w:rPr>
      </w:pPr>
      <w:r w:rsidRPr="00233192">
        <w:rPr>
          <w:rFonts w:ascii="Times New Roman" w:hAnsi="Times New Roman" w:cs="Times New Roman"/>
          <w:color w:val="000000"/>
          <w:sz w:val="24"/>
          <w:szCs w:val="24"/>
          <w:shd w:val="clear" w:color="auto" w:fill="FFFFFF"/>
          <w:lang w:val="en-US"/>
        </w:rPr>
        <w:t xml:space="preserve">Moron V., 1994: Guinean and </w:t>
      </w:r>
      <w:proofErr w:type="spellStart"/>
      <w:r w:rsidRPr="00233192">
        <w:rPr>
          <w:rFonts w:ascii="Times New Roman" w:hAnsi="Times New Roman" w:cs="Times New Roman"/>
          <w:color w:val="000000"/>
          <w:sz w:val="24"/>
          <w:szCs w:val="24"/>
          <w:shd w:val="clear" w:color="auto" w:fill="FFFFFF"/>
          <w:lang w:val="en-US"/>
        </w:rPr>
        <w:t>sahelian</w:t>
      </w:r>
      <w:proofErr w:type="spellEnd"/>
      <w:r w:rsidRPr="00233192">
        <w:rPr>
          <w:rFonts w:ascii="Times New Roman" w:hAnsi="Times New Roman" w:cs="Times New Roman"/>
          <w:color w:val="000000"/>
          <w:sz w:val="24"/>
          <w:szCs w:val="24"/>
          <w:shd w:val="clear" w:color="auto" w:fill="FFFFFF"/>
          <w:lang w:val="en-US"/>
        </w:rPr>
        <w:t xml:space="preserve"> rainfall anomaly </w:t>
      </w:r>
      <w:proofErr w:type="spellStart"/>
      <w:r w:rsidRPr="00233192">
        <w:rPr>
          <w:rFonts w:ascii="Times New Roman" w:hAnsi="Times New Roman" w:cs="Times New Roman"/>
          <w:color w:val="000000"/>
          <w:sz w:val="24"/>
          <w:szCs w:val="24"/>
          <w:shd w:val="clear" w:color="auto" w:fill="FFFFFF"/>
          <w:lang w:val="en-US"/>
        </w:rPr>
        <w:t>índices</w:t>
      </w:r>
      <w:proofErr w:type="spellEnd"/>
      <w:r w:rsidRPr="00233192">
        <w:rPr>
          <w:rFonts w:ascii="Times New Roman" w:hAnsi="Times New Roman" w:cs="Times New Roman"/>
          <w:color w:val="000000"/>
          <w:sz w:val="24"/>
          <w:szCs w:val="24"/>
          <w:shd w:val="clear" w:color="auto" w:fill="FFFFFF"/>
          <w:lang w:val="en-US"/>
        </w:rPr>
        <w:t xml:space="preserve"> at </w:t>
      </w:r>
      <w:proofErr w:type="spellStart"/>
      <w:r w:rsidRPr="00233192">
        <w:rPr>
          <w:rFonts w:ascii="Times New Roman" w:hAnsi="Times New Roman" w:cs="Times New Roman"/>
          <w:color w:val="000000"/>
          <w:sz w:val="24"/>
          <w:szCs w:val="24"/>
          <w:shd w:val="clear" w:color="auto" w:fill="FFFFFF"/>
          <w:lang w:val="en-US"/>
        </w:rPr>
        <w:t>anual</w:t>
      </w:r>
      <w:proofErr w:type="spellEnd"/>
      <w:r w:rsidRPr="00233192">
        <w:rPr>
          <w:rFonts w:ascii="Times New Roman" w:hAnsi="Times New Roman" w:cs="Times New Roman"/>
          <w:color w:val="000000"/>
          <w:sz w:val="24"/>
          <w:szCs w:val="24"/>
          <w:shd w:val="clear" w:color="auto" w:fill="FFFFFF"/>
          <w:lang w:val="en-US"/>
        </w:rPr>
        <w:t xml:space="preserve"> and monthly scales (1933-1990).</w:t>
      </w:r>
      <w:r w:rsidRPr="00233192">
        <w:rPr>
          <w:rStyle w:val="apple-converted-space"/>
          <w:rFonts w:ascii="Times New Roman" w:hAnsi="Times New Roman" w:cs="Times New Roman"/>
          <w:color w:val="000000"/>
          <w:sz w:val="24"/>
          <w:szCs w:val="24"/>
          <w:shd w:val="clear" w:color="auto" w:fill="FFFFFF"/>
          <w:lang w:val="en-US"/>
        </w:rPr>
        <w:t> </w:t>
      </w:r>
      <w:r w:rsidRPr="00233192">
        <w:rPr>
          <w:rStyle w:val="Accentuation"/>
          <w:rFonts w:ascii="Times New Roman" w:hAnsi="Times New Roman" w:cs="Times New Roman"/>
          <w:i w:val="0"/>
          <w:color w:val="000000"/>
          <w:sz w:val="24"/>
          <w:szCs w:val="24"/>
          <w:shd w:val="clear" w:color="auto" w:fill="FFFFFF"/>
          <w:lang w:val="en-US"/>
        </w:rPr>
        <w:t xml:space="preserve">Int. J. </w:t>
      </w:r>
      <w:proofErr w:type="spellStart"/>
      <w:r w:rsidRPr="00233192">
        <w:rPr>
          <w:rStyle w:val="Accentuation"/>
          <w:rFonts w:ascii="Times New Roman" w:hAnsi="Times New Roman" w:cs="Times New Roman"/>
          <w:i w:val="0"/>
          <w:color w:val="000000"/>
          <w:sz w:val="24"/>
          <w:szCs w:val="24"/>
          <w:shd w:val="clear" w:color="auto" w:fill="FFFFFF"/>
          <w:lang w:val="en-US"/>
        </w:rPr>
        <w:t>Climatol</w:t>
      </w:r>
      <w:proofErr w:type="spellEnd"/>
      <w:r w:rsidRPr="00233192">
        <w:rPr>
          <w:rFonts w:ascii="Times New Roman" w:hAnsi="Times New Roman" w:cs="Times New Roman"/>
          <w:i/>
          <w:color w:val="000000"/>
          <w:sz w:val="24"/>
          <w:szCs w:val="24"/>
          <w:shd w:val="clear" w:color="auto" w:fill="FFFFFF"/>
          <w:lang w:val="en-US"/>
        </w:rPr>
        <w:t>., 14, 325-341</w:t>
      </w:r>
      <w:r w:rsidRPr="00233192">
        <w:rPr>
          <w:rFonts w:ascii="Times New Roman" w:eastAsiaTheme="minorHAnsi" w:hAnsi="Times New Roman" w:cs="Times New Roman"/>
          <w:color w:val="auto"/>
          <w:sz w:val="24"/>
          <w:szCs w:val="24"/>
          <w:lang w:val="en-US"/>
        </w:rPr>
        <w:t>.</w:t>
      </w:r>
    </w:p>
    <w:p w:rsidR="00F52D10" w:rsidRPr="009B5281" w:rsidRDefault="00F52D10" w:rsidP="00F52D10">
      <w:pPr>
        <w:spacing w:line="360" w:lineRule="auto"/>
        <w:jc w:val="both"/>
        <w:rPr>
          <w:rFonts w:ascii="Times New Roman" w:hAnsi="Times New Roman" w:cs="Times New Roman"/>
          <w:color w:val="000000"/>
          <w:sz w:val="24"/>
          <w:szCs w:val="24"/>
          <w:lang w:val="en-US"/>
        </w:rPr>
      </w:pPr>
      <w:r w:rsidRPr="009B5281">
        <w:rPr>
          <w:rFonts w:ascii="Times New Roman" w:hAnsi="Times New Roman" w:cs="Times New Roman"/>
          <w:bCs/>
          <w:color w:val="000000"/>
          <w:sz w:val="24"/>
          <w:szCs w:val="24"/>
          <w:lang w:val="en-US"/>
        </w:rPr>
        <w:t xml:space="preserve">Murakami T.R., </w:t>
      </w:r>
      <w:proofErr w:type="spellStart"/>
      <w:r w:rsidRPr="009B5281">
        <w:rPr>
          <w:rFonts w:ascii="Times New Roman" w:hAnsi="Times New Roman" w:cs="Times New Roman"/>
          <w:bCs/>
          <w:color w:val="000000"/>
          <w:sz w:val="24"/>
          <w:szCs w:val="24"/>
          <w:lang w:val="en-US"/>
        </w:rPr>
        <w:t>Godbale</w:t>
      </w:r>
      <w:proofErr w:type="spellEnd"/>
      <w:r w:rsidRPr="009B5281">
        <w:rPr>
          <w:rFonts w:ascii="Times New Roman" w:hAnsi="Times New Roman" w:cs="Times New Roman"/>
          <w:bCs/>
          <w:color w:val="000000"/>
          <w:sz w:val="24"/>
          <w:szCs w:val="24"/>
          <w:lang w:val="en-US"/>
        </w:rPr>
        <w:t xml:space="preserve"> V. and </w:t>
      </w:r>
      <w:proofErr w:type="spellStart"/>
      <w:r w:rsidRPr="009B5281">
        <w:rPr>
          <w:rFonts w:ascii="Times New Roman" w:hAnsi="Times New Roman" w:cs="Times New Roman"/>
          <w:bCs/>
          <w:color w:val="000000"/>
          <w:sz w:val="24"/>
          <w:szCs w:val="24"/>
          <w:lang w:val="en-US"/>
        </w:rPr>
        <w:t>Kelkar</w:t>
      </w:r>
      <w:proofErr w:type="spellEnd"/>
      <w:r w:rsidRPr="009B5281">
        <w:rPr>
          <w:rFonts w:ascii="Times New Roman" w:hAnsi="Times New Roman" w:cs="Times New Roman"/>
          <w:bCs/>
          <w:color w:val="000000"/>
          <w:sz w:val="24"/>
          <w:szCs w:val="24"/>
          <w:lang w:val="en-US"/>
        </w:rPr>
        <w:t xml:space="preserve"> R.R.1970</w:t>
      </w:r>
      <w:r w:rsidRPr="00233192">
        <w:rPr>
          <w:rFonts w:ascii="Times New Roman" w:hAnsi="Times New Roman" w:cs="Times New Roman"/>
          <w:color w:val="000000"/>
          <w:sz w:val="24"/>
          <w:szCs w:val="24"/>
          <w:lang w:val="en-US"/>
        </w:rPr>
        <w:t xml:space="preserve">: </w:t>
      </w:r>
      <w:r w:rsidRPr="009B5281">
        <w:rPr>
          <w:rFonts w:ascii="Times New Roman" w:hAnsi="Times New Roman" w:cs="Times New Roman"/>
          <w:iCs/>
          <w:color w:val="000000"/>
          <w:sz w:val="24"/>
          <w:szCs w:val="24"/>
          <w:lang w:val="en-US"/>
        </w:rPr>
        <w:t xml:space="preserve">Numerical simulation of </w:t>
      </w:r>
      <w:proofErr w:type="spellStart"/>
      <w:r w:rsidRPr="009B5281">
        <w:rPr>
          <w:rFonts w:ascii="Times New Roman" w:hAnsi="Times New Roman" w:cs="Times New Roman"/>
          <w:iCs/>
          <w:color w:val="000000"/>
          <w:sz w:val="24"/>
          <w:szCs w:val="24"/>
          <w:lang w:val="en-US"/>
        </w:rPr>
        <w:t>monsson</w:t>
      </w:r>
      <w:proofErr w:type="spellEnd"/>
      <w:r w:rsidRPr="009B5281">
        <w:rPr>
          <w:rFonts w:ascii="Times New Roman" w:hAnsi="Times New Roman" w:cs="Times New Roman"/>
          <w:color w:val="000000"/>
          <w:sz w:val="24"/>
          <w:szCs w:val="24"/>
          <w:lang w:val="en-US"/>
        </w:rPr>
        <w:br/>
      </w:r>
      <w:r w:rsidRPr="009B5281">
        <w:rPr>
          <w:rFonts w:ascii="Times New Roman" w:hAnsi="Times New Roman" w:cs="Times New Roman"/>
          <w:iCs/>
          <w:color w:val="000000"/>
          <w:sz w:val="24"/>
          <w:szCs w:val="24"/>
          <w:lang w:val="en-US"/>
        </w:rPr>
        <w:t xml:space="preserve">along 80°NE. Proc. Conf. on the summer </w:t>
      </w:r>
      <w:proofErr w:type="spellStart"/>
      <w:r w:rsidRPr="009B5281">
        <w:rPr>
          <w:rFonts w:ascii="Times New Roman" w:hAnsi="Times New Roman" w:cs="Times New Roman"/>
          <w:iCs/>
          <w:color w:val="000000"/>
          <w:sz w:val="24"/>
          <w:szCs w:val="24"/>
          <w:lang w:val="en-US"/>
        </w:rPr>
        <w:t>monsson</w:t>
      </w:r>
      <w:proofErr w:type="spellEnd"/>
      <w:r w:rsidRPr="009B5281">
        <w:rPr>
          <w:rFonts w:ascii="Times New Roman" w:hAnsi="Times New Roman" w:cs="Times New Roman"/>
          <w:iCs/>
          <w:color w:val="000000"/>
          <w:sz w:val="24"/>
          <w:szCs w:val="24"/>
          <w:lang w:val="en-US"/>
        </w:rPr>
        <w:t xml:space="preserve"> of </w:t>
      </w:r>
      <w:proofErr w:type="spellStart"/>
      <w:r w:rsidRPr="009B5281">
        <w:rPr>
          <w:rFonts w:ascii="Times New Roman" w:hAnsi="Times New Roman" w:cs="Times New Roman"/>
          <w:iCs/>
          <w:color w:val="000000"/>
          <w:sz w:val="24"/>
          <w:szCs w:val="24"/>
          <w:lang w:val="en-US"/>
        </w:rPr>
        <w:t>Southesat</w:t>
      </w:r>
      <w:proofErr w:type="spellEnd"/>
      <w:r w:rsidRPr="009B5281">
        <w:rPr>
          <w:rFonts w:ascii="Times New Roman" w:hAnsi="Times New Roman" w:cs="Times New Roman"/>
          <w:iCs/>
          <w:color w:val="000000"/>
          <w:sz w:val="24"/>
          <w:szCs w:val="24"/>
          <w:lang w:val="en-US"/>
        </w:rPr>
        <w:t xml:space="preserve"> Asia, </w:t>
      </w:r>
      <w:proofErr w:type="spellStart"/>
      <w:r w:rsidRPr="009B5281">
        <w:rPr>
          <w:rFonts w:ascii="Times New Roman" w:hAnsi="Times New Roman" w:cs="Times New Roman"/>
          <w:iCs/>
          <w:color w:val="000000"/>
          <w:sz w:val="24"/>
          <w:szCs w:val="24"/>
          <w:lang w:val="en-US"/>
        </w:rPr>
        <w:t>C.S.Ramage</w:t>
      </w:r>
      <w:proofErr w:type="spellEnd"/>
      <w:r w:rsidRPr="009B5281">
        <w:rPr>
          <w:rFonts w:ascii="Times New Roman" w:hAnsi="Times New Roman" w:cs="Times New Roman"/>
          <w:iCs/>
          <w:color w:val="000000"/>
          <w:sz w:val="24"/>
          <w:szCs w:val="24"/>
          <w:lang w:val="en-US"/>
        </w:rPr>
        <w:t xml:space="preserve">, Ed., Norfolk, Navy </w:t>
      </w:r>
      <w:proofErr w:type="spellStart"/>
      <w:r w:rsidRPr="009B5281">
        <w:rPr>
          <w:rFonts w:ascii="Times New Roman" w:hAnsi="Times New Roman" w:cs="Times New Roman"/>
          <w:iCs/>
          <w:color w:val="000000"/>
          <w:sz w:val="24"/>
          <w:szCs w:val="24"/>
          <w:lang w:val="en-US"/>
        </w:rPr>
        <w:t>Wearher</w:t>
      </w:r>
      <w:proofErr w:type="spellEnd"/>
      <w:r w:rsidRPr="009B5281">
        <w:rPr>
          <w:rFonts w:ascii="Times New Roman" w:hAnsi="Times New Roman" w:cs="Times New Roman"/>
          <w:iCs/>
          <w:color w:val="000000"/>
          <w:sz w:val="24"/>
          <w:szCs w:val="24"/>
          <w:lang w:val="en-US"/>
        </w:rPr>
        <w:t xml:space="preserve"> Research Facility, 39-51.</w:t>
      </w:r>
    </w:p>
    <w:p w:rsidR="00F52D10" w:rsidRPr="00233192" w:rsidRDefault="00F52D10" w:rsidP="00F52D10">
      <w:pPr>
        <w:spacing w:line="360" w:lineRule="auto"/>
        <w:jc w:val="both"/>
        <w:rPr>
          <w:rFonts w:ascii="Times New Roman" w:hAnsi="Times New Roman" w:cs="Times New Roman"/>
          <w:color w:val="000000"/>
          <w:sz w:val="24"/>
          <w:szCs w:val="24"/>
          <w:lang w:val="en-US"/>
        </w:rPr>
      </w:pPr>
      <w:r w:rsidRPr="009B5281">
        <w:rPr>
          <w:rFonts w:ascii="Times New Roman" w:hAnsi="Times New Roman" w:cs="Times New Roman"/>
          <w:color w:val="000000"/>
          <w:sz w:val="24"/>
          <w:szCs w:val="24"/>
          <w:lang w:val="en-US"/>
        </w:rPr>
        <w:t>Nicholson S (2000).</w:t>
      </w:r>
      <w:r w:rsidRPr="00F52D10">
        <w:rPr>
          <w:rFonts w:ascii="Times New Roman" w:hAnsi="Times New Roman" w:cs="Times New Roman"/>
          <w:color w:val="000000"/>
          <w:sz w:val="24"/>
          <w:szCs w:val="24"/>
          <w:lang w:val="en-US"/>
        </w:rPr>
        <w:t xml:space="preserve"> </w:t>
      </w:r>
      <w:r w:rsidRPr="00233192">
        <w:rPr>
          <w:rFonts w:ascii="Times New Roman" w:hAnsi="Times New Roman" w:cs="Times New Roman"/>
          <w:color w:val="000000"/>
          <w:sz w:val="24"/>
          <w:szCs w:val="24"/>
          <w:lang w:val="en-US"/>
        </w:rPr>
        <w:t xml:space="preserve">Land surface processes and Sahel climate, </w:t>
      </w:r>
      <w:r w:rsidRPr="00233192">
        <w:rPr>
          <w:rFonts w:ascii="Times New Roman" w:hAnsi="Times New Roman" w:cs="Times New Roman"/>
          <w:i/>
          <w:iCs/>
          <w:color w:val="000000"/>
          <w:sz w:val="24"/>
          <w:szCs w:val="24"/>
          <w:lang w:val="en-US"/>
        </w:rPr>
        <w:t xml:space="preserve">Rev. </w:t>
      </w:r>
      <w:proofErr w:type="spellStart"/>
      <w:r w:rsidRPr="00233192">
        <w:rPr>
          <w:rFonts w:ascii="Times New Roman" w:hAnsi="Times New Roman" w:cs="Times New Roman"/>
          <w:i/>
          <w:iCs/>
          <w:color w:val="000000"/>
          <w:sz w:val="24"/>
          <w:szCs w:val="24"/>
          <w:lang w:val="en-US"/>
        </w:rPr>
        <w:t>Geophys</w:t>
      </w:r>
      <w:proofErr w:type="spellEnd"/>
      <w:r w:rsidRPr="00233192">
        <w:rPr>
          <w:rFonts w:ascii="Times New Roman" w:hAnsi="Times New Roman" w:cs="Times New Roman"/>
          <w:i/>
          <w:iCs/>
          <w:color w:val="000000"/>
          <w:sz w:val="24"/>
          <w:szCs w:val="24"/>
          <w:lang w:val="en-US"/>
        </w:rPr>
        <w:t xml:space="preserve"> </w:t>
      </w:r>
      <w:r w:rsidRPr="00233192">
        <w:rPr>
          <w:rFonts w:ascii="Times New Roman" w:hAnsi="Times New Roman" w:cs="Times New Roman"/>
          <w:bCs/>
          <w:color w:val="000000"/>
          <w:sz w:val="24"/>
          <w:szCs w:val="24"/>
          <w:lang w:val="en-US"/>
        </w:rPr>
        <w:t>38</w:t>
      </w:r>
      <w:r w:rsidRPr="00233192">
        <w:rPr>
          <w:rFonts w:ascii="Times New Roman" w:hAnsi="Times New Roman" w:cs="Times New Roman"/>
          <w:color w:val="000000"/>
          <w:sz w:val="24"/>
          <w:szCs w:val="24"/>
          <w:lang w:val="en-US"/>
        </w:rPr>
        <w:t>(1), 117–139.</w:t>
      </w:r>
    </w:p>
    <w:p w:rsidR="00F52D10" w:rsidRPr="00233192" w:rsidRDefault="00F52D10" w:rsidP="00F52D10">
      <w:pPr>
        <w:spacing w:line="360" w:lineRule="auto"/>
        <w:jc w:val="both"/>
        <w:rPr>
          <w:rFonts w:ascii="Times New Roman" w:hAnsi="Times New Roman" w:cs="Times New Roman"/>
          <w:color w:val="000000"/>
          <w:sz w:val="24"/>
          <w:szCs w:val="24"/>
          <w:lang w:val="en-US"/>
        </w:rPr>
      </w:pPr>
      <w:proofErr w:type="spellStart"/>
      <w:r w:rsidRPr="009B5281">
        <w:rPr>
          <w:rFonts w:ascii="Times New Roman" w:hAnsi="Times New Roman" w:cs="Times New Roman"/>
          <w:color w:val="000000"/>
          <w:sz w:val="24"/>
          <w:szCs w:val="24"/>
          <w:lang w:val="en-US"/>
        </w:rPr>
        <w:t>Paeth</w:t>
      </w:r>
      <w:proofErr w:type="spellEnd"/>
      <w:r w:rsidRPr="009B5281">
        <w:rPr>
          <w:rFonts w:ascii="Times New Roman" w:hAnsi="Times New Roman" w:cs="Times New Roman"/>
          <w:color w:val="000000"/>
          <w:sz w:val="24"/>
          <w:szCs w:val="24"/>
          <w:lang w:val="en-US"/>
        </w:rPr>
        <w:t xml:space="preserve"> H and </w:t>
      </w:r>
      <w:proofErr w:type="spellStart"/>
      <w:r w:rsidRPr="009B5281">
        <w:rPr>
          <w:rFonts w:ascii="Times New Roman" w:hAnsi="Times New Roman" w:cs="Times New Roman"/>
          <w:color w:val="000000"/>
          <w:sz w:val="24"/>
          <w:szCs w:val="24"/>
          <w:lang w:val="en-US"/>
        </w:rPr>
        <w:t>Hense</w:t>
      </w:r>
      <w:proofErr w:type="spellEnd"/>
      <w:r w:rsidRPr="009B5281">
        <w:rPr>
          <w:rFonts w:ascii="Times New Roman" w:hAnsi="Times New Roman" w:cs="Times New Roman"/>
          <w:color w:val="000000"/>
          <w:sz w:val="24"/>
          <w:szCs w:val="24"/>
          <w:lang w:val="en-US"/>
        </w:rPr>
        <w:t xml:space="preserve"> A (2004).</w:t>
      </w:r>
      <w:r w:rsidRPr="00233192">
        <w:rPr>
          <w:rFonts w:ascii="Times New Roman" w:hAnsi="Times New Roman" w:cs="Times New Roman"/>
          <w:color w:val="000000"/>
          <w:sz w:val="24"/>
          <w:szCs w:val="24"/>
          <w:lang w:val="en-US"/>
        </w:rPr>
        <w:t xml:space="preserve"> SST versus climate change signals in West African rainfall: 20th-century variations and future projections, </w:t>
      </w:r>
      <w:r w:rsidRPr="00233192">
        <w:rPr>
          <w:rFonts w:ascii="Times New Roman" w:hAnsi="Times New Roman" w:cs="Times New Roman"/>
          <w:i/>
          <w:iCs/>
          <w:color w:val="000000"/>
          <w:sz w:val="24"/>
          <w:szCs w:val="24"/>
          <w:lang w:val="en-US"/>
        </w:rPr>
        <w:t xml:space="preserve">Climatic Change </w:t>
      </w:r>
      <w:r w:rsidRPr="00233192">
        <w:rPr>
          <w:rFonts w:ascii="Times New Roman" w:hAnsi="Times New Roman" w:cs="Times New Roman"/>
          <w:bCs/>
          <w:color w:val="000000"/>
          <w:sz w:val="24"/>
          <w:szCs w:val="24"/>
          <w:lang w:val="en-US"/>
        </w:rPr>
        <w:t>65</w:t>
      </w:r>
      <w:r w:rsidRPr="00233192">
        <w:rPr>
          <w:rFonts w:ascii="Times New Roman" w:hAnsi="Times New Roman" w:cs="Times New Roman"/>
          <w:color w:val="000000"/>
          <w:sz w:val="24"/>
          <w:szCs w:val="24"/>
          <w:lang w:val="en-US"/>
        </w:rPr>
        <w:t>(1), 179–208.</w:t>
      </w:r>
    </w:p>
    <w:p w:rsidR="00F52D10" w:rsidRPr="00233192" w:rsidRDefault="00F52D10" w:rsidP="00F52D10">
      <w:pPr>
        <w:suppressAutoHyphens w:val="0"/>
        <w:autoSpaceDE w:val="0"/>
        <w:autoSpaceDN w:val="0"/>
        <w:adjustRightInd w:val="0"/>
        <w:spacing w:after="0" w:line="360" w:lineRule="auto"/>
        <w:jc w:val="both"/>
        <w:rPr>
          <w:rFonts w:ascii="Times New Roman" w:eastAsiaTheme="minorHAnsi" w:hAnsi="Times New Roman" w:cs="Times New Roman"/>
          <w:color w:val="000000"/>
          <w:sz w:val="24"/>
          <w:szCs w:val="24"/>
          <w:lang w:val="en-US"/>
        </w:rPr>
      </w:pPr>
      <w:r w:rsidRPr="009B5281">
        <w:rPr>
          <w:rFonts w:ascii="Times New Roman" w:eastAsiaTheme="minorHAnsi" w:hAnsi="Times New Roman" w:cs="Times New Roman"/>
          <w:color w:val="000000"/>
          <w:sz w:val="24"/>
          <w:szCs w:val="24"/>
          <w:lang w:val="en-US"/>
        </w:rPr>
        <w:t xml:space="preserve">Pal, J.S., </w:t>
      </w:r>
      <w:proofErr w:type="spellStart"/>
      <w:r w:rsidRPr="009B5281">
        <w:rPr>
          <w:rFonts w:ascii="Times New Roman" w:eastAsiaTheme="minorHAnsi" w:hAnsi="Times New Roman" w:cs="Times New Roman"/>
          <w:color w:val="000000"/>
          <w:sz w:val="24"/>
          <w:szCs w:val="24"/>
          <w:lang w:val="en-US"/>
        </w:rPr>
        <w:t>Giorgi</w:t>
      </w:r>
      <w:proofErr w:type="spellEnd"/>
      <w:r w:rsidRPr="009B5281">
        <w:rPr>
          <w:rFonts w:ascii="Times New Roman" w:eastAsiaTheme="minorHAnsi" w:hAnsi="Times New Roman" w:cs="Times New Roman"/>
          <w:color w:val="000000"/>
          <w:sz w:val="24"/>
          <w:szCs w:val="24"/>
          <w:lang w:val="en-US"/>
        </w:rPr>
        <w:t xml:space="preserve">, F., Bi, X., </w:t>
      </w:r>
      <w:proofErr w:type="spellStart"/>
      <w:r w:rsidRPr="009B5281">
        <w:rPr>
          <w:rFonts w:ascii="Times New Roman" w:eastAsiaTheme="minorHAnsi" w:hAnsi="Times New Roman" w:cs="Times New Roman"/>
          <w:color w:val="000000"/>
          <w:sz w:val="24"/>
          <w:szCs w:val="24"/>
          <w:lang w:val="en-US"/>
        </w:rPr>
        <w:t>Elguindi</w:t>
      </w:r>
      <w:proofErr w:type="spellEnd"/>
      <w:r w:rsidRPr="009B5281">
        <w:rPr>
          <w:rFonts w:ascii="Times New Roman" w:eastAsiaTheme="minorHAnsi" w:hAnsi="Times New Roman" w:cs="Times New Roman"/>
          <w:color w:val="000000"/>
          <w:sz w:val="24"/>
          <w:szCs w:val="24"/>
          <w:lang w:val="en-US"/>
        </w:rPr>
        <w:t xml:space="preserve">, N., </w:t>
      </w:r>
      <w:proofErr w:type="spellStart"/>
      <w:r w:rsidRPr="009B5281">
        <w:rPr>
          <w:rFonts w:ascii="Times New Roman" w:eastAsiaTheme="minorHAnsi" w:hAnsi="Times New Roman" w:cs="Times New Roman"/>
          <w:color w:val="000000"/>
          <w:sz w:val="24"/>
          <w:szCs w:val="24"/>
          <w:lang w:val="en-US"/>
        </w:rPr>
        <w:t>Solmon</w:t>
      </w:r>
      <w:proofErr w:type="spellEnd"/>
      <w:r w:rsidRPr="009B5281">
        <w:rPr>
          <w:rFonts w:ascii="Times New Roman" w:eastAsiaTheme="minorHAnsi" w:hAnsi="Times New Roman" w:cs="Times New Roman"/>
          <w:color w:val="000000"/>
          <w:sz w:val="24"/>
          <w:szCs w:val="24"/>
          <w:lang w:val="en-US"/>
        </w:rPr>
        <w:t xml:space="preserve">, F., </w:t>
      </w:r>
      <w:proofErr w:type="spellStart"/>
      <w:r w:rsidRPr="009B5281">
        <w:rPr>
          <w:rFonts w:ascii="Times New Roman" w:eastAsiaTheme="minorHAnsi" w:hAnsi="Times New Roman" w:cs="Times New Roman"/>
          <w:color w:val="000000"/>
          <w:sz w:val="24"/>
          <w:szCs w:val="24"/>
          <w:lang w:val="en-US"/>
        </w:rPr>
        <w:t>Gao</w:t>
      </w:r>
      <w:proofErr w:type="spellEnd"/>
      <w:r w:rsidRPr="009B5281">
        <w:rPr>
          <w:rFonts w:ascii="Times New Roman" w:eastAsiaTheme="minorHAnsi" w:hAnsi="Times New Roman" w:cs="Times New Roman"/>
          <w:color w:val="000000"/>
          <w:sz w:val="24"/>
          <w:szCs w:val="24"/>
          <w:lang w:val="en-US"/>
        </w:rPr>
        <w:t xml:space="preserve">, X., Rauscher, S.A., Francisco, R., </w:t>
      </w:r>
      <w:proofErr w:type="spellStart"/>
      <w:r w:rsidRPr="009B5281">
        <w:rPr>
          <w:rFonts w:ascii="Times New Roman" w:eastAsiaTheme="minorHAnsi" w:hAnsi="Times New Roman" w:cs="Times New Roman"/>
          <w:color w:val="000000"/>
          <w:sz w:val="24"/>
          <w:szCs w:val="24"/>
          <w:lang w:val="en-US"/>
        </w:rPr>
        <w:t>Zakey</w:t>
      </w:r>
      <w:proofErr w:type="spellEnd"/>
      <w:r w:rsidRPr="009B5281">
        <w:rPr>
          <w:rFonts w:ascii="Times New Roman" w:eastAsiaTheme="minorHAnsi" w:hAnsi="Times New Roman" w:cs="Times New Roman"/>
          <w:color w:val="000000"/>
          <w:sz w:val="24"/>
          <w:szCs w:val="24"/>
          <w:lang w:val="en-US"/>
        </w:rPr>
        <w:t xml:space="preserve">, A., Winter, </w:t>
      </w:r>
      <w:proofErr w:type="spellStart"/>
      <w:r w:rsidRPr="009B5281">
        <w:rPr>
          <w:rFonts w:ascii="Times New Roman" w:eastAsiaTheme="minorHAnsi" w:hAnsi="Times New Roman" w:cs="Times New Roman"/>
          <w:color w:val="000000"/>
          <w:sz w:val="24"/>
          <w:szCs w:val="24"/>
          <w:lang w:val="en-US"/>
        </w:rPr>
        <w:t>J.,Ashfaq</w:t>
      </w:r>
      <w:proofErr w:type="spellEnd"/>
      <w:r w:rsidRPr="009B5281">
        <w:rPr>
          <w:rFonts w:ascii="Times New Roman" w:eastAsiaTheme="minorHAnsi" w:hAnsi="Times New Roman" w:cs="Times New Roman"/>
          <w:color w:val="000000"/>
          <w:sz w:val="24"/>
          <w:szCs w:val="24"/>
          <w:lang w:val="en-US"/>
        </w:rPr>
        <w:t xml:space="preserve">, M., Syed, F.S., Bell, J.L., </w:t>
      </w:r>
      <w:proofErr w:type="spellStart"/>
      <w:r w:rsidRPr="009B5281">
        <w:rPr>
          <w:rFonts w:ascii="Times New Roman" w:eastAsiaTheme="minorHAnsi" w:hAnsi="Times New Roman" w:cs="Times New Roman"/>
          <w:color w:val="000000"/>
          <w:sz w:val="24"/>
          <w:szCs w:val="24"/>
          <w:lang w:val="en-US"/>
        </w:rPr>
        <w:t>Diffenbaugh</w:t>
      </w:r>
      <w:proofErr w:type="spellEnd"/>
      <w:r w:rsidRPr="009B5281">
        <w:rPr>
          <w:rFonts w:ascii="Times New Roman" w:eastAsiaTheme="minorHAnsi" w:hAnsi="Times New Roman" w:cs="Times New Roman"/>
          <w:color w:val="000000"/>
          <w:sz w:val="24"/>
          <w:szCs w:val="24"/>
          <w:lang w:val="en-US"/>
        </w:rPr>
        <w:t xml:space="preserve">, N.S., </w:t>
      </w:r>
      <w:proofErr w:type="spellStart"/>
      <w:r w:rsidRPr="009B5281">
        <w:rPr>
          <w:rFonts w:ascii="Times New Roman" w:eastAsiaTheme="minorHAnsi" w:hAnsi="Times New Roman" w:cs="Times New Roman"/>
          <w:color w:val="000000"/>
          <w:sz w:val="24"/>
          <w:szCs w:val="24"/>
          <w:lang w:val="en-US"/>
        </w:rPr>
        <w:t>Karmacharya</w:t>
      </w:r>
      <w:proofErr w:type="spellEnd"/>
      <w:r w:rsidRPr="009B5281">
        <w:rPr>
          <w:rFonts w:ascii="Times New Roman" w:eastAsiaTheme="minorHAnsi" w:hAnsi="Times New Roman" w:cs="Times New Roman"/>
          <w:color w:val="000000"/>
          <w:sz w:val="24"/>
          <w:szCs w:val="24"/>
          <w:lang w:val="en-US"/>
        </w:rPr>
        <w:t xml:space="preserve">, J., </w:t>
      </w:r>
      <w:proofErr w:type="spellStart"/>
      <w:r w:rsidRPr="009B5281">
        <w:rPr>
          <w:rFonts w:ascii="Times New Roman" w:eastAsiaTheme="minorHAnsi" w:hAnsi="Times New Roman" w:cs="Times New Roman"/>
          <w:color w:val="000000"/>
          <w:sz w:val="24"/>
          <w:szCs w:val="24"/>
          <w:lang w:val="en-US"/>
        </w:rPr>
        <w:t>Konare</w:t>
      </w:r>
      <w:proofErr w:type="spellEnd"/>
      <w:r w:rsidRPr="009B5281">
        <w:rPr>
          <w:rFonts w:ascii="Times New Roman" w:eastAsiaTheme="minorHAnsi" w:hAnsi="Times New Roman" w:cs="Times New Roman"/>
          <w:color w:val="000000"/>
          <w:sz w:val="24"/>
          <w:szCs w:val="24"/>
          <w:lang w:val="en-US"/>
        </w:rPr>
        <w:t xml:space="preserve">, A., Martinez, D., </w:t>
      </w:r>
      <w:proofErr w:type="spellStart"/>
      <w:r w:rsidRPr="009B5281">
        <w:rPr>
          <w:rFonts w:ascii="Times New Roman" w:eastAsiaTheme="minorHAnsi" w:hAnsi="Times New Roman" w:cs="Times New Roman"/>
          <w:color w:val="000000"/>
          <w:sz w:val="24"/>
          <w:szCs w:val="24"/>
          <w:lang w:val="en-US"/>
        </w:rPr>
        <w:t>da</w:t>
      </w:r>
      <w:proofErr w:type="spellEnd"/>
      <w:r w:rsidRPr="009B5281">
        <w:rPr>
          <w:rFonts w:ascii="Times New Roman" w:eastAsiaTheme="minorHAnsi" w:hAnsi="Times New Roman" w:cs="Times New Roman"/>
          <w:color w:val="000000"/>
          <w:sz w:val="24"/>
          <w:szCs w:val="24"/>
          <w:lang w:val="en-US"/>
        </w:rPr>
        <w:t xml:space="preserve"> Rocha, </w:t>
      </w:r>
      <w:proofErr w:type="spellStart"/>
      <w:r w:rsidRPr="009B5281">
        <w:rPr>
          <w:rFonts w:ascii="Times New Roman" w:eastAsiaTheme="minorHAnsi" w:hAnsi="Times New Roman" w:cs="Times New Roman"/>
          <w:color w:val="000000"/>
          <w:sz w:val="24"/>
          <w:szCs w:val="24"/>
          <w:lang w:val="en-US"/>
        </w:rPr>
        <w:t>R.P.,Sloan</w:t>
      </w:r>
      <w:proofErr w:type="spellEnd"/>
      <w:r w:rsidRPr="009B5281">
        <w:rPr>
          <w:rFonts w:ascii="Times New Roman" w:eastAsiaTheme="minorHAnsi" w:hAnsi="Times New Roman" w:cs="Times New Roman"/>
          <w:color w:val="000000"/>
          <w:sz w:val="24"/>
          <w:szCs w:val="24"/>
          <w:lang w:val="en-US"/>
        </w:rPr>
        <w:t>, L.C. and Steiner, A.L. (2007)</w:t>
      </w:r>
      <w:r w:rsidRPr="00233192">
        <w:rPr>
          <w:rFonts w:ascii="Times New Roman" w:eastAsiaTheme="minorHAnsi" w:hAnsi="Times New Roman" w:cs="Times New Roman"/>
          <w:color w:val="000000"/>
          <w:sz w:val="24"/>
          <w:szCs w:val="24"/>
          <w:lang w:val="en-US"/>
        </w:rPr>
        <w:t xml:space="preserve"> Regional </w:t>
      </w:r>
      <w:proofErr w:type="spellStart"/>
      <w:r w:rsidRPr="00233192">
        <w:rPr>
          <w:rFonts w:ascii="Times New Roman" w:eastAsiaTheme="minorHAnsi" w:hAnsi="Times New Roman" w:cs="Times New Roman"/>
          <w:color w:val="000000"/>
          <w:sz w:val="24"/>
          <w:szCs w:val="24"/>
          <w:lang w:val="en-US"/>
        </w:rPr>
        <w:t>Climatemodeling</w:t>
      </w:r>
      <w:proofErr w:type="spellEnd"/>
      <w:r w:rsidRPr="00233192">
        <w:rPr>
          <w:rFonts w:ascii="Times New Roman" w:eastAsiaTheme="minorHAnsi" w:hAnsi="Times New Roman" w:cs="Times New Roman"/>
          <w:color w:val="000000"/>
          <w:sz w:val="24"/>
          <w:szCs w:val="24"/>
          <w:lang w:val="en-US"/>
        </w:rPr>
        <w:t xml:space="preserve"> for the Developing World—The ICTP RegCM3 </w:t>
      </w:r>
      <w:proofErr w:type="spellStart"/>
      <w:r w:rsidRPr="00233192">
        <w:rPr>
          <w:rFonts w:ascii="Times New Roman" w:eastAsiaTheme="minorHAnsi" w:hAnsi="Times New Roman" w:cs="Times New Roman"/>
          <w:color w:val="000000"/>
          <w:sz w:val="24"/>
          <w:szCs w:val="24"/>
          <w:lang w:val="en-US"/>
        </w:rPr>
        <w:t>andRegCNET</w:t>
      </w:r>
      <w:proofErr w:type="spellEnd"/>
      <w:r w:rsidRPr="00233192">
        <w:rPr>
          <w:rFonts w:ascii="Times New Roman" w:eastAsiaTheme="minorHAnsi" w:hAnsi="Times New Roman" w:cs="Times New Roman"/>
          <w:color w:val="000000"/>
          <w:sz w:val="24"/>
          <w:szCs w:val="24"/>
          <w:lang w:val="en-US"/>
        </w:rPr>
        <w:t xml:space="preserve">. </w:t>
      </w:r>
      <w:r w:rsidRPr="00233192">
        <w:rPr>
          <w:rFonts w:ascii="Times New Roman" w:eastAsiaTheme="minorHAnsi" w:hAnsi="Times New Roman" w:cs="Times New Roman"/>
          <w:iCs/>
          <w:color w:val="000000"/>
          <w:sz w:val="24"/>
          <w:szCs w:val="24"/>
          <w:lang w:val="en-US"/>
        </w:rPr>
        <w:t>Bulletin of the American Meteorological Society</w:t>
      </w:r>
      <w:r w:rsidRPr="00233192">
        <w:rPr>
          <w:rFonts w:ascii="Times New Roman" w:eastAsiaTheme="minorHAnsi" w:hAnsi="Times New Roman" w:cs="Times New Roman"/>
          <w:color w:val="000000"/>
          <w:sz w:val="24"/>
          <w:szCs w:val="24"/>
          <w:lang w:val="en-US"/>
        </w:rPr>
        <w:t xml:space="preserve">, </w:t>
      </w:r>
      <w:r w:rsidRPr="00233192">
        <w:rPr>
          <w:rFonts w:ascii="Times New Roman" w:eastAsiaTheme="minorHAnsi" w:hAnsi="Times New Roman" w:cs="Times New Roman"/>
          <w:bCs/>
          <w:color w:val="000000"/>
          <w:sz w:val="24"/>
          <w:szCs w:val="24"/>
          <w:lang w:val="en-US"/>
        </w:rPr>
        <w:t>88</w:t>
      </w:r>
      <w:r w:rsidRPr="00233192">
        <w:rPr>
          <w:rFonts w:ascii="Times New Roman" w:eastAsiaTheme="minorHAnsi" w:hAnsi="Times New Roman" w:cs="Times New Roman"/>
          <w:color w:val="000000"/>
          <w:sz w:val="24"/>
          <w:szCs w:val="24"/>
          <w:lang w:val="en-US"/>
        </w:rPr>
        <w:t>, 1395-1409.</w:t>
      </w:r>
    </w:p>
    <w:p w:rsidR="00F52D10" w:rsidRPr="009C6466" w:rsidRDefault="00043C95" w:rsidP="00F52D10">
      <w:pPr>
        <w:spacing w:line="360" w:lineRule="auto"/>
        <w:jc w:val="both"/>
        <w:rPr>
          <w:rFonts w:ascii="Times New Roman" w:eastAsiaTheme="minorHAnsi" w:hAnsi="Times New Roman" w:cs="Times New Roman"/>
          <w:color w:val="000000" w:themeColor="text1"/>
          <w:sz w:val="24"/>
          <w:szCs w:val="24"/>
          <w:lang w:val="en-US"/>
        </w:rPr>
      </w:pPr>
      <w:hyperlink r:id="rId112" w:history="1">
        <w:r w:rsidR="00F52D10" w:rsidRPr="009C6466">
          <w:rPr>
            <w:rStyle w:val="Lienhypertexte"/>
            <w:rFonts w:ascii="Times New Roman" w:eastAsiaTheme="minorHAnsi" w:hAnsi="Times New Roman" w:cs="Times New Roman"/>
            <w:color w:val="000000" w:themeColor="text1"/>
            <w:sz w:val="24"/>
            <w:szCs w:val="24"/>
            <w:u w:val="none"/>
            <w:lang w:val="en-US"/>
          </w:rPr>
          <w:t>http://dx.doi.org/10.1175/BAMS-88-9-1395</w:t>
        </w:r>
      </w:hyperlink>
    </w:p>
    <w:p w:rsidR="00F52D10" w:rsidRPr="00A901CF" w:rsidRDefault="00F52D10" w:rsidP="00233192">
      <w:pPr>
        <w:spacing w:line="360" w:lineRule="auto"/>
        <w:jc w:val="both"/>
        <w:rPr>
          <w:rFonts w:ascii="Times New Roman" w:hAnsi="Times New Roman" w:cs="Times New Roman"/>
          <w:color w:val="000000"/>
          <w:sz w:val="24"/>
          <w:szCs w:val="24"/>
          <w:shd w:val="clear" w:color="auto" w:fill="FFFFFF"/>
        </w:rPr>
      </w:pPr>
      <w:proofErr w:type="spellStart"/>
      <w:r w:rsidRPr="00B730E7">
        <w:rPr>
          <w:rFonts w:ascii="Times New Roman" w:hAnsi="Times New Roman" w:cs="Times New Roman"/>
          <w:color w:val="000000"/>
          <w:sz w:val="24"/>
          <w:szCs w:val="24"/>
          <w:shd w:val="clear" w:color="auto" w:fill="FFFFFF"/>
          <w:lang w:val="en-US"/>
        </w:rPr>
        <w:t>Panthou</w:t>
      </w:r>
      <w:proofErr w:type="spellEnd"/>
      <w:r w:rsidRPr="00B730E7">
        <w:rPr>
          <w:rFonts w:ascii="Times New Roman" w:hAnsi="Times New Roman" w:cs="Times New Roman"/>
          <w:color w:val="000000"/>
          <w:sz w:val="24"/>
          <w:szCs w:val="24"/>
          <w:shd w:val="clear" w:color="auto" w:fill="FFFFFF"/>
          <w:lang w:val="en-US"/>
        </w:rPr>
        <w:t xml:space="preserve"> G., </w:t>
      </w:r>
      <w:proofErr w:type="spellStart"/>
      <w:r w:rsidRPr="00B730E7">
        <w:rPr>
          <w:rFonts w:ascii="Times New Roman" w:hAnsi="Times New Roman" w:cs="Times New Roman"/>
          <w:color w:val="000000"/>
          <w:sz w:val="24"/>
          <w:szCs w:val="24"/>
          <w:shd w:val="clear" w:color="auto" w:fill="FFFFFF"/>
          <w:lang w:val="en-US"/>
        </w:rPr>
        <w:t>Vischel</w:t>
      </w:r>
      <w:proofErr w:type="spellEnd"/>
      <w:r w:rsidRPr="00B730E7">
        <w:rPr>
          <w:rFonts w:ascii="Times New Roman" w:hAnsi="Times New Roman" w:cs="Times New Roman"/>
          <w:color w:val="000000"/>
          <w:sz w:val="24"/>
          <w:szCs w:val="24"/>
          <w:shd w:val="clear" w:color="auto" w:fill="FFFFFF"/>
          <w:lang w:val="en-US"/>
        </w:rPr>
        <w:t xml:space="preserve"> T., </w:t>
      </w:r>
      <w:proofErr w:type="spellStart"/>
      <w:r w:rsidRPr="00B730E7">
        <w:rPr>
          <w:rFonts w:ascii="Times New Roman" w:hAnsi="Times New Roman" w:cs="Times New Roman"/>
          <w:color w:val="000000"/>
          <w:sz w:val="24"/>
          <w:szCs w:val="24"/>
          <w:shd w:val="clear" w:color="auto" w:fill="FFFFFF"/>
          <w:lang w:val="en-US"/>
        </w:rPr>
        <w:t>Lebel</w:t>
      </w:r>
      <w:proofErr w:type="spellEnd"/>
      <w:r w:rsidRPr="00B730E7">
        <w:rPr>
          <w:rFonts w:ascii="Times New Roman" w:hAnsi="Times New Roman" w:cs="Times New Roman"/>
          <w:color w:val="000000"/>
          <w:sz w:val="24"/>
          <w:szCs w:val="24"/>
          <w:shd w:val="clear" w:color="auto" w:fill="FFFFFF"/>
          <w:lang w:val="en-US"/>
        </w:rPr>
        <w:t xml:space="preserve"> T., 2014</w:t>
      </w:r>
      <w:r w:rsidRPr="00233192">
        <w:rPr>
          <w:rFonts w:ascii="Times New Roman" w:hAnsi="Times New Roman" w:cs="Times New Roman"/>
          <w:color w:val="000000"/>
          <w:sz w:val="24"/>
          <w:szCs w:val="24"/>
          <w:shd w:val="clear" w:color="auto" w:fill="FFFFFF"/>
          <w:lang w:val="en-US"/>
        </w:rPr>
        <w:t>: Recent trends in the regime of extreme rainfall in the Central Sahel.</w:t>
      </w:r>
      <w:r w:rsidRPr="00233192">
        <w:rPr>
          <w:rStyle w:val="apple-converted-space"/>
          <w:rFonts w:ascii="Times New Roman" w:hAnsi="Times New Roman" w:cs="Times New Roman"/>
          <w:color w:val="000000"/>
          <w:sz w:val="24"/>
          <w:szCs w:val="24"/>
          <w:shd w:val="clear" w:color="auto" w:fill="FFFFFF"/>
          <w:lang w:val="en-US"/>
        </w:rPr>
        <w:t> </w:t>
      </w:r>
      <w:r w:rsidRPr="00A901CF">
        <w:rPr>
          <w:rStyle w:val="Accentuation"/>
          <w:rFonts w:ascii="Times New Roman" w:hAnsi="Times New Roman" w:cs="Times New Roman"/>
          <w:i w:val="0"/>
          <w:color w:val="000000"/>
          <w:sz w:val="24"/>
          <w:szCs w:val="24"/>
          <w:shd w:val="clear" w:color="auto" w:fill="FFFFFF"/>
        </w:rPr>
        <w:t xml:space="preserve">International Journal of </w:t>
      </w:r>
      <w:proofErr w:type="spellStart"/>
      <w:r w:rsidRPr="00A901CF">
        <w:rPr>
          <w:rStyle w:val="Accentuation"/>
          <w:rFonts w:ascii="Times New Roman" w:hAnsi="Times New Roman" w:cs="Times New Roman"/>
          <w:i w:val="0"/>
          <w:color w:val="000000"/>
          <w:sz w:val="24"/>
          <w:szCs w:val="24"/>
          <w:shd w:val="clear" w:color="auto" w:fill="FFFFFF"/>
        </w:rPr>
        <w:t>Climatology</w:t>
      </w:r>
      <w:proofErr w:type="spellEnd"/>
      <w:r w:rsidRPr="00A901CF">
        <w:rPr>
          <w:rStyle w:val="Accentuation"/>
          <w:rFonts w:ascii="Times New Roman" w:hAnsi="Times New Roman" w:cs="Times New Roman"/>
          <w:i w:val="0"/>
          <w:color w:val="000000"/>
          <w:sz w:val="24"/>
          <w:szCs w:val="24"/>
          <w:shd w:val="clear" w:color="auto" w:fill="FFFFFF"/>
        </w:rPr>
        <w:t>,</w:t>
      </w:r>
      <w:r w:rsidRPr="00A901CF">
        <w:rPr>
          <w:rStyle w:val="apple-converted-space"/>
          <w:rFonts w:ascii="Times New Roman" w:hAnsi="Times New Roman" w:cs="Times New Roman"/>
          <w:color w:val="000000"/>
          <w:sz w:val="24"/>
          <w:szCs w:val="24"/>
          <w:shd w:val="clear" w:color="auto" w:fill="FFFFFF"/>
        </w:rPr>
        <w:t> </w:t>
      </w:r>
      <w:r w:rsidRPr="00A901CF">
        <w:rPr>
          <w:rFonts w:ascii="Times New Roman" w:hAnsi="Times New Roman" w:cs="Times New Roman"/>
          <w:color w:val="000000"/>
          <w:sz w:val="24"/>
          <w:szCs w:val="24"/>
          <w:shd w:val="clear" w:color="auto" w:fill="FFFFFF"/>
        </w:rPr>
        <w:t>34, 3998-4006.</w:t>
      </w:r>
    </w:p>
    <w:p w:rsidR="00271AC1" w:rsidRPr="00271AC1" w:rsidRDefault="00271AC1" w:rsidP="00762EA0">
      <w:pPr>
        <w:spacing w:line="360" w:lineRule="auto"/>
        <w:jc w:val="both"/>
        <w:rPr>
          <w:rFonts w:ascii="Times New Roman" w:hAnsi="Times New Roman" w:cs="Times New Roman"/>
          <w:color w:val="000000"/>
          <w:sz w:val="24"/>
          <w:szCs w:val="24"/>
          <w:shd w:val="clear" w:color="auto" w:fill="FFFFFF"/>
        </w:rPr>
      </w:pPr>
      <w:proofErr w:type="spellStart"/>
      <w:r w:rsidRPr="00B730E7">
        <w:rPr>
          <w:rFonts w:ascii="Times New Roman" w:hAnsi="Times New Roman" w:cs="Times New Roman"/>
          <w:color w:val="000000"/>
          <w:sz w:val="24"/>
          <w:szCs w:val="24"/>
          <w:shd w:val="clear" w:color="auto" w:fill="FFFFFF"/>
        </w:rPr>
        <w:t>Sambou</w:t>
      </w:r>
      <w:proofErr w:type="spellEnd"/>
      <w:r w:rsidRPr="00B730E7">
        <w:rPr>
          <w:rFonts w:ascii="Times New Roman" w:hAnsi="Times New Roman" w:cs="Times New Roman"/>
          <w:color w:val="000000"/>
          <w:sz w:val="24"/>
          <w:szCs w:val="24"/>
          <w:shd w:val="clear" w:color="auto" w:fill="FFFFFF"/>
        </w:rPr>
        <w:t>, David(2015).</w:t>
      </w:r>
      <w:r w:rsidR="00762EA0">
        <w:rPr>
          <w:rFonts w:ascii="Times New Roman" w:hAnsi="Times New Roman" w:cs="Times New Roman"/>
          <w:b/>
          <w:color w:val="000000"/>
          <w:sz w:val="24"/>
          <w:szCs w:val="24"/>
          <w:shd w:val="clear" w:color="auto" w:fill="FFFFFF"/>
        </w:rPr>
        <w:t xml:space="preserve"> </w:t>
      </w:r>
      <w:r w:rsidRPr="00271AC1">
        <w:rPr>
          <w:rFonts w:ascii="Times New Roman" w:hAnsi="Times New Roman" w:cs="Times New Roman"/>
          <w:color w:val="000000"/>
          <w:sz w:val="24"/>
          <w:szCs w:val="24"/>
          <w:shd w:val="clear" w:color="auto" w:fill="FFFFFF"/>
        </w:rPr>
        <w:t>Caractéristiques atmosphériques e</w:t>
      </w:r>
      <w:r>
        <w:rPr>
          <w:rFonts w:ascii="Times New Roman" w:hAnsi="Times New Roman" w:cs="Times New Roman"/>
          <w:color w:val="000000"/>
          <w:sz w:val="24"/>
          <w:szCs w:val="24"/>
          <w:shd w:val="clear" w:color="auto" w:fill="FFFFFF"/>
        </w:rPr>
        <w:t>t Causes potentielles des épisodes d’inondation durant l’été 2012 en Afrique de l’Ouest, Mémoire de Master recherche : Spécialité Sciences de l’Atmosphère et de l’Océan de l’Université Assane Seck de Ziguinchor ,66 pages.</w:t>
      </w:r>
    </w:p>
    <w:p w:rsidR="00343374" w:rsidRPr="00A901CF" w:rsidRDefault="00790134" w:rsidP="00233192">
      <w:pPr>
        <w:spacing w:line="360" w:lineRule="auto"/>
        <w:jc w:val="both"/>
        <w:rPr>
          <w:rFonts w:ascii="Times New Roman" w:hAnsi="Times New Roman" w:cs="Times New Roman"/>
          <w:sz w:val="24"/>
          <w:szCs w:val="24"/>
          <w:lang w:val="en-US" w:eastAsia="fr-FR"/>
        </w:rPr>
      </w:pPr>
      <w:proofErr w:type="spellStart"/>
      <w:r w:rsidRPr="00B730E7">
        <w:rPr>
          <w:rFonts w:ascii="Times New Roman" w:hAnsi="Times New Roman" w:cs="Times New Roman"/>
          <w:sz w:val="24"/>
          <w:szCs w:val="24"/>
          <w:lang w:val="en-US"/>
        </w:rPr>
        <w:lastRenderedPageBreak/>
        <w:t>Santhi</w:t>
      </w:r>
      <w:proofErr w:type="spellEnd"/>
      <w:r w:rsidRPr="00B730E7">
        <w:rPr>
          <w:rFonts w:ascii="Times New Roman" w:hAnsi="Times New Roman" w:cs="Times New Roman"/>
          <w:sz w:val="24"/>
          <w:szCs w:val="24"/>
          <w:lang w:val="en-US"/>
        </w:rPr>
        <w:t xml:space="preserve">, C, J. G. Arnold, J. R. Williams, W. A. </w:t>
      </w:r>
      <w:proofErr w:type="spellStart"/>
      <w:r w:rsidRPr="00B730E7">
        <w:rPr>
          <w:rFonts w:ascii="Times New Roman" w:hAnsi="Times New Roman" w:cs="Times New Roman"/>
          <w:sz w:val="24"/>
          <w:szCs w:val="24"/>
          <w:lang w:val="en-US"/>
        </w:rPr>
        <w:t>Dugas</w:t>
      </w:r>
      <w:proofErr w:type="spellEnd"/>
      <w:r w:rsidRPr="00B730E7">
        <w:rPr>
          <w:rFonts w:ascii="Times New Roman" w:hAnsi="Times New Roman" w:cs="Times New Roman"/>
          <w:sz w:val="24"/>
          <w:szCs w:val="24"/>
          <w:lang w:val="en-US"/>
        </w:rPr>
        <w:t xml:space="preserve">, R. </w:t>
      </w:r>
      <w:proofErr w:type="spellStart"/>
      <w:r w:rsidRPr="00B730E7">
        <w:rPr>
          <w:rFonts w:ascii="Times New Roman" w:hAnsi="Times New Roman" w:cs="Times New Roman"/>
          <w:sz w:val="24"/>
          <w:szCs w:val="24"/>
          <w:lang w:val="en-US"/>
        </w:rPr>
        <w:t>Srinivasan</w:t>
      </w:r>
      <w:proofErr w:type="spellEnd"/>
      <w:r w:rsidRPr="00B730E7">
        <w:rPr>
          <w:rFonts w:ascii="Times New Roman" w:hAnsi="Times New Roman" w:cs="Times New Roman"/>
          <w:sz w:val="24"/>
          <w:szCs w:val="24"/>
          <w:lang w:val="en-US"/>
        </w:rPr>
        <w:t>, and L. M. Hauck. 2001</w:t>
      </w:r>
      <w:r w:rsidRPr="00233192">
        <w:rPr>
          <w:rFonts w:ascii="Times New Roman" w:hAnsi="Times New Roman" w:cs="Times New Roman"/>
          <w:sz w:val="24"/>
          <w:szCs w:val="24"/>
          <w:lang w:val="en-US"/>
        </w:rPr>
        <w:t xml:space="preserve">. Validation of the SWAT model on a large river basin with point and nonpoint sources. </w:t>
      </w:r>
      <w:r w:rsidRPr="00A901CF">
        <w:rPr>
          <w:rFonts w:ascii="Times New Roman" w:hAnsi="Times New Roman" w:cs="Times New Roman"/>
          <w:sz w:val="24"/>
          <w:szCs w:val="24"/>
          <w:lang w:val="en-US"/>
        </w:rPr>
        <w:t xml:space="preserve">J. </w:t>
      </w:r>
      <w:r w:rsidR="00E24132" w:rsidRPr="00A901CF">
        <w:rPr>
          <w:rFonts w:ascii="Times New Roman" w:hAnsi="Times New Roman" w:cs="Times New Roman"/>
          <w:sz w:val="24"/>
          <w:szCs w:val="24"/>
          <w:lang w:val="en-US"/>
        </w:rPr>
        <w:t xml:space="preserve">American Water Resources </w:t>
      </w:r>
      <w:proofErr w:type="gramStart"/>
      <w:r w:rsidR="00E24132" w:rsidRPr="00A901CF">
        <w:rPr>
          <w:rFonts w:ascii="Times New Roman" w:hAnsi="Times New Roman" w:cs="Times New Roman"/>
          <w:sz w:val="24"/>
          <w:szCs w:val="24"/>
          <w:lang w:val="en-US"/>
        </w:rPr>
        <w:t>Assoc.</w:t>
      </w:r>
      <w:r w:rsidRPr="00A901CF">
        <w:rPr>
          <w:rFonts w:ascii="Times New Roman" w:hAnsi="Times New Roman" w:cs="Times New Roman"/>
          <w:sz w:val="24"/>
          <w:szCs w:val="24"/>
          <w:lang w:val="en-US"/>
        </w:rPr>
        <w:t>37(</w:t>
      </w:r>
      <w:proofErr w:type="gramEnd"/>
      <w:r w:rsidRPr="00A901CF">
        <w:rPr>
          <w:rFonts w:ascii="Times New Roman" w:hAnsi="Times New Roman" w:cs="Times New Roman"/>
          <w:sz w:val="24"/>
          <w:szCs w:val="24"/>
          <w:lang w:val="en-US"/>
        </w:rPr>
        <w:t>5): 1169-1188.</w:t>
      </w:r>
    </w:p>
    <w:p w:rsidR="003922AB" w:rsidRPr="00B730E7" w:rsidRDefault="0026302A" w:rsidP="00233192">
      <w:pPr>
        <w:spacing w:line="360" w:lineRule="auto"/>
        <w:jc w:val="both"/>
        <w:rPr>
          <w:rFonts w:ascii="Times New Roman" w:hAnsi="Times New Roman" w:cs="Times New Roman"/>
          <w:i/>
          <w:sz w:val="24"/>
          <w:szCs w:val="24"/>
          <w:lang w:eastAsia="fr-FR"/>
        </w:rPr>
      </w:pPr>
      <w:proofErr w:type="spellStart"/>
      <w:r w:rsidRPr="00B730E7">
        <w:rPr>
          <w:rFonts w:ascii="Times New Roman" w:hAnsi="Times New Roman" w:cs="Times New Roman"/>
          <w:sz w:val="24"/>
          <w:szCs w:val="24"/>
          <w:lang w:eastAsia="fr-FR"/>
        </w:rPr>
        <w:t>Saporta</w:t>
      </w:r>
      <w:proofErr w:type="spellEnd"/>
      <w:r w:rsidRPr="00B730E7">
        <w:rPr>
          <w:rFonts w:ascii="Times New Roman" w:hAnsi="Times New Roman" w:cs="Times New Roman"/>
          <w:sz w:val="24"/>
          <w:szCs w:val="24"/>
          <w:lang w:eastAsia="fr-FR"/>
        </w:rPr>
        <w:t>, G (2006):</w:t>
      </w:r>
      <w:r w:rsidRPr="00233192">
        <w:rPr>
          <w:rFonts w:ascii="Times New Roman" w:hAnsi="Times New Roman" w:cs="Times New Roman"/>
          <w:sz w:val="24"/>
          <w:szCs w:val="24"/>
          <w:lang w:eastAsia="fr-FR"/>
        </w:rPr>
        <w:t xml:space="preserve"> Probabilités, analys</w:t>
      </w:r>
      <w:r w:rsidR="0065133D" w:rsidRPr="00233192">
        <w:rPr>
          <w:rFonts w:ascii="Times New Roman" w:hAnsi="Times New Roman" w:cs="Times New Roman"/>
          <w:sz w:val="24"/>
          <w:szCs w:val="24"/>
          <w:lang w:eastAsia="fr-FR"/>
        </w:rPr>
        <w:t>e des données et statistique, 2</w:t>
      </w:r>
      <w:r w:rsidR="00D43D21" w:rsidRPr="00233192">
        <w:rPr>
          <w:rFonts w:ascii="Times New Roman" w:hAnsi="Times New Roman" w:cs="Times New Roman"/>
          <w:sz w:val="24"/>
          <w:szCs w:val="24"/>
          <w:lang w:eastAsia="fr-FR"/>
        </w:rPr>
        <w:t>ème Ed, Editions Technique</w:t>
      </w:r>
      <w:r w:rsidRPr="00233192">
        <w:rPr>
          <w:rFonts w:ascii="Times New Roman" w:hAnsi="Times New Roman" w:cs="Times New Roman"/>
          <w:sz w:val="24"/>
          <w:szCs w:val="24"/>
          <w:lang w:eastAsia="fr-FR"/>
        </w:rPr>
        <w:t>, Paris.</w:t>
      </w:r>
    </w:p>
    <w:p w:rsidR="00DF464D" w:rsidRPr="00DF464D" w:rsidRDefault="00DF464D" w:rsidP="00233192">
      <w:pPr>
        <w:spacing w:line="360" w:lineRule="auto"/>
        <w:jc w:val="both"/>
        <w:rPr>
          <w:rFonts w:ascii="Times New Roman" w:hAnsi="Times New Roman" w:cs="Times New Roman"/>
          <w:sz w:val="24"/>
          <w:szCs w:val="24"/>
          <w:lang w:val="en-US" w:eastAsia="fr-FR"/>
        </w:rPr>
      </w:pPr>
      <w:proofErr w:type="spellStart"/>
      <w:r w:rsidRPr="00B730E7">
        <w:rPr>
          <w:rFonts w:ascii="Times New Roman" w:hAnsi="Times New Roman" w:cs="Times New Roman"/>
          <w:sz w:val="24"/>
          <w:szCs w:val="24"/>
          <w:lang w:val="en-US" w:eastAsia="fr-FR"/>
        </w:rPr>
        <w:t>Sarr</w:t>
      </w:r>
      <w:proofErr w:type="spellEnd"/>
      <w:r w:rsidR="00AF3988" w:rsidRPr="00B730E7">
        <w:rPr>
          <w:rFonts w:ascii="Times New Roman" w:hAnsi="Times New Roman" w:cs="Times New Roman"/>
          <w:sz w:val="24"/>
          <w:szCs w:val="24"/>
          <w:lang w:val="en-US" w:eastAsia="fr-FR"/>
        </w:rPr>
        <w:t xml:space="preserve">, A.B, </w:t>
      </w:r>
      <w:proofErr w:type="spellStart"/>
      <w:r w:rsidR="00AF3988" w:rsidRPr="00B730E7">
        <w:rPr>
          <w:rFonts w:ascii="Times New Roman" w:hAnsi="Times New Roman" w:cs="Times New Roman"/>
          <w:sz w:val="24"/>
          <w:szCs w:val="24"/>
          <w:lang w:val="en-US" w:eastAsia="fr-FR"/>
        </w:rPr>
        <w:t>Camara</w:t>
      </w:r>
      <w:proofErr w:type="spellEnd"/>
      <w:r w:rsidRPr="00B730E7">
        <w:rPr>
          <w:rFonts w:ascii="Times New Roman" w:hAnsi="Times New Roman" w:cs="Times New Roman"/>
          <w:sz w:val="24"/>
          <w:szCs w:val="24"/>
          <w:lang w:val="en-US" w:eastAsia="fr-FR"/>
        </w:rPr>
        <w:t xml:space="preserve">, M. and </w:t>
      </w:r>
      <w:proofErr w:type="spellStart"/>
      <w:r w:rsidRPr="00B730E7">
        <w:rPr>
          <w:rFonts w:ascii="Times New Roman" w:hAnsi="Times New Roman" w:cs="Times New Roman"/>
          <w:sz w:val="24"/>
          <w:szCs w:val="24"/>
          <w:lang w:val="en-US" w:eastAsia="fr-FR"/>
        </w:rPr>
        <w:t>Diba</w:t>
      </w:r>
      <w:proofErr w:type="spellEnd"/>
      <w:r w:rsidRPr="00B730E7">
        <w:rPr>
          <w:rFonts w:ascii="Times New Roman" w:hAnsi="Times New Roman" w:cs="Times New Roman"/>
          <w:sz w:val="24"/>
          <w:szCs w:val="24"/>
          <w:lang w:val="en-US" w:eastAsia="fr-FR"/>
        </w:rPr>
        <w:t>, I.</w:t>
      </w:r>
      <w:r w:rsidR="00AF3988" w:rsidRPr="00B730E7">
        <w:rPr>
          <w:rFonts w:ascii="Times New Roman" w:hAnsi="Times New Roman" w:cs="Times New Roman"/>
          <w:sz w:val="24"/>
          <w:szCs w:val="24"/>
          <w:lang w:val="en-US" w:eastAsia="fr-FR"/>
        </w:rPr>
        <w:t xml:space="preserve"> </w:t>
      </w:r>
      <w:r w:rsidRPr="00B730E7">
        <w:rPr>
          <w:rFonts w:ascii="Times New Roman" w:hAnsi="Times New Roman" w:cs="Times New Roman"/>
          <w:sz w:val="24"/>
          <w:szCs w:val="24"/>
          <w:lang w:val="en-US" w:eastAsia="fr-FR"/>
        </w:rPr>
        <w:t>(2005)</w:t>
      </w:r>
      <w:r>
        <w:rPr>
          <w:rFonts w:ascii="Times New Roman" w:hAnsi="Times New Roman" w:cs="Times New Roman"/>
          <w:sz w:val="24"/>
          <w:szCs w:val="24"/>
          <w:lang w:val="en-US" w:eastAsia="fr-FR"/>
        </w:rPr>
        <w:t xml:space="preserve"> Spatial Distribution of </w:t>
      </w:r>
      <w:proofErr w:type="spellStart"/>
      <w:r w:rsidR="00AF3988">
        <w:rPr>
          <w:rFonts w:ascii="Times New Roman" w:hAnsi="Times New Roman" w:cs="Times New Roman"/>
          <w:sz w:val="24"/>
          <w:szCs w:val="24"/>
          <w:lang w:val="en-US" w:eastAsia="fr-FR"/>
        </w:rPr>
        <w:t>Cordex</w:t>
      </w:r>
      <w:proofErr w:type="spellEnd"/>
      <w:r>
        <w:rPr>
          <w:rFonts w:ascii="Times New Roman" w:hAnsi="Times New Roman" w:cs="Times New Roman"/>
          <w:sz w:val="24"/>
          <w:szCs w:val="24"/>
          <w:lang w:val="en-US" w:eastAsia="fr-FR"/>
        </w:rPr>
        <w:t xml:space="preserve"> Regional</w:t>
      </w:r>
      <w:r w:rsidR="00AF3988">
        <w:rPr>
          <w:rFonts w:ascii="Times New Roman" w:hAnsi="Times New Roman" w:cs="Times New Roman"/>
          <w:sz w:val="24"/>
          <w:szCs w:val="24"/>
          <w:lang w:val="en-US" w:eastAsia="fr-FR"/>
        </w:rPr>
        <w:t xml:space="preserve"> climate Models Biases over West Africa. International Journal of Geosciences,6,1018-1031.http:// dx.doi.org/10.4236/iig.2015-69081</w:t>
      </w:r>
    </w:p>
    <w:p w:rsidR="00343374" w:rsidRPr="00343374" w:rsidRDefault="00343374" w:rsidP="00233192">
      <w:pPr>
        <w:spacing w:line="360" w:lineRule="auto"/>
        <w:jc w:val="both"/>
        <w:rPr>
          <w:rFonts w:ascii="Times New Roman" w:hAnsi="Times New Roman" w:cs="Times New Roman"/>
          <w:sz w:val="24"/>
          <w:szCs w:val="24"/>
          <w:lang w:val="en-US" w:eastAsia="fr-FR"/>
        </w:rPr>
      </w:pPr>
      <w:r w:rsidRPr="00B730E7">
        <w:rPr>
          <w:rFonts w:ascii="Times New Roman" w:hAnsi="Times New Roman" w:cs="Times New Roman"/>
          <w:sz w:val="24"/>
          <w:szCs w:val="24"/>
          <w:lang w:val="en-US" w:eastAsia="fr-FR"/>
        </w:rPr>
        <w:t xml:space="preserve">Singh J., </w:t>
      </w:r>
      <w:proofErr w:type="spellStart"/>
      <w:r w:rsidRPr="00B730E7">
        <w:rPr>
          <w:rFonts w:ascii="Times New Roman" w:hAnsi="Times New Roman" w:cs="Times New Roman"/>
          <w:sz w:val="24"/>
          <w:szCs w:val="24"/>
          <w:lang w:val="en-US" w:eastAsia="fr-FR"/>
        </w:rPr>
        <w:t>H.V.Knapp</w:t>
      </w:r>
      <w:proofErr w:type="spellEnd"/>
      <w:r w:rsidRPr="00B730E7">
        <w:rPr>
          <w:rFonts w:ascii="Times New Roman" w:hAnsi="Times New Roman" w:cs="Times New Roman"/>
          <w:sz w:val="24"/>
          <w:szCs w:val="24"/>
          <w:lang w:val="en-US" w:eastAsia="fr-FR"/>
        </w:rPr>
        <w:t xml:space="preserve">, and </w:t>
      </w:r>
      <w:proofErr w:type="spellStart"/>
      <w:r w:rsidRPr="00B730E7">
        <w:rPr>
          <w:rFonts w:ascii="Times New Roman" w:hAnsi="Times New Roman" w:cs="Times New Roman"/>
          <w:sz w:val="24"/>
          <w:szCs w:val="24"/>
          <w:lang w:val="en-US" w:eastAsia="fr-FR"/>
        </w:rPr>
        <w:t>M.Demisse</w:t>
      </w:r>
      <w:proofErr w:type="spellEnd"/>
      <w:r w:rsidRPr="00B730E7">
        <w:rPr>
          <w:rFonts w:ascii="Times New Roman" w:hAnsi="Times New Roman" w:cs="Times New Roman"/>
          <w:sz w:val="24"/>
          <w:szCs w:val="24"/>
          <w:lang w:val="en-US" w:eastAsia="fr-FR"/>
        </w:rPr>
        <w:t>. 2004</w:t>
      </w:r>
      <w:r w:rsidRPr="00233192">
        <w:rPr>
          <w:rFonts w:ascii="Times New Roman" w:hAnsi="Times New Roman" w:cs="Times New Roman"/>
          <w:sz w:val="24"/>
          <w:szCs w:val="24"/>
          <w:lang w:val="en-US" w:eastAsia="fr-FR"/>
        </w:rPr>
        <w:t>.</w:t>
      </w:r>
      <w:r>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Hydrologic modeling of the Iroquois River Watershed using HSPF and SWAT .ISWSCR 2004-08.champaign, III. Illinois State water Survey.</w:t>
      </w:r>
    </w:p>
    <w:p w:rsidR="00435F84" w:rsidRPr="00233192" w:rsidRDefault="0026302A" w:rsidP="00233192">
      <w:pPr>
        <w:spacing w:line="360" w:lineRule="auto"/>
        <w:jc w:val="both"/>
        <w:rPr>
          <w:rFonts w:ascii="Times New Roman" w:hAnsi="Times New Roman" w:cs="Times New Roman"/>
          <w:sz w:val="24"/>
          <w:szCs w:val="24"/>
          <w:lang w:val="en-US" w:eastAsia="fr-FR"/>
        </w:rPr>
      </w:pPr>
      <w:proofErr w:type="spellStart"/>
      <w:r w:rsidRPr="00B730E7">
        <w:rPr>
          <w:rFonts w:ascii="Times New Roman" w:hAnsi="Times New Roman" w:cs="Times New Roman"/>
          <w:sz w:val="24"/>
          <w:szCs w:val="24"/>
          <w:lang w:val="en-US" w:eastAsia="fr-FR"/>
        </w:rPr>
        <w:t>Sohn</w:t>
      </w:r>
      <w:proofErr w:type="spellEnd"/>
      <w:r w:rsidRPr="00B730E7">
        <w:rPr>
          <w:rFonts w:ascii="Times New Roman" w:hAnsi="Times New Roman" w:cs="Times New Roman"/>
          <w:sz w:val="24"/>
          <w:szCs w:val="24"/>
          <w:lang w:val="en-US" w:eastAsia="fr-FR"/>
        </w:rPr>
        <w:t>, B.J. et E.A. Smith (1992):</w:t>
      </w:r>
      <w:r w:rsidRPr="00233192">
        <w:rPr>
          <w:rFonts w:ascii="Times New Roman" w:hAnsi="Times New Roman" w:cs="Times New Roman"/>
          <w:sz w:val="24"/>
          <w:szCs w:val="24"/>
          <w:lang w:val="en-US" w:eastAsia="fr-FR"/>
        </w:rPr>
        <w:t xml:space="preserve"> The Modulation of the Low-Latitude Radiation Budget by </w:t>
      </w:r>
      <w:proofErr w:type="spellStart"/>
      <w:r w:rsidRPr="00233192">
        <w:rPr>
          <w:rFonts w:ascii="Times New Roman" w:hAnsi="Times New Roman" w:cs="Times New Roman"/>
          <w:sz w:val="24"/>
          <w:szCs w:val="24"/>
          <w:lang w:val="en-US" w:eastAsia="fr-FR"/>
        </w:rPr>
        <w:t>Cloudand</w:t>
      </w:r>
      <w:proofErr w:type="spellEnd"/>
      <w:r w:rsidRPr="00233192">
        <w:rPr>
          <w:rFonts w:ascii="Times New Roman" w:hAnsi="Times New Roman" w:cs="Times New Roman"/>
          <w:sz w:val="24"/>
          <w:szCs w:val="24"/>
          <w:lang w:val="en-US" w:eastAsia="fr-FR"/>
        </w:rPr>
        <w:t xml:space="preserve"> Surface Forcing on </w:t>
      </w:r>
      <w:proofErr w:type="spellStart"/>
      <w:r w:rsidRPr="00233192">
        <w:rPr>
          <w:rFonts w:ascii="Times New Roman" w:hAnsi="Times New Roman" w:cs="Times New Roman"/>
          <w:sz w:val="24"/>
          <w:szCs w:val="24"/>
          <w:lang w:val="en-US" w:eastAsia="fr-FR"/>
        </w:rPr>
        <w:t>Interannual</w:t>
      </w:r>
      <w:proofErr w:type="spellEnd"/>
      <w:r w:rsidRPr="00233192">
        <w:rPr>
          <w:rFonts w:ascii="Times New Roman" w:hAnsi="Times New Roman" w:cs="Times New Roman"/>
          <w:sz w:val="24"/>
          <w:szCs w:val="24"/>
          <w:lang w:val="en-US" w:eastAsia="fr-FR"/>
        </w:rPr>
        <w:t xml:space="preserve"> Time Scales, Journal of Climate, 5, 831–846.</w:t>
      </w:r>
    </w:p>
    <w:p w:rsidR="00CE5D20" w:rsidRPr="00233192" w:rsidRDefault="00CE5D20" w:rsidP="00233192">
      <w:pPr>
        <w:spacing w:line="360" w:lineRule="auto"/>
        <w:jc w:val="both"/>
        <w:rPr>
          <w:rFonts w:ascii="Times New Roman" w:hAnsi="Times New Roman" w:cs="Times New Roman"/>
          <w:sz w:val="24"/>
          <w:szCs w:val="24"/>
          <w:lang w:val="en-US"/>
        </w:rPr>
      </w:pPr>
      <w:r w:rsidRPr="00B730E7">
        <w:rPr>
          <w:rFonts w:ascii="Times New Roman" w:hAnsi="Times New Roman" w:cs="Times New Roman"/>
          <w:sz w:val="24"/>
          <w:szCs w:val="24"/>
          <w:lang w:val="en-US" w:eastAsia="fr-FR"/>
        </w:rPr>
        <w:t xml:space="preserve">Sultan, B. </w:t>
      </w:r>
      <w:proofErr w:type="gramStart"/>
      <w:r w:rsidRPr="00B730E7">
        <w:rPr>
          <w:rFonts w:ascii="Times New Roman" w:hAnsi="Times New Roman" w:cs="Times New Roman"/>
          <w:sz w:val="24"/>
          <w:szCs w:val="24"/>
          <w:lang w:val="en-US" w:eastAsia="fr-FR"/>
        </w:rPr>
        <w:t>et</w:t>
      </w:r>
      <w:proofErr w:type="gramEnd"/>
      <w:r w:rsidRPr="00B730E7">
        <w:rPr>
          <w:rFonts w:ascii="Times New Roman" w:hAnsi="Times New Roman" w:cs="Times New Roman"/>
          <w:sz w:val="24"/>
          <w:szCs w:val="24"/>
          <w:lang w:val="en-US" w:eastAsia="fr-FR"/>
        </w:rPr>
        <w:t xml:space="preserve"> S. </w:t>
      </w:r>
      <w:proofErr w:type="spellStart"/>
      <w:r w:rsidRPr="00B730E7">
        <w:rPr>
          <w:rFonts w:ascii="Times New Roman" w:hAnsi="Times New Roman" w:cs="Times New Roman"/>
          <w:sz w:val="24"/>
          <w:szCs w:val="24"/>
          <w:lang w:val="en-US" w:eastAsia="fr-FR"/>
        </w:rPr>
        <w:t>Janicot</w:t>
      </w:r>
      <w:proofErr w:type="spellEnd"/>
      <w:r w:rsidRPr="00B730E7">
        <w:rPr>
          <w:rFonts w:ascii="Times New Roman" w:hAnsi="Times New Roman" w:cs="Times New Roman"/>
          <w:sz w:val="24"/>
          <w:szCs w:val="24"/>
          <w:lang w:val="en-US" w:eastAsia="fr-FR"/>
        </w:rPr>
        <w:t xml:space="preserve"> (2000):</w:t>
      </w:r>
      <w:r w:rsidRPr="00F52D10">
        <w:rPr>
          <w:rFonts w:ascii="Times New Roman" w:hAnsi="Times New Roman" w:cs="Times New Roman"/>
          <w:sz w:val="24"/>
          <w:szCs w:val="24"/>
          <w:lang w:val="en-US" w:eastAsia="fr-FR"/>
        </w:rPr>
        <w:t xml:space="preserve"> </w:t>
      </w:r>
      <w:r w:rsidRPr="00233192">
        <w:rPr>
          <w:rFonts w:ascii="Times New Roman" w:hAnsi="Times New Roman" w:cs="Times New Roman"/>
          <w:sz w:val="24"/>
          <w:szCs w:val="24"/>
          <w:lang w:val="en-US" w:eastAsia="fr-FR"/>
        </w:rPr>
        <w:t>Abrupt shift of ITZC over West Africa and intra-seasonal variability, Geophysical Research Letter, 27(20), 3353-3356.</w:t>
      </w:r>
    </w:p>
    <w:p w:rsidR="00CE5D20" w:rsidRPr="00233192" w:rsidRDefault="00852373" w:rsidP="00233192">
      <w:pPr>
        <w:spacing w:line="360" w:lineRule="auto"/>
        <w:jc w:val="both"/>
        <w:rPr>
          <w:rFonts w:ascii="Times New Roman" w:hAnsi="Times New Roman" w:cs="Times New Roman"/>
          <w:sz w:val="24"/>
          <w:szCs w:val="24"/>
          <w:lang w:val="en-US" w:eastAsia="fr-FR"/>
        </w:rPr>
      </w:pPr>
      <w:proofErr w:type="gramStart"/>
      <w:r w:rsidRPr="00B730E7">
        <w:rPr>
          <w:rFonts w:ascii="Times New Roman" w:hAnsi="Times New Roman" w:cs="Times New Roman"/>
          <w:sz w:val="24"/>
          <w:szCs w:val="24"/>
          <w:lang w:val="en-US" w:eastAsia="fr-FR"/>
        </w:rPr>
        <w:t>Sultan, B.</w:t>
      </w:r>
      <w:proofErr w:type="gramEnd"/>
      <w:r w:rsidRPr="00B730E7">
        <w:rPr>
          <w:rFonts w:ascii="Times New Roman" w:hAnsi="Times New Roman" w:cs="Times New Roman"/>
          <w:sz w:val="24"/>
          <w:szCs w:val="24"/>
          <w:lang w:val="en-US" w:eastAsia="fr-FR"/>
        </w:rPr>
        <w:t xml:space="preserve">  </w:t>
      </w:r>
      <w:proofErr w:type="gramStart"/>
      <w:r w:rsidRPr="00B730E7">
        <w:rPr>
          <w:rFonts w:ascii="Times New Roman" w:hAnsi="Times New Roman" w:cs="Times New Roman"/>
          <w:sz w:val="24"/>
          <w:szCs w:val="24"/>
          <w:lang w:val="en-US" w:eastAsia="fr-FR"/>
        </w:rPr>
        <w:t>et</w:t>
      </w:r>
      <w:proofErr w:type="gramEnd"/>
      <w:r w:rsidRPr="00B730E7">
        <w:rPr>
          <w:rFonts w:ascii="Times New Roman" w:hAnsi="Times New Roman" w:cs="Times New Roman"/>
          <w:sz w:val="24"/>
          <w:szCs w:val="24"/>
          <w:lang w:val="en-US" w:eastAsia="fr-FR"/>
        </w:rPr>
        <w:t xml:space="preserve"> S.  </w:t>
      </w:r>
      <w:proofErr w:type="spellStart"/>
      <w:r w:rsidRPr="00B730E7">
        <w:rPr>
          <w:rFonts w:ascii="Times New Roman" w:hAnsi="Times New Roman" w:cs="Times New Roman"/>
          <w:sz w:val="24"/>
          <w:szCs w:val="24"/>
          <w:lang w:val="en-US" w:eastAsia="fr-FR"/>
        </w:rPr>
        <w:t>Janicot</w:t>
      </w:r>
      <w:proofErr w:type="spellEnd"/>
      <w:r w:rsidRPr="00B730E7">
        <w:rPr>
          <w:rFonts w:ascii="Times New Roman" w:hAnsi="Times New Roman" w:cs="Times New Roman"/>
          <w:sz w:val="24"/>
          <w:szCs w:val="24"/>
          <w:lang w:val="en-US" w:eastAsia="fr-FR"/>
        </w:rPr>
        <w:t xml:space="preserve"> (2003)</w:t>
      </w:r>
      <w:r w:rsidR="001B5AF6" w:rsidRPr="00F52D10">
        <w:rPr>
          <w:rFonts w:ascii="Times New Roman" w:hAnsi="Times New Roman" w:cs="Times New Roman"/>
          <w:sz w:val="24"/>
          <w:szCs w:val="24"/>
          <w:lang w:val="en-US" w:eastAsia="fr-FR"/>
        </w:rPr>
        <w:t>:</w:t>
      </w:r>
      <w:r w:rsidR="001B5AF6" w:rsidRPr="00233192">
        <w:rPr>
          <w:rFonts w:ascii="Times New Roman" w:hAnsi="Times New Roman" w:cs="Times New Roman"/>
          <w:sz w:val="24"/>
          <w:szCs w:val="24"/>
          <w:lang w:val="en-US" w:eastAsia="fr-FR"/>
        </w:rPr>
        <w:t xml:space="preserve"> The</w:t>
      </w:r>
      <w:r w:rsidRPr="00233192">
        <w:rPr>
          <w:rFonts w:ascii="Times New Roman" w:hAnsi="Times New Roman" w:cs="Times New Roman"/>
          <w:sz w:val="24"/>
          <w:szCs w:val="24"/>
          <w:lang w:val="en-US" w:eastAsia="fr-FR"/>
        </w:rPr>
        <w:t xml:space="preserve"> West African Monsoon Dynamics.  Part II:  The Pre</w:t>
      </w:r>
      <w:r w:rsidR="007263EE" w:rsidRPr="00233192">
        <w:rPr>
          <w:rFonts w:ascii="Times New Roman" w:hAnsi="Times New Roman" w:cs="Times New Roman"/>
          <w:sz w:val="24"/>
          <w:szCs w:val="24"/>
          <w:lang w:val="en-US" w:eastAsia="fr-FR"/>
        </w:rPr>
        <w:t>-</w:t>
      </w:r>
      <w:r w:rsidRPr="00233192">
        <w:rPr>
          <w:rFonts w:ascii="Times New Roman" w:hAnsi="Times New Roman" w:cs="Times New Roman"/>
          <w:sz w:val="24"/>
          <w:szCs w:val="24"/>
          <w:lang w:val="en-US" w:eastAsia="fr-FR"/>
        </w:rPr>
        <w:t>onset and Onset of the Summer Monsoon, Journal of Climate, 16, 3407–3427.</w:t>
      </w:r>
    </w:p>
    <w:p w:rsidR="0042467A" w:rsidRPr="00233192" w:rsidRDefault="005C18E6" w:rsidP="00F52D10">
      <w:pPr>
        <w:spacing w:line="360" w:lineRule="auto"/>
        <w:jc w:val="both"/>
        <w:rPr>
          <w:rFonts w:ascii="Times New Roman" w:hAnsi="Times New Roman" w:cs="Times New Roman"/>
          <w:color w:val="000000"/>
          <w:sz w:val="24"/>
          <w:szCs w:val="24"/>
          <w:lang w:val="en-US"/>
        </w:rPr>
      </w:pPr>
      <w:proofErr w:type="spellStart"/>
      <w:r w:rsidRPr="00B730E7">
        <w:rPr>
          <w:rFonts w:ascii="Times New Roman" w:hAnsi="Times New Roman" w:cs="Times New Roman"/>
          <w:color w:val="000000"/>
          <w:sz w:val="24"/>
          <w:szCs w:val="24"/>
          <w:lang w:val="en-US"/>
        </w:rPr>
        <w:t>Sylla</w:t>
      </w:r>
      <w:proofErr w:type="spellEnd"/>
      <w:r w:rsidRPr="00B730E7">
        <w:rPr>
          <w:rFonts w:ascii="Times New Roman" w:hAnsi="Times New Roman" w:cs="Times New Roman"/>
          <w:color w:val="000000"/>
          <w:sz w:val="24"/>
          <w:szCs w:val="24"/>
          <w:lang w:val="en-US"/>
        </w:rPr>
        <w:t xml:space="preserve">, M.B., </w:t>
      </w:r>
      <w:proofErr w:type="spellStart"/>
      <w:r w:rsidRPr="00B730E7">
        <w:rPr>
          <w:rFonts w:ascii="Times New Roman" w:hAnsi="Times New Roman" w:cs="Times New Roman"/>
          <w:color w:val="000000"/>
          <w:sz w:val="24"/>
          <w:szCs w:val="24"/>
          <w:lang w:val="en-US"/>
        </w:rPr>
        <w:t>Dell’Aquila</w:t>
      </w:r>
      <w:proofErr w:type="spellEnd"/>
      <w:r w:rsidRPr="00B730E7">
        <w:rPr>
          <w:rFonts w:ascii="Times New Roman" w:hAnsi="Times New Roman" w:cs="Times New Roman"/>
          <w:color w:val="000000"/>
          <w:sz w:val="24"/>
          <w:szCs w:val="24"/>
          <w:lang w:val="en-US"/>
        </w:rPr>
        <w:t xml:space="preserve">, A., </w:t>
      </w:r>
      <w:proofErr w:type="spellStart"/>
      <w:r w:rsidRPr="00B730E7">
        <w:rPr>
          <w:rFonts w:ascii="Times New Roman" w:hAnsi="Times New Roman" w:cs="Times New Roman"/>
          <w:color w:val="000000"/>
          <w:sz w:val="24"/>
          <w:szCs w:val="24"/>
          <w:lang w:val="en-US"/>
        </w:rPr>
        <w:t>Ruti</w:t>
      </w:r>
      <w:proofErr w:type="spellEnd"/>
      <w:r w:rsidRPr="00B730E7">
        <w:rPr>
          <w:rFonts w:ascii="Times New Roman" w:hAnsi="Times New Roman" w:cs="Times New Roman"/>
          <w:color w:val="000000"/>
          <w:sz w:val="24"/>
          <w:szCs w:val="24"/>
          <w:lang w:val="en-US"/>
        </w:rPr>
        <w:t xml:space="preserve">, P.M. and </w:t>
      </w:r>
      <w:proofErr w:type="spellStart"/>
      <w:r w:rsidRPr="00B730E7">
        <w:rPr>
          <w:rFonts w:ascii="Times New Roman" w:hAnsi="Times New Roman" w:cs="Times New Roman"/>
          <w:color w:val="000000"/>
          <w:sz w:val="24"/>
          <w:szCs w:val="24"/>
          <w:lang w:val="en-US"/>
        </w:rPr>
        <w:t>Giorgi</w:t>
      </w:r>
      <w:proofErr w:type="spellEnd"/>
      <w:r w:rsidRPr="00B730E7">
        <w:rPr>
          <w:rFonts w:ascii="Times New Roman" w:hAnsi="Times New Roman" w:cs="Times New Roman"/>
          <w:color w:val="000000"/>
          <w:sz w:val="24"/>
          <w:szCs w:val="24"/>
          <w:lang w:val="en-US"/>
        </w:rPr>
        <w:t>, F. (2010)</w:t>
      </w:r>
      <w:r w:rsidRPr="00233192">
        <w:rPr>
          <w:rFonts w:ascii="Times New Roman" w:hAnsi="Times New Roman" w:cs="Times New Roman"/>
          <w:color w:val="000000"/>
          <w:sz w:val="24"/>
          <w:szCs w:val="24"/>
          <w:lang w:val="en-US"/>
        </w:rPr>
        <w:t xml:space="preserve"> Simulation of the </w:t>
      </w:r>
      <w:proofErr w:type="spellStart"/>
      <w:r w:rsidRPr="00233192">
        <w:rPr>
          <w:rFonts w:ascii="Times New Roman" w:hAnsi="Times New Roman" w:cs="Times New Roman"/>
          <w:color w:val="000000"/>
          <w:sz w:val="24"/>
          <w:szCs w:val="24"/>
          <w:lang w:val="en-US"/>
        </w:rPr>
        <w:t>Intraseasonal</w:t>
      </w:r>
      <w:proofErr w:type="spellEnd"/>
      <w:r w:rsidRPr="00233192">
        <w:rPr>
          <w:rFonts w:ascii="Times New Roman" w:hAnsi="Times New Roman" w:cs="Times New Roman"/>
          <w:color w:val="000000"/>
          <w:sz w:val="24"/>
          <w:szCs w:val="24"/>
          <w:lang w:val="en-US"/>
        </w:rPr>
        <w:t xml:space="preserve"> and the </w:t>
      </w:r>
      <w:proofErr w:type="spellStart"/>
      <w:r w:rsidRPr="00233192">
        <w:rPr>
          <w:rFonts w:ascii="Times New Roman" w:hAnsi="Times New Roman" w:cs="Times New Roman"/>
          <w:color w:val="000000"/>
          <w:sz w:val="24"/>
          <w:szCs w:val="24"/>
          <w:lang w:val="en-US"/>
        </w:rPr>
        <w:t>Interannual</w:t>
      </w:r>
      <w:proofErr w:type="spellEnd"/>
      <w:r w:rsidRPr="00233192">
        <w:rPr>
          <w:rFonts w:ascii="Times New Roman" w:hAnsi="Times New Roman" w:cs="Times New Roman"/>
          <w:color w:val="000000"/>
          <w:sz w:val="24"/>
          <w:szCs w:val="24"/>
          <w:lang w:val="en-US"/>
        </w:rPr>
        <w:t xml:space="preserve"> Variability of Rainfall over West Africa with RegCM3 during the </w:t>
      </w:r>
    </w:p>
    <w:p w:rsidR="003922AB" w:rsidRPr="00233192" w:rsidRDefault="003922AB" w:rsidP="00233192">
      <w:pPr>
        <w:spacing w:line="360" w:lineRule="auto"/>
        <w:jc w:val="both"/>
        <w:rPr>
          <w:rFonts w:ascii="Times New Roman" w:hAnsi="Times New Roman" w:cs="Times New Roman"/>
          <w:color w:val="000000"/>
          <w:sz w:val="24"/>
          <w:szCs w:val="24"/>
          <w:lang w:val="en-US"/>
        </w:rPr>
      </w:pPr>
      <w:r w:rsidRPr="00B730E7">
        <w:rPr>
          <w:rFonts w:ascii="Times New Roman" w:hAnsi="Times New Roman" w:cs="Times New Roman"/>
          <w:sz w:val="24"/>
          <w:szCs w:val="24"/>
          <w:lang w:val="en-US"/>
        </w:rPr>
        <w:t xml:space="preserve">Van </w:t>
      </w:r>
      <w:proofErr w:type="spellStart"/>
      <w:r w:rsidRPr="00B730E7">
        <w:rPr>
          <w:rFonts w:ascii="Times New Roman" w:hAnsi="Times New Roman" w:cs="Times New Roman"/>
          <w:sz w:val="24"/>
          <w:szCs w:val="24"/>
          <w:lang w:val="en-US"/>
        </w:rPr>
        <w:t>Liew</w:t>
      </w:r>
      <w:proofErr w:type="spellEnd"/>
      <w:r w:rsidRPr="00B730E7">
        <w:rPr>
          <w:rFonts w:ascii="Times New Roman" w:hAnsi="Times New Roman" w:cs="Times New Roman"/>
          <w:sz w:val="24"/>
          <w:szCs w:val="24"/>
          <w:lang w:val="en-US"/>
        </w:rPr>
        <w:t xml:space="preserve">, M. W., J. </w:t>
      </w:r>
      <w:r w:rsidR="001B5AF6" w:rsidRPr="00B730E7">
        <w:rPr>
          <w:rFonts w:ascii="Times New Roman" w:hAnsi="Times New Roman" w:cs="Times New Roman"/>
          <w:sz w:val="24"/>
          <w:szCs w:val="24"/>
          <w:lang w:val="en-US"/>
        </w:rPr>
        <w:t>G. Arnold, and J. D. Garbrecht.</w:t>
      </w:r>
      <w:r w:rsidRPr="00B730E7">
        <w:rPr>
          <w:rFonts w:ascii="Times New Roman" w:hAnsi="Times New Roman" w:cs="Times New Roman"/>
          <w:sz w:val="24"/>
          <w:szCs w:val="24"/>
          <w:lang w:val="en-US"/>
        </w:rPr>
        <w:t>2003</w:t>
      </w:r>
      <w:r w:rsidRPr="00233192">
        <w:rPr>
          <w:rFonts w:ascii="Times New Roman" w:hAnsi="Times New Roman" w:cs="Times New Roman"/>
          <w:sz w:val="24"/>
          <w:szCs w:val="24"/>
          <w:lang w:val="en-US"/>
        </w:rPr>
        <w:t>. Hydrologic simulation on agricultural watersheds: Choosing between two models. Trans. ASAE 46(6): 1539-1551.</w:t>
      </w:r>
    </w:p>
    <w:p w:rsidR="003922AB" w:rsidRPr="00233192" w:rsidRDefault="003922AB" w:rsidP="00233192">
      <w:pPr>
        <w:spacing w:line="360" w:lineRule="auto"/>
        <w:jc w:val="both"/>
        <w:rPr>
          <w:rFonts w:ascii="Times New Roman" w:hAnsi="Times New Roman" w:cs="Times New Roman"/>
          <w:color w:val="000000"/>
          <w:sz w:val="24"/>
          <w:szCs w:val="24"/>
          <w:lang w:val="en-US"/>
        </w:rPr>
      </w:pPr>
      <w:r w:rsidRPr="00B730E7">
        <w:rPr>
          <w:rFonts w:ascii="Times New Roman" w:hAnsi="Times New Roman" w:cs="Times New Roman"/>
          <w:color w:val="000000"/>
          <w:sz w:val="24"/>
          <w:szCs w:val="24"/>
          <w:lang w:val="en-US"/>
        </w:rPr>
        <w:t>Vazquez-</w:t>
      </w:r>
      <w:proofErr w:type="spellStart"/>
      <w:r w:rsidRPr="00B730E7">
        <w:rPr>
          <w:rFonts w:ascii="Times New Roman" w:hAnsi="Times New Roman" w:cs="Times New Roman"/>
          <w:color w:val="000000"/>
          <w:sz w:val="24"/>
          <w:szCs w:val="24"/>
          <w:lang w:val="en-US"/>
        </w:rPr>
        <w:t>Amàbile</w:t>
      </w:r>
      <w:proofErr w:type="spellEnd"/>
      <w:r w:rsidR="001B5AF6" w:rsidRPr="00B730E7">
        <w:rPr>
          <w:rFonts w:ascii="Times New Roman" w:hAnsi="Times New Roman" w:cs="Times New Roman"/>
          <w:color w:val="000000"/>
          <w:sz w:val="24"/>
          <w:szCs w:val="24"/>
          <w:lang w:val="en-US"/>
        </w:rPr>
        <w:t>, G.G</w:t>
      </w:r>
      <w:r w:rsidRPr="00B730E7">
        <w:rPr>
          <w:rFonts w:ascii="Times New Roman" w:hAnsi="Times New Roman" w:cs="Times New Roman"/>
          <w:color w:val="000000"/>
          <w:sz w:val="24"/>
          <w:szCs w:val="24"/>
          <w:lang w:val="en-US"/>
        </w:rPr>
        <w:t>., and B.A.Engel.2005.</w:t>
      </w:r>
      <w:r w:rsidRPr="00233192">
        <w:rPr>
          <w:rFonts w:ascii="Times New Roman" w:hAnsi="Times New Roman" w:cs="Times New Roman"/>
          <w:color w:val="000000"/>
          <w:sz w:val="24"/>
          <w:szCs w:val="24"/>
          <w:lang w:val="en-US"/>
        </w:rPr>
        <w:t xml:space="preserve">Use of SWAT to </w:t>
      </w:r>
      <w:r w:rsidR="001B5AF6" w:rsidRPr="00233192">
        <w:rPr>
          <w:rFonts w:ascii="Times New Roman" w:hAnsi="Times New Roman" w:cs="Times New Roman"/>
          <w:color w:val="000000"/>
          <w:sz w:val="24"/>
          <w:szCs w:val="24"/>
          <w:lang w:val="en-US"/>
        </w:rPr>
        <w:t>compute</w:t>
      </w:r>
      <w:r w:rsidRPr="00233192">
        <w:rPr>
          <w:rFonts w:ascii="Times New Roman" w:hAnsi="Times New Roman" w:cs="Times New Roman"/>
          <w:color w:val="000000"/>
          <w:sz w:val="24"/>
          <w:szCs w:val="24"/>
          <w:lang w:val="en-US"/>
        </w:rPr>
        <w:t xml:space="preserve"> </w:t>
      </w:r>
      <w:proofErr w:type="spellStart"/>
      <w:r w:rsidRPr="00233192">
        <w:rPr>
          <w:rFonts w:ascii="Times New Roman" w:hAnsi="Times New Roman" w:cs="Times New Roman"/>
          <w:color w:val="000000"/>
          <w:sz w:val="24"/>
          <w:szCs w:val="24"/>
          <w:lang w:val="en-US"/>
        </w:rPr>
        <w:t>groudwater</w:t>
      </w:r>
      <w:proofErr w:type="spellEnd"/>
      <w:r w:rsidRPr="00233192">
        <w:rPr>
          <w:rFonts w:ascii="Times New Roman" w:hAnsi="Times New Roman" w:cs="Times New Roman"/>
          <w:color w:val="000000"/>
          <w:sz w:val="24"/>
          <w:szCs w:val="24"/>
          <w:lang w:val="en-US"/>
        </w:rPr>
        <w:t xml:space="preserve"> table depth and </w:t>
      </w:r>
      <w:proofErr w:type="spellStart"/>
      <w:r w:rsidRPr="00233192">
        <w:rPr>
          <w:rFonts w:ascii="Times New Roman" w:hAnsi="Times New Roman" w:cs="Times New Roman"/>
          <w:color w:val="000000"/>
          <w:sz w:val="24"/>
          <w:szCs w:val="24"/>
          <w:lang w:val="en-US"/>
        </w:rPr>
        <w:t>Streamflow</w:t>
      </w:r>
      <w:proofErr w:type="spellEnd"/>
      <w:r w:rsidRPr="00233192">
        <w:rPr>
          <w:rFonts w:ascii="Times New Roman" w:hAnsi="Times New Roman" w:cs="Times New Roman"/>
          <w:color w:val="000000"/>
          <w:sz w:val="24"/>
          <w:szCs w:val="24"/>
          <w:lang w:val="en-US"/>
        </w:rPr>
        <w:t xml:space="preserve"> in the </w:t>
      </w:r>
      <w:proofErr w:type="spellStart"/>
      <w:r w:rsidRPr="00233192">
        <w:rPr>
          <w:rFonts w:ascii="Times New Roman" w:hAnsi="Times New Roman" w:cs="Times New Roman"/>
          <w:color w:val="000000"/>
          <w:sz w:val="24"/>
          <w:szCs w:val="24"/>
          <w:lang w:val="en-US"/>
        </w:rPr>
        <w:t>Muscatatuck</w:t>
      </w:r>
      <w:proofErr w:type="spellEnd"/>
      <w:r w:rsidRPr="00233192">
        <w:rPr>
          <w:rFonts w:ascii="Times New Roman" w:hAnsi="Times New Roman" w:cs="Times New Roman"/>
          <w:color w:val="000000"/>
          <w:sz w:val="24"/>
          <w:szCs w:val="24"/>
          <w:lang w:val="en-US"/>
        </w:rPr>
        <w:t xml:space="preserve"> River Watershed. </w:t>
      </w:r>
      <w:proofErr w:type="spellStart"/>
      <w:r w:rsidRPr="00233192">
        <w:rPr>
          <w:rFonts w:ascii="Times New Roman" w:hAnsi="Times New Roman" w:cs="Times New Roman"/>
          <w:color w:val="000000"/>
          <w:sz w:val="24"/>
          <w:szCs w:val="24"/>
          <w:lang w:val="en-US"/>
        </w:rPr>
        <w:t>Trans.ASAE</w:t>
      </w:r>
      <w:proofErr w:type="spellEnd"/>
      <w:r w:rsidRPr="00233192">
        <w:rPr>
          <w:rFonts w:ascii="Times New Roman" w:hAnsi="Times New Roman" w:cs="Times New Roman"/>
          <w:color w:val="000000"/>
          <w:sz w:val="24"/>
          <w:szCs w:val="24"/>
          <w:lang w:val="en-US"/>
        </w:rPr>
        <w:t xml:space="preserve"> 48(3):991-1003.</w:t>
      </w:r>
    </w:p>
    <w:p w:rsidR="003922AB" w:rsidRPr="00C955A9" w:rsidRDefault="001B5AF6" w:rsidP="00C955A9">
      <w:pPr>
        <w:suppressAutoHyphens w:val="0"/>
        <w:autoSpaceDE w:val="0"/>
        <w:autoSpaceDN w:val="0"/>
        <w:adjustRightInd w:val="0"/>
        <w:spacing w:after="0" w:line="360" w:lineRule="auto"/>
        <w:jc w:val="both"/>
        <w:rPr>
          <w:rFonts w:ascii="Times New Roman" w:eastAsiaTheme="minorHAnsi" w:hAnsi="Times New Roman" w:cs="Times New Roman"/>
          <w:color w:val="auto"/>
          <w:sz w:val="24"/>
          <w:szCs w:val="24"/>
          <w:lang w:val="en-US"/>
        </w:rPr>
      </w:pPr>
      <w:r w:rsidRPr="00B730E7">
        <w:rPr>
          <w:rFonts w:ascii="Times New Roman" w:eastAsiaTheme="minorHAnsi" w:hAnsi="Times New Roman" w:cs="Times New Roman"/>
          <w:color w:val="auto"/>
          <w:sz w:val="24"/>
          <w:szCs w:val="24"/>
          <w:lang w:val="en-US"/>
        </w:rPr>
        <w:t xml:space="preserve">Wang G, </w:t>
      </w:r>
      <w:proofErr w:type="spellStart"/>
      <w:r w:rsidRPr="00B730E7">
        <w:rPr>
          <w:rFonts w:ascii="Times New Roman" w:eastAsiaTheme="minorHAnsi" w:hAnsi="Times New Roman" w:cs="Times New Roman"/>
          <w:color w:val="auto"/>
          <w:sz w:val="24"/>
          <w:szCs w:val="24"/>
          <w:lang w:val="en-US"/>
        </w:rPr>
        <w:t>Eltahir</w:t>
      </w:r>
      <w:proofErr w:type="spellEnd"/>
      <w:r w:rsidRPr="00B730E7">
        <w:rPr>
          <w:rFonts w:ascii="Times New Roman" w:eastAsiaTheme="minorHAnsi" w:hAnsi="Times New Roman" w:cs="Times New Roman"/>
          <w:color w:val="auto"/>
          <w:sz w:val="24"/>
          <w:szCs w:val="24"/>
          <w:lang w:val="en-US"/>
        </w:rPr>
        <w:t xml:space="preserve"> E.A.B</w:t>
      </w:r>
      <w:r w:rsidR="00DE206C" w:rsidRPr="00B730E7">
        <w:rPr>
          <w:rFonts w:ascii="Times New Roman" w:eastAsiaTheme="minorHAnsi" w:hAnsi="Times New Roman" w:cs="Times New Roman"/>
          <w:color w:val="auto"/>
          <w:sz w:val="24"/>
          <w:szCs w:val="24"/>
          <w:lang w:val="en-US"/>
        </w:rPr>
        <w:t>, 2000</w:t>
      </w:r>
      <w:r w:rsidR="00DE206C" w:rsidRPr="00233192">
        <w:rPr>
          <w:rFonts w:ascii="Times New Roman" w:eastAsiaTheme="minorHAnsi" w:hAnsi="Times New Roman" w:cs="Times New Roman"/>
          <w:color w:val="auto"/>
          <w:sz w:val="24"/>
          <w:szCs w:val="24"/>
          <w:lang w:val="en-US"/>
        </w:rPr>
        <w:t>: The role of vegetation dynamics in enhancing the low-frequency variability of the</w:t>
      </w:r>
      <w:r>
        <w:rPr>
          <w:rFonts w:ascii="Times New Roman" w:eastAsiaTheme="minorHAnsi" w:hAnsi="Times New Roman" w:cs="Times New Roman"/>
          <w:color w:val="auto"/>
          <w:sz w:val="24"/>
          <w:szCs w:val="24"/>
          <w:lang w:val="en-US"/>
        </w:rPr>
        <w:t xml:space="preserve"> </w:t>
      </w:r>
      <w:r w:rsidR="00DE206C" w:rsidRPr="00233192">
        <w:rPr>
          <w:rFonts w:ascii="Times New Roman" w:eastAsiaTheme="minorHAnsi" w:hAnsi="Times New Roman" w:cs="Times New Roman"/>
          <w:color w:val="auto"/>
          <w:sz w:val="24"/>
          <w:szCs w:val="24"/>
          <w:lang w:val="en-US"/>
        </w:rPr>
        <w:t xml:space="preserve">Sahel rainfall. Water </w:t>
      </w:r>
      <w:proofErr w:type="spellStart"/>
      <w:r w:rsidR="00DE206C" w:rsidRPr="00233192">
        <w:rPr>
          <w:rFonts w:ascii="Times New Roman" w:eastAsiaTheme="minorHAnsi" w:hAnsi="Times New Roman" w:cs="Times New Roman"/>
          <w:color w:val="auto"/>
          <w:sz w:val="24"/>
          <w:szCs w:val="24"/>
          <w:lang w:val="en-US"/>
        </w:rPr>
        <w:t>Resour</w:t>
      </w:r>
      <w:proofErr w:type="spellEnd"/>
      <w:r w:rsidR="00DE206C" w:rsidRPr="00233192">
        <w:rPr>
          <w:rFonts w:ascii="Times New Roman" w:eastAsiaTheme="minorHAnsi" w:hAnsi="Times New Roman" w:cs="Times New Roman"/>
          <w:color w:val="auto"/>
          <w:sz w:val="24"/>
          <w:szCs w:val="24"/>
          <w:lang w:val="en-US"/>
        </w:rPr>
        <w:t>. Res 36:1013–1021</w:t>
      </w:r>
    </w:p>
    <w:sectPr w:rsidR="003922AB" w:rsidRPr="00C955A9" w:rsidSect="00FC52FE">
      <w:pgSz w:w="11906" w:h="16838"/>
      <w:pgMar w:top="1247" w:right="1417" w:bottom="993" w:left="1418" w:header="708" w:footer="0" w:gutter="0"/>
      <w:cols w:space="720"/>
      <w:formProt w:val="0"/>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13C7" w:rsidRDefault="008113C7" w:rsidP="00435F84">
      <w:pPr>
        <w:spacing w:after="0" w:line="240" w:lineRule="auto"/>
      </w:pPr>
      <w:r>
        <w:separator/>
      </w:r>
    </w:p>
  </w:endnote>
  <w:endnote w:type="continuationSeparator" w:id="0">
    <w:p w:rsidR="008113C7" w:rsidRDefault="008113C7" w:rsidP="00435F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MRoman12-Bold">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Liberation Sans">
    <w:altName w:val="Arial"/>
    <w:charset w:val="01"/>
    <w:family w:val="swiss"/>
    <w:pitch w:val="variable"/>
    <w:sig w:usb0="00000000" w:usb1="00000000" w:usb2="00000000" w:usb3="00000000" w:csb0="00000000"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OpenSymbol">
    <w:altName w:val="Arial Unicode MS"/>
    <w:charset w:val="02"/>
    <w:family w:val="auto"/>
    <w:pitch w:val="default"/>
    <w:sig w:usb0="00000000" w:usb1="00000000" w:usb2="00000000" w:usb3="00000000" w:csb0="00000000" w:csb1="00000000"/>
  </w:font>
  <w:font w:name="ＭＳ 明朝">
    <w:charset w:val="4E"/>
    <w:family w:val="auto"/>
    <w:pitch w:val="variable"/>
    <w:sig w:usb0="E00002FF" w:usb1="6AC7FDFB" w:usb2="00000012" w:usb3="00000000" w:csb0="0002009F" w:csb1="00000000"/>
  </w:font>
  <w:font w:name="Arial">
    <w:panose1 w:val="020B0604020202020204"/>
    <w:charset w:val="00"/>
    <w:family w:val="swiss"/>
    <w:pitch w:val="variable"/>
    <w:sig w:usb0="20002A87" w:usb1="00000000" w:usb2="00000000" w:usb3="00000000" w:csb0="000001FF" w:csb1="00000000"/>
  </w:font>
  <w:font w:name="LMRoman12-Regular">
    <w:altName w:val="Times New Roman"/>
    <w:panose1 w:val="00000000000000000000"/>
    <w:charset w:val="00"/>
    <w:family w:val="roman"/>
    <w:notTrueType/>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84641"/>
      <w:docPartObj>
        <w:docPartGallery w:val="Page Numbers (Bottom of Page)"/>
        <w:docPartUnique/>
      </w:docPartObj>
    </w:sdtPr>
    <w:sdtContent>
      <w:p w:rsidR="008113C7" w:rsidRDefault="008113C7">
        <w:pPr>
          <w:pStyle w:val="Pieddepage"/>
          <w:jc w:val="right"/>
        </w:pPr>
        <w:fldSimple w:instr=" PAGE   \* MERGEFORMAT ">
          <w:r w:rsidR="00F25F8D">
            <w:rPr>
              <w:noProof/>
            </w:rPr>
            <w:t>41</w:t>
          </w:r>
        </w:fldSimple>
      </w:p>
    </w:sdtContent>
  </w:sdt>
  <w:p w:rsidR="008113C7" w:rsidRDefault="008113C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13C7" w:rsidRDefault="008113C7" w:rsidP="00435F84">
      <w:pPr>
        <w:spacing w:after="0" w:line="240" w:lineRule="auto"/>
      </w:pPr>
      <w:r>
        <w:separator/>
      </w:r>
    </w:p>
  </w:footnote>
  <w:footnote w:type="continuationSeparator" w:id="0">
    <w:p w:rsidR="008113C7" w:rsidRDefault="008113C7" w:rsidP="00435F8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F0416"/>
    <w:multiLevelType w:val="multilevel"/>
    <w:tmpl w:val="F30824C4"/>
    <w:lvl w:ilvl="0">
      <w:start w:val="1"/>
      <w:numFmt w:val="bullet"/>
      <w:lvlText w:val=""/>
      <w:lvlJc w:val="left"/>
      <w:pPr>
        <w:ind w:left="1080" w:hanging="360"/>
      </w:pPr>
      <w:rPr>
        <w:rFonts w:ascii="Wingdings" w:hAnsi="Wingdings" w:cs="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1">
    <w:nsid w:val="093E30CC"/>
    <w:multiLevelType w:val="multilevel"/>
    <w:tmpl w:val="73ECA24A"/>
    <w:lvl w:ilvl="0">
      <w:start w:val="1"/>
      <w:numFmt w:val="decimal"/>
      <w:lvlText w:val="%1"/>
      <w:lvlJc w:val="left"/>
      <w:pPr>
        <w:ind w:left="660" w:hanging="660"/>
      </w:pPr>
      <w:rPr>
        <w:rFonts w:hint="default"/>
      </w:rPr>
    </w:lvl>
    <w:lvl w:ilvl="1">
      <w:start w:val="1"/>
      <w:numFmt w:val="decimal"/>
      <w:lvlText w:val="%1.%2"/>
      <w:lvlJc w:val="left"/>
      <w:pPr>
        <w:ind w:left="880" w:hanging="660"/>
      </w:pPr>
      <w:rPr>
        <w:rFonts w:hint="default"/>
      </w:rPr>
    </w:lvl>
    <w:lvl w:ilvl="2">
      <w:start w:val="3"/>
      <w:numFmt w:val="decimal"/>
      <w:lvlText w:val="%1.%2.%3"/>
      <w:lvlJc w:val="left"/>
      <w:pPr>
        <w:ind w:left="1146" w:hanging="720"/>
      </w:pPr>
      <w:rPr>
        <w:rFonts w:hint="default"/>
      </w:rPr>
    </w:lvl>
    <w:lvl w:ilvl="3">
      <w:start w:val="3"/>
      <w:numFmt w:val="decimal"/>
      <w:lvlText w:val="%1.%2.%3.%4"/>
      <w:lvlJc w:val="left"/>
      <w:pPr>
        <w:ind w:left="1713"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2">
    <w:nsid w:val="0D3F53DC"/>
    <w:multiLevelType w:val="multilevel"/>
    <w:tmpl w:val="D0E461B0"/>
    <w:lvl w:ilvl="0">
      <w:start w:val="2"/>
      <w:numFmt w:val="decimal"/>
      <w:lvlText w:val="%1"/>
      <w:lvlJc w:val="left"/>
      <w:pPr>
        <w:ind w:left="480" w:hanging="480"/>
      </w:pPr>
      <w:rPr>
        <w:rFonts w:hint="default"/>
        <w:b/>
      </w:rPr>
    </w:lvl>
    <w:lvl w:ilvl="1">
      <w:start w:val="4"/>
      <w:numFmt w:val="decimal"/>
      <w:lvlText w:val="%1.%2"/>
      <w:lvlJc w:val="left"/>
      <w:pPr>
        <w:ind w:left="1492"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3756" w:hanging="720"/>
      </w:pPr>
      <w:rPr>
        <w:rFonts w:hint="default"/>
        <w:b/>
      </w:rPr>
    </w:lvl>
    <w:lvl w:ilvl="4">
      <w:start w:val="1"/>
      <w:numFmt w:val="decimal"/>
      <w:lvlText w:val="%1.%2.%3.%4.%5"/>
      <w:lvlJc w:val="left"/>
      <w:pPr>
        <w:ind w:left="5128" w:hanging="1080"/>
      </w:pPr>
      <w:rPr>
        <w:rFonts w:hint="default"/>
        <w:b/>
      </w:rPr>
    </w:lvl>
    <w:lvl w:ilvl="5">
      <w:start w:val="1"/>
      <w:numFmt w:val="decimal"/>
      <w:lvlText w:val="%1.%2.%3.%4.%5.%6"/>
      <w:lvlJc w:val="left"/>
      <w:pPr>
        <w:ind w:left="6140" w:hanging="1080"/>
      </w:pPr>
      <w:rPr>
        <w:rFonts w:hint="default"/>
        <w:b/>
      </w:rPr>
    </w:lvl>
    <w:lvl w:ilvl="6">
      <w:start w:val="1"/>
      <w:numFmt w:val="decimal"/>
      <w:lvlText w:val="%1.%2.%3.%4.%5.%6.%7"/>
      <w:lvlJc w:val="left"/>
      <w:pPr>
        <w:ind w:left="7512" w:hanging="1440"/>
      </w:pPr>
      <w:rPr>
        <w:rFonts w:hint="default"/>
        <w:b/>
      </w:rPr>
    </w:lvl>
    <w:lvl w:ilvl="7">
      <w:start w:val="1"/>
      <w:numFmt w:val="decimal"/>
      <w:lvlText w:val="%1.%2.%3.%4.%5.%6.%7.%8"/>
      <w:lvlJc w:val="left"/>
      <w:pPr>
        <w:ind w:left="8524" w:hanging="1440"/>
      </w:pPr>
      <w:rPr>
        <w:rFonts w:hint="default"/>
        <w:b/>
      </w:rPr>
    </w:lvl>
    <w:lvl w:ilvl="8">
      <w:start w:val="1"/>
      <w:numFmt w:val="decimal"/>
      <w:lvlText w:val="%1.%2.%3.%4.%5.%6.%7.%8.%9"/>
      <w:lvlJc w:val="left"/>
      <w:pPr>
        <w:ind w:left="9896" w:hanging="1800"/>
      </w:pPr>
      <w:rPr>
        <w:rFonts w:hint="default"/>
        <w:b/>
      </w:rPr>
    </w:lvl>
  </w:abstractNum>
  <w:abstractNum w:abstractNumId="3">
    <w:nsid w:val="0F73580C"/>
    <w:multiLevelType w:val="multilevel"/>
    <w:tmpl w:val="35D81D7C"/>
    <w:lvl w:ilvl="0">
      <w:start w:val="3"/>
      <w:numFmt w:val="decimal"/>
      <w:lvlText w:val="%1"/>
      <w:lvlJc w:val="left"/>
      <w:pPr>
        <w:ind w:left="405" w:hanging="405"/>
      </w:pPr>
      <w:rPr>
        <w:rFonts w:hint="default"/>
      </w:rPr>
    </w:lvl>
    <w:lvl w:ilvl="1">
      <w:start w:val="3"/>
      <w:numFmt w:val="decimal"/>
      <w:lvlText w:val="%1.%2"/>
      <w:lvlJc w:val="left"/>
      <w:pPr>
        <w:ind w:left="645" w:hanging="405"/>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4">
    <w:nsid w:val="12E32FC8"/>
    <w:multiLevelType w:val="hybridMultilevel"/>
    <w:tmpl w:val="9416AFFE"/>
    <w:lvl w:ilvl="0" w:tplc="959AB05E">
      <w:start w:val="1"/>
      <w:numFmt w:val="decimal"/>
      <w:lvlText w:val="%1"/>
      <w:lvlJc w:val="left"/>
      <w:pPr>
        <w:ind w:left="720" w:hanging="360"/>
      </w:pPr>
      <w:rPr>
        <w:rFonts w:ascii="LMRoman12-Bold" w:hAnsi="LMRoman12-Bold" w:cstheme="minorBidi"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C145700"/>
    <w:multiLevelType w:val="multilevel"/>
    <w:tmpl w:val="E0F2575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6">
    <w:nsid w:val="2413294C"/>
    <w:multiLevelType w:val="multilevel"/>
    <w:tmpl w:val="252A2E40"/>
    <w:lvl w:ilvl="0">
      <w:start w:val="3"/>
      <w:numFmt w:val="decimal"/>
      <w:lvlText w:val="%1"/>
      <w:lvlJc w:val="left"/>
      <w:pPr>
        <w:ind w:left="480" w:hanging="480"/>
      </w:pPr>
    </w:lvl>
    <w:lvl w:ilvl="1">
      <w:start w:val="2"/>
      <w:numFmt w:val="decimal"/>
      <w:lvlText w:val="%1.%2"/>
      <w:lvlJc w:val="left"/>
      <w:pPr>
        <w:ind w:left="660" w:hanging="480"/>
      </w:pPr>
    </w:lvl>
    <w:lvl w:ilvl="2">
      <w:start w:val="5"/>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800" w:hanging="1080"/>
      </w:pPr>
    </w:lvl>
    <w:lvl w:ilvl="5">
      <w:start w:val="1"/>
      <w:numFmt w:val="decimal"/>
      <w:lvlText w:val="%1.%2.%3.%4.%5.%6"/>
      <w:lvlJc w:val="left"/>
      <w:pPr>
        <w:ind w:left="1980" w:hanging="1080"/>
      </w:pPr>
    </w:lvl>
    <w:lvl w:ilvl="6">
      <w:start w:val="1"/>
      <w:numFmt w:val="decimal"/>
      <w:lvlText w:val="%1.%2.%3.%4.%5.%6.%7"/>
      <w:lvlJc w:val="left"/>
      <w:pPr>
        <w:ind w:left="2520" w:hanging="1440"/>
      </w:pPr>
    </w:lvl>
    <w:lvl w:ilvl="7">
      <w:start w:val="1"/>
      <w:numFmt w:val="decimal"/>
      <w:lvlText w:val="%1.%2.%3.%4.%5.%6.%7.%8"/>
      <w:lvlJc w:val="left"/>
      <w:pPr>
        <w:ind w:left="2700" w:hanging="1440"/>
      </w:pPr>
    </w:lvl>
    <w:lvl w:ilvl="8">
      <w:start w:val="1"/>
      <w:numFmt w:val="decimal"/>
      <w:lvlText w:val="%1.%2.%3.%4.%5.%6.%7.%8.%9"/>
      <w:lvlJc w:val="left"/>
      <w:pPr>
        <w:ind w:left="3240" w:hanging="1800"/>
      </w:pPr>
    </w:lvl>
  </w:abstractNum>
  <w:abstractNum w:abstractNumId="7">
    <w:nsid w:val="245B6ACE"/>
    <w:multiLevelType w:val="multilevel"/>
    <w:tmpl w:val="36ACF084"/>
    <w:lvl w:ilvl="0">
      <w:start w:val="1"/>
      <w:numFmt w:val="bullet"/>
      <w:lvlText w:val=""/>
      <w:lvlJc w:val="left"/>
      <w:pPr>
        <w:ind w:left="2007" w:hanging="360"/>
      </w:pPr>
      <w:rPr>
        <w:rFonts w:ascii="Wingdings" w:hAnsi="Wingdings" w:hint="default"/>
      </w:rPr>
    </w:lvl>
    <w:lvl w:ilvl="1">
      <w:start w:val="1"/>
      <w:numFmt w:val="bullet"/>
      <w:lvlText w:val="o"/>
      <w:lvlJc w:val="left"/>
      <w:pPr>
        <w:ind w:left="2727" w:hanging="360"/>
      </w:pPr>
      <w:rPr>
        <w:rFonts w:ascii="Courier New" w:hAnsi="Courier New" w:cs="Courier New" w:hint="default"/>
      </w:rPr>
    </w:lvl>
    <w:lvl w:ilvl="2">
      <w:start w:val="1"/>
      <w:numFmt w:val="bullet"/>
      <w:lvlText w:val=""/>
      <w:lvlJc w:val="left"/>
      <w:pPr>
        <w:ind w:left="3447" w:hanging="360"/>
      </w:pPr>
      <w:rPr>
        <w:rFonts w:ascii="Wingdings" w:hAnsi="Wingdings" w:cs="Wingdings" w:hint="default"/>
      </w:rPr>
    </w:lvl>
    <w:lvl w:ilvl="3">
      <w:start w:val="1"/>
      <w:numFmt w:val="bullet"/>
      <w:lvlText w:val=""/>
      <w:lvlJc w:val="left"/>
      <w:pPr>
        <w:ind w:left="4167" w:hanging="360"/>
      </w:pPr>
      <w:rPr>
        <w:rFonts w:ascii="Symbol" w:hAnsi="Symbol" w:cs="Symbol" w:hint="default"/>
      </w:rPr>
    </w:lvl>
    <w:lvl w:ilvl="4">
      <w:start w:val="1"/>
      <w:numFmt w:val="bullet"/>
      <w:lvlText w:val="o"/>
      <w:lvlJc w:val="left"/>
      <w:pPr>
        <w:ind w:left="4887" w:hanging="360"/>
      </w:pPr>
      <w:rPr>
        <w:rFonts w:ascii="Courier New" w:hAnsi="Courier New" w:cs="Courier New" w:hint="default"/>
      </w:rPr>
    </w:lvl>
    <w:lvl w:ilvl="5">
      <w:start w:val="1"/>
      <w:numFmt w:val="bullet"/>
      <w:lvlText w:val=""/>
      <w:lvlJc w:val="left"/>
      <w:pPr>
        <w:ind w:left="5607" w:hanging="360"/>
      </w:pPr>
      <w:rPr>
        <w:rFonts w:ascii="Wingdings" w:hAnsi="Wingdings" w:cs="Wingdings" w:hint="default"/>
      </w:rPr>
    </w:lvl>
    <w:lvl w:ilvl="6">
      <w:start w:val="1"/>
      <w:numFmt w:val="bullet"/>
      <w:lvlText w:val=""/>
      <w:lvlJc w:val="left"/>
      <w:pPr>
        <w:ind w:left="6327" w:hanging="360"/>
      </w:pPr>
      <w:rPr>
        <w:rFonts w:ascii="Symbol" w:hAnsi="Symbol" w:cs="Symbol" w:hint="default"/>
      </w:rPr>
    </w:lvl>
    <w:lvl w:ilvl="7">
      <w:start w:val="1"/>
      <w:numFmt w:val="bullet"/>
      <w:lvlText w:val="o"/>
      <w:lvlJc w:val="left"/>
      <w:pPr>
        <w:ind w:left="7047" w:hanging="360"/>
      </w:pPr>
      <w:rPr>
        <w:rFonts w:ascii="Courier New" w:hAnsi="Courier New" w:cs="Courier New" w:hint="default"/>
      </w:rPr>
    </w:lvl>
    <w:lvl w:ilvl="8">
      <w:start w:val="1"/>
      <w:numFmt w:val="bullet"/>
      <w:lvlText w:val=""/>
      <w:lvlJc w:val="left"/>
      <w:pPr>
        <w:ind w:left="7767" w:hanging="360"/>
      </w:pPr>
      <w:rPr>
        <w:rFonts w:ascii="Wingdings" w:hAnsi="Wingdings" w:cs="Wingdings" w:hint="default"/>
      </w:rPr>
    </w:lvl>
  </w:abstractNum>
  <w:abstractNum w:abstractNumId="8">
    <w:nsid w:val="25903DA7"/>
    <w:multiLevelType w:val="hybridMultilevel"/>
    <w:tmpl w:val="E74A988A"/>
    <w:lvl w:ilvl="0" w:tplc="040C000F">
      <w:start w:val="1"/>
      <w:numFmt w:val="decimal"/>
      <w:lvlText w:val="%1."/>
      <w:lvlJc w:val="left"/>
      <w:pPr>
        <w:ind w:left="3309" w:hanging="360"/>
      </w:pPr>
    </w:lvl>
    <w:lvl w:ilvl="1" w:tplc="040C0019" w:tentative="1">
      <w:start w:val="1"/>
      <w:numFmt w:val="lowerLetter"/>
      <w:lvlText w:val="%2."/>
      <w:lvlJc w:val="left"/>
      <w:pPr>
        <w:ind w:left="4029" w:hanging="360"/>
      </w:pPr>
    </w:lvl>
    <w:lvl w:ilvl="2" w:tplc="040C001B" w:tentative="1">
      <w:start w:val="1"/>
      <w:numFmt w:val="lowerRoman"/>
      <w:lvlText w:val="%3."/>
      <w:lvlJc w:val="right"/>
      <w:pPr>
        <w:ind w:left="4749" w:hanging="180"/>
      </w:pPr>
    </w:lvl>
    <w:lvl w:ilvl="3" w:tplc="040C000F" w:tentative="1">
      <w:start w:val="1"/>
      <w:numFmt w:val="decimal"/>
      <w:lvlText w:val="%4."/>
      <w:lvlJc w:val="left"/>
      <w:pPr>
        <w:ind w:left="5469" w:hanging="360"/>
      </w:pPr>
    </w:lvl>
    <w:lvl w:ilvl="4" w:tplc="040C0019" w:tentative="1">
      <w:start w:val="1"/>
      <w:numFmt w:val="lowerLetter"/>
      <w:lvlText w:val="%5."/>
      <w:lvlJc w:val="left"/>
      <w:pPr>
        <w:ind w:left="6189" w:hanging="360"/>
      </w:pPr>
    </w:lvl>
    <w:lvl w:ilvl="5" w:tplc="040C001B" w:tentative="1">
      <w:start w:val="1"/>
      <w:numFmt w:val="lowerRoman"/>
      <w:lvlText w:val="%6."/>
      <w:lvlJc w:val="right"/>
      <w:pPr>
        <w:ind w:left="6909" w:hanging="180"/>
      </w:pPr>
    </w:lvl>
    <w:lvl w:ilvl="6" w:tplc="040C000F" w:tentative="1">
      <w:start w:val="1"/>
      <w:numFmt w:val="decimal"/>
      <w:lvlText w:val="%7."/>
      <w:lvlJc w:val="left"/>
      <w:pPr>
        <w:ind w:left="7629" w:hanging="360"/>
      </w:pPr>
    </w:lvl>
    <w:lvl w:ilvl="7" w:tplc="040C0019" w:tentative="1">
      <w:start w:val="1"/>
      <w:numFmt w:val="lowerLetter"/>
      <w:lvlText w:val="%8."/>
      <w:lvlJc w:val="left"/>
      <w:pPr>
        <w:ind w:left="8349" w:hanging="360"/>
      </w:pPr>
    </w:lvl>
    <w:lvl w:ilvl="8" w:tplc="040C001B" w:tentative="1">
      <w:start w:val="1"/>
      <w:numFmt w:val="lowerRoman"/>
      <w:lvlText w:val="%9."/>
      <w:lvlJc w:val="right"/>
      <w:pPr>
        <w:ind w:left="9069" w:hanging="180"/>
      </w:pPr>
    </w:lvl>
  </w:abstractNum>
  <w:abstractNum w:abstractNumId="9">
    <w:nsid w:val="25AC72BE"/>
    <w:multiLevelType w:val="multilevel"/>
    <w:tmpl w:val="8A66074C"/>
    <w:lvl w:ilvl="0">
      <w:start w:val="1"/>
      <w:numFmt w:val="decimal"/>
      <w:lvlText w:val="%1"/>
      <w:lvlJc w:val="left"/>
      <w:pPr>
        <w:ind w:left="360" w:hanging="360"/>
      </w:pPr>
      <w:rPr>
        <w:rFonts w:hint="default"/>
      </w:rPr>
    </w:lvl>
    <w:lvl w:ilvl="1">
      <w:start w:val="1"/>
      <w:numFmt w:val="decimal"/>
      <w:lvlText w:val="%1.%2"/>
      <w:lvlJc w:val="left"/>
      <w:pPr>
        <w:ind w:left="960" w:hanging="36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10">
    <w:nsid w:val="27A75D97"/>
    <w:multiLevelType w:val="multilevel"/>
    <w:tmpl w:val="68DC44BA"/>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1">
    <w:nsid w:val="28574BC4"/>
    <w:multiLevelType w:val="multilevel"/>
    <w:tmpl w:val="E1C8615C"/>
    <w:lvl w:ilvl="0">
      <w:start w:val="2"/>
      <w:numFmt w:val="decimal"/>
      <w:lvlText w:val="%1"/>
      <w:lvlJc w:val="left"/>
      <w:pPr>
        <w:ind w:left="480" w:hanging="480"/>
      </w:pPr>
      <w:rPr>
        <w:b/>
      </w:rPr>
    </w:lvl>
    <w:lvl w:ilvl="1">
      <w:start w:val="3"/>
      <w:numFmt w:val="decimal"/>
      <w:lvlText w:val="%1.%2"/>
      <w:lvlJc w:val="left"/>
      <w:pPr>
        <w:ind w:left="480" w:hanging="480"/>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2">
    <w:nsid w:val="297B13EB"/>
    <w:multiLevelType w:val="hybridMultilevel"/>
    <w:tmpl w:val="8A3CA9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9DA54C0"/>
    <w:multiLevelType w:val="multilevel"/>
    <w:tmpl w:val="2A126398"/>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2A147731"/>
    <w:multiLevelType w:val="hybridMultilevel"/>
    <w:tmpl w:val="04B4D78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B603707"/>
    <w:multiLevelType w:val="multilevel"/>
    <w:tmpl w:val="7EC48C28"/>
    <w:lvl w:ilvl="0">
      <w:start w:val="2"/>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311834DF"/>
    <w:multiLevelType w:val="multilevel"/>
    <w:tmpl w:val="0D4EA91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nsid w:val="37481397"/>
    <w:multiLevelType w:val="hybridMultilevel"/>
    <w:tmpl w:val="7B4478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841673F"/>
    <w:multiLevelType w:val="multilevel"/>
    <w:tmpl w:val="6E4CF0DA"/>
    <w:lvl w:ilvl="0">
      <w:start w:val="3"/>
      <w:numFmt w:val="decimal"/>
      <w:lvlText w:val="%1"/>
      <w:lvlJc w:val="left"/>
      <w:pPr>
        <w:ind w:left="480" w:hanging="480"/>
      </w:pPr>
      <w:rPr>
        <w:rFonts w:hint="default"/>
        <w:b/>
      </w:rPr>
    </w:lvl>
    <w:lvl w:ilvl="1">
      <w:start w:val="2"/>
      <w:numFmt w:val="decimal"/>
      <w:lvlText w:val="%1.%2"/>
      <w:lvlJc w:val="left"/>
      <w:pPr>
        <w:ind w:left="1020" w:hanging="480"/>
      </w:pPr>
      <w:rPr>
        <w:rFonts w:hint="default"/>
        <w:b/>
      </w:rPr>
    </w:lvl>
    <w:lvl w:ilvl="2">
      <w:start w:val="7"/>
      <w:numFmt w:val="decimal"/>
      <w:lvlText w:val="%1.%2.%3"/>
      <w:lvlJc w:val="left"/>
      <w:pPr>
        <w:ind w:left="1800" w:hanging="720"/>
      </w:pPr>
      <w:rPr>
        <w:rFonts w:hint="default"/>
        <w:b/>
      </w:rPr>
    </w:lvl>
    <w:lvl w:ilvl="3">
      <w:start w:val="1"/>
      <w:numFmt w:val="decimal"/>
      <w:lvlText w:val="%1.%2.%3.%4"/>
      <w:lvlJc w:val="left"/>
      <w:pPr>
        <w:ind w:left="2340" w:hanging="720"/>
      </w:pPr>
      <w:rPr>
        <w:rFonts w:hint="default"/>
        <w:b/>
      </w:rPr>
    </w:lvl>
    <w:lvl w:ilvl="4">
      <w:start w:val="1"/>
      <w:numFmt w:val="decimal"/>
      <w:lvlText w:val="%1.%2.%3.%4.%5"/>
      <w:lvlJc w:val="left"/>
      <w:pPr>
        <w:ind w:left="3240" w:hanging="1080"/>
      </w:pPr>
      <w:rPr>
        <w:rFonts w:hint="default"/>
        <w:b/>
      </w:rPr>
    </w:lvl>
    <w:lvl w:ilvl="5">
      <w:start w:val="1"/>
      <w:numFmt w:val="decimal"/>
      <w:lvlText w:val="%1.%2.%3.%4.%5.%6"/>
      <w:lvlJc w:val="left"/>
      <w:pPr>
        <w:ind w:left="3780" w:hanging="1080"/>
      </w:pPr>
      <w:rPr>
        <w:rFonts w:hint="default"/>
        <w:b/>
      </w:rPr>
    </w:lvl>
    <w:lvl w:ilvl="6">
      <w:start w:val="1"/>
      <w:numFmt w:val="decimal"/>
      <w:lvlText w:val="%1.%2.%3.%4.%5.%6.%7"/>
      <w:lvlJc w:val="left"/>
      <w:pPr>
        <w:ind w:left="4680" w:hanging="1440"/>
      </w:pPr>
      <w:rPr>
        <w:rFonts w:hint="default"/>
        <w:b/>
      </w:rPr>
    </w:lvl>
    <w:lvl w:ilvl="7">
      <w:start w:val="1"/>
      <w:numFmt w:val="decimal"/>
      <w:lvlText w:val="%1.%2.%3.%4.%5.%6.%7.%8"/>
      <w:lvlJc w:val="left"/>
      <w:pPr>
        <w:ind w:left="5220" w:hanging="1440"/>
      </w:pPr>
      <w:rPr>
        <w:rFonts w:hint="default"/>
        <w:b/>
      </w:rPr>
    </w:lvl>
    <w:lvl w:ilvl="8">
      <w:start w:val="1"/>
      <w:numFmt w:val="decimal"/>
      <w:lvlText w:val="%1.%2.%3.%4.%5.%6.%7.%8.%9"/>
      <w:lvlJc w:val="left"/>
      <w:pPr>
        <w:ind w:left="6120" w:hanging="1800"/>
      </w:pPr>
      <w:rPr>
        <w:rFonts w:hint="default"/>
        <w:b/>
      </w:rPr>
    </w:lvl>
  </w:abstractNum>
  <w:abstractNum w:abstractNumId="19">
    <w:nsid w:val="4788792D"/>
    <w:multiLevelType w:val="multilevel"/>
    <w:tmpl w:val="CB8EA8F8"/>
    <w:lvl w:ilvl="0">
      <w:start w:val="1"/>
      <w:numFmt w:val="decimal"/>
      <w:lvlText w:val="%1"/>
      <w:lvlJc w:val="left"/>
      <w:pPr>
        <w:ind w:left="360" w:hanging="360"/>
      </w:pPr>
      <w:rPr>
        <w:rFonts w:hint="default"/>
        <w:b/>
        <w:color w:val="000000" w:themeColor="text1"/>
        <w:sz w:val="24"/>
        <w:szCs w:val="24"/>
      </w:rPr>
    </w:lvl>
    <w:lvl w:ilvl="1">
      <w:start w:val="1"/>
      <w:numFmt w:val="decimal"/>
      <w:isLgl/>
      <w:lvlText w:val="%1.%2"/>
      <w:lvlJc w:val="left"/>
      <w:pPr>
        <w:ind w:left="525" w:hanging="525"/>
      </w:pPr>
      <w:rPr>
        <w:rFonts w:hint="default"/>
        <w:b/>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440" w:hanging="1440"/>
      </w:pPr>
      <w:rPr>
        <w:rFonts w:hint="default"/>
        <w:b w:val="0"/>
      </w:rPr>
    </w:lvl>
  </w:abstractNum>
  <w:abstractNum w:abstractNumId="20">
    <w:nsid w:val="48356C56"/>
    <w:multiLevelType w:val="hybridMultilevel"/>
    <w:tmpl w:val="C436C7CA"/>
    <w:lvl w:ilvl="0" w:tplc="71B812C0">
      <w:start w:val="1"/>
      <w:numFmt w:val="decimal"/>
      <w:lvlText w:val="%1."/>
      <w:lvlJc w:val="left"/>
      <w:pPr>
        <w:ind w:left="900" w:hanging="360"/>
      </w:pPr>
      <w:rPr>
        <w:rFonts w:ascii="Times New Roman" w:hAnsi="Times New Roman" w:cs="Times New Roman" w:hint="default"/>
        <w:b/>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21">
    <w:nsid w:val="507D0BFA"/>
    <w:multiLevelType w:val="multilevel"/>
    <w:tmpl w:val="59A6CCEA"/>
    <w:lvl w:ilvl="0">
      <w:start w:val="1"/>
      <w:numFmt w:val="decimal"/>
      <w:lvlText w:val="%1"/>
      <w:lvlJc w:val="left"/>
      <w:pPr>
        <w:ind w:left="480" w:hanging="480"/>
      </w:pPr>
      <w:rPr>
        <w:rFonts w:hint="default"/>
      </w:rPr>
    </w:lvl>
    <w:lvl w:ilvl="1">
      <w:start w:val="4"/>
      <w:numFmt w:val="decimal"/>
      <w:lvlText w:val="%1.%2"/>
      <w:lvlJc w:val="left"/>
      <w:pPr>
        <w:ind w:left="1170" w:hanging="480"/>
      </w:pPr>
      <w:rPr>
        <w:rFonts w:hint="default"/>
      </w:rPr>
    </w:lvl>
    <w:lvl w:ilvl="2">
      <w:start w:val="2"/>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530" w:hanging="108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270" w:hanging="1440"/>
      </w:pPr>
      <w:rPr>
        <w:rFonts w:hint="default"/>
      </w:rPr>
    </w:lvl>
    <w:lvl w:ilvl="8">
      <w:start w:val="1"/>
      <w:numFmt w:val="decimal"/>
      <w:lvlText w:val="%1.%2.%3.%4.%5.%6.%7.%8.%9"/>
      <w:lvlJc w:val="left"/>
      <w:pPr>
        <w:ind w:left="7320" w:hanging="1800"/>
      </w:pPr>
      <w:rPr>
        <w:rFonts w:hint="default"/>
      </w:rPr>
    </w:lvl>
  </w:abstractNum>
  <w:abstractNum w:abstractNumId="22">
    <w:nsid w:val="57DB23FF"/>
    <w:multiLevelType w:val="multilevel"/>
    <w:tmpl w:val="6100ADA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A9425A4"/>
    <w:multiLevelType w:val="multilevel"/>
    <w:tmpl w:val="7CE6EAB6"/>
    <w:lvl w:ilvl="0">
      <w:start w:val="2"/>
      <w:numFmt w:val="decimal"/>
      <w:lvlText w:val="%1"/>
      <w:lvlJc w:val="left"/>
      <w:pPr>
        <w:ind w:left="480" w:hanging="480"/>
      </w:pPr>
      <w:rPr>
        <w:b/>
      </w:rPr>
    </w:lvl>
    <w:lvl w:ilvl="1">
      <w:start w:val="3"/>
      <w:numFmt w:val="decimal"/>
      <w:lvlText w:val="%1.%2"/>
      <w:lvlJc w:val="left"/>
      <w:pPr>
        <w:ind w:left="480" w:hanging="480"/>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4">
    <w:nsid w:val="5AA65FF8"/>
    <w:multiLevelType w:val="multilevel"/>
    <w:tmpl w:val="E95285D4"/>
    <w:lvl w:ilvl="0">
      <w:start w:val="1"/>
      <w:numFmt w:val="decimal"/>
      <w:lvlText w:val="%1"/>
      <w:lvlJc w:val="left"/>
      <w:pPr>
        <w:ind w:left="1020" w:hanging="1020"/>
      </w:pPr>
      <w:rPr>
        <w:rFonts w:hint="default"/>
      </w:rPr>
    </w:lvl>
    <w:lvl w:ilvl="1">
      <w:start w:val="1"/>
      <w:numFmt w:val="decimal"/>
      <w:lvlText w:val="%1.%2"/>
      <w:lvlJc w:val="left"/>
      <w:pPr>
        <w:ind w:left="1020" w:hanging="1020"/>
      </w:pPr>
      <w:rPr>
        <w:rFonts w:hint="default"/>
      </w:rPr>
    </w:lvl>
    <w:lvl w:ilvl="2">
      <w:start w:val="1"/>
      <w:numFmt w:val="decimal"/>
      <w:lvlText w:val="%1.%2.%3"/>
      <w:lvlJc w:val="left"/>
      <w:pPr>
        <w:ind w:left="1020" w:hanging="1020"/>
      </w:pPr>
      <w:rPr>
        <w:rFonts w:hint="default"/>
      </w:rPr>
    </w:lvl>
    <w:lvl w:ilvl="3">
      <w:start w:val="1"/>
      <w:numFmt w:val="decimal"/>
      <w:lvlText w:val="%1.%2.%3.%4"/>
      <w:lvlJc w:val="left"/>
      <w:pPr>
        <w:ind w:left="1020" w:hanging="10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AF76CE0"/>
    <w:multiLevelType w:val="multilevel"/>
    <w:tmpl w:val="1F566EAC"/>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
    <w:nsid w:val="62CD177D"/>
    <w:multiLevelType w:val="multilevel"/>
    <w:tmpl w:val="991A25A4"/>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nsid w:val="671D06D4"/>
    <w:multiLevelType w:val="hybridMultilevel"/>
    <w:tmpl w:val="E28EE592"/>
    <w:lvl w:ilvl="0" w:tplc="040C0001">
      <w:start w:val="1"/>
      <w:numFmt w:val="bullet"/>
      <w:lvlText w:val=""/>
      <w:lvlJc w:val="left"/>
      <w:pPr>
        <w:ind w:left="2024" w:hanging="360"/>
      </w:pPr>
      <w:rPr>
        <w:rFonts w:ascii="Symbol" w:hAnsi="Symbol" w:hint="default"/>
      </w:rPr>
    </w:lvl>
    <w:lvl w:ilvl="1" w:tplc="040C0003" w:tentative="1">
      <w:start w:val="1"/>
      <w:numFmt w:val="bullet"/>
      <w:lvlText w:val="o"/>
      <w:lvlJc w:val="left"/>
      <w:pPr>
        <w:ind w:left="2744" w:hanging="360"/>
      </w:pPr>
      <w:rPr>
        <w:rFonts w:ascii="Courier New" w:hAnsi="Courier New" w:cs="Courier New" w:hint="default"/>
      </w:rPr>
    </w:lvl>
    <w:lvl w:ilvl="2" w:tplc="040C0005" w:tentative="1">
      <w:start w:val="1"/>
      <w:numFmt w:val="bullet"/>
      <w:lvlText w:val=""/>
      <w:lvlJc w:val="left"/>
      <w:pPr>
        <w:ind w:left="3464" w:hanging="360"/>
      </w:pPr>
      <w:rPr>
        <w:rFonts w:ascii="Wingdings" w:hAnsi="Wingdings" w:hint="default"/>
      </w:rPr>
    </w:lvl>
    <w:lvl w:ilvl="3" w:tplc="040C0001" w:tentative="1">
      <w:start w:val="1"/>
      <w:numFmt w:val="bullet"/>
      <w:lvlText w:val=""/>
      <w:lvlJc w:val="left"/>
      <w:pPr>
        <w:ind w:left="4184" w:hanging="360"/>
      </w:pPr>
      <w:rPr>
        <w:rFonts w:ascii="Symbol" w:hAnsi="Symbol" w:hint="default"/>
      </w:rPr>
    </w:lvl>
    <w:lvl w:ilvl="4" w:tplc="040C0003" w:tentative="1">
      <w:start w:val="1"/>
      <w:numFmt w:val="bullet"/>
      <w:lvlText w:val="o"/>
      <w:lvlJc w:val="left"/>
      <w:pPr>
        <w:ind w:left="4904" w:hanging="360"/>
      </w:pPr>
      <w:rPr>
        <w:rFonts w:ascii="Courier New" w:hAnsi="Courier New" w:cs="Courier New" w:hint="default"/>
      </w:rPr>
    </w:lvl>
    <w:lvl w:ilvl="5" w:tplc="040C0005" w:tentative="1">
      <w:start w:val="1"/>
      <w:numFmt w:val="bullet"/>
      <w:lvlText w:val=""/>
      <w:lvlJc w:val="left"/>
      <w:pPr>
        <w:ind w:left="5624" w:hanging="360"/>
      </w:pPr>
      <w:rPr>
        <w:rFonts w:ascii="Wingdings" w:hAnsi="Wingdings" w:hint="default"/>
      </w:rPr>
    </w:lvl>
    <w:lvl w:ilvl="6" w:tplc="040C0001" w:tentative="1">
      <w:start w:val="1"/>
      <w:numFmt w:val="bullet"/>
      <w:lvlText w:val=""/>
      <w:lvlJc w:val="left"/>
      <w:pPr>
        <w:ind w:left="6344" w:hanging="360"/>
      </w:pPr>
      <w:rPr>
        <w:rFonts w:ascii="Symbol" w:hAnsi="Symbol" w:hint="default"/>
      </w:rPr>
    </w:lvl>
    <w:lvl w:ilvl="7" w:tplc="040C0003" w:tentative="1">
      <w:start w:val="1"/>
      <w:numFmt w:val="bullet"/>
      <w:lvlText w:val="o"/>
      <w:lvlJc w:val="left"/>
      <w:pPr>
        <w:ind w:left="7064" w:hanging="360"/>
      </w:pPr>
      <w:rPr>
        <w:rFonts w:ascii="Courier New" w:hAnsi="Courier New" w:cs="Courier New" w:hint="default"/>
      </w:rPr>
    </w:lvl>
    <w:lvl w:ilvl="8" w:tplc="040C0005" w:tentative="1">
      <w:start w:val="1"/>
      <w:numFmt w:val="bullet"/>
      <w:lvlText w:val=""/>
      <w:lvlJc w:val="left"/>
      <w:pPr>
        <w:ind w:left="7784" w:hanging="360"/>
      </w:pPr>
      <w:rPr>
        <w:rFonts w:ascii="Wingdings" w:hAnsi="Wingdings" w:hint="default"/>
      </w:rPr>
    </w:lvl>
  </w:abstractNum>
  <w:abstractNum w:abstractNumId="28">
    <w:nsid w:val="67B55AC7"/>
    <w:multiLevelType w:val="multilevel"/>
    <w:tmpl w:val="A448F29A"/>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9">
    <w:nsid w:val="69EA0CD3"/>
    <w:multiLevelType w:val="multilevel"/>
    <w:tmpl w:val="69D6C19E"/>
    <w:lvl w:ilvl="0">
      <w:start w:val="1"/>
      <w:numFmt w:val="bullet"/>
      <w:lvlText w:val=""/>
      <w:lvlJc w:val="left"/>
      <w:pPr>
        <w:ind w:left="1080" w:hanging="360"/>
      </w:pPr>
      <w:rPr>
        <w:rFonts w:ascii="Wingdings" w:hAnsi="Wingdings" w:cs="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30">
    <w:nsid w:val="6A5A5BD8"/>
    <w:multiLevelType w:val="multilevel"/>
    <w:tmpl w:val="85629AB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nsid w:val="6C3E5512"/>
    <w:multiLevelType w:val="multilevel"/>
    <w:tmpl w:val="C6A8B64C"/>
    <w:lvl w:ilvl="0">
      <w:start w:val="3"/>
      <w:numFmt w:val="decimal"/>
      <w:lvlText w:val="%1"/>
      <w:lvlJc w:val="left"/>
      <w:pPr>
        <w:ind w:left="480" w:hanging="480"/>
      </w:pPr>
    </w:lvl>
    <w:lvl w:ilvl="1">
      <w:start w:val="2"/>
      <w:numFmt w:val="decimal"/>
      <w:lvlText w:val="%1.%2"/>
      <w:lvlJc w:val="left"/>
      <w:pPr>
        <w:ind w:left="660" w:hanging="480"/>
      </w:pPr>
    </w:lvl>
    <w:lvl w:ilvl="2">
      <w:start w:val="5"/>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800" w:hanging="1080"/>
      </w:pPr>
    </w:lvl>
    <w:lvl w:ilvl="5">
      <w:start w:val="1"/>
      <w:numFmt w:val="decimal"/>
      <w:lvlText w:val="%1.%2.%3.%4.%5.%6"/>
      <w:lvlJc w:val="left"/>
      <w:pPr>
        <w:ind w:left="1980" w:hanging="1080"/>
      </w:pPr>
    </w:lvl>
    <w:lvl w:ilvl="6">
      <w:start w:val="1"/>
      <w:numFmt w:val="decimal"/>
      <w:lvlText w:val="%1.%2.%3.%4.%5.%6.%7"/>
      <w:lvlJc w:val="left"/>
      <w:pPr>
        <w:ind w:left="2520" w:hanging="1440"/>
      </w:pPr>
    </w:lvl>
    <w:lvl w:ilvl="7">
      <w:start w:val="1"/>
      <w:numFmt w:val="decimal"/>
      <w:lvlText w:val="%1.%2.%3.%4.%5.%6.%7.%8"/>
      <w:lvlJc w:val="left"/>
      <w:pPr>
        <w:ind w:left="2700" w:hanging="1440"/>
      </w:pPr>
    </w:lvl>
    <w:lvl w:ilvl="8">
      <w:start w:val="1"/>
      <w:numFmt w:val="decimal"/>
      <w:lvlText w:val="%1.%2.%3.%4.%5.%6.%7.%8.%9"/>
      <w:lvlJc w:val="left"/>
      <w:pPr>
        <w:ind w:left="3240" w:hanging="1800"/>
      </w:pPr>
    </w:lvl>
  </w:abstractNum>
  <w:abstractNum w:abstractNumId="32">
    <w:nsid w:val="7137291C"/>
    <w:multiLevelType w:val="multilevel"/>
    <w:tmpl w:val="5B88C63E"/>
    <w:lvl w:ilvl="0">
      <w:start w:val="1"/>
      <w:numFmt w:val="decimal"/>
      <w:lvlText w:val="%1"/>
      <w:lvlJc w:val="left"/>
      <w:pPr>
        <w:ind w:left="360" w:hanging="360"/>
      </w:pPr>
      <w:rPr>
        <w:rFonts w:ascii="Times New Roman" w:eastAsia="Calibri" w:hAnsi="Times New Roman" w:cs="Times New Roman"/>
      </w:rPr>
    </w:lvl>
    <w:lvl w:ilvl="1">
      <w:start w:val="1"/>
      <w:numFmt w:val="decimal"/>
      <w:lvlText w:val="%1.%2"/>
      <w:lvlJc w:val="left"/>
      <w:pPr>
        <w:ind w:left="36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33">
    <w:nsid w:val="74EE199F"/>
    <w:multiLevelType w:val="multilevel"/>
    <w:tmpl w:val="A4CA82B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
    <w:nsid w:val="79D70935"/>
    <w:multiLevelType w:val="multilevel"/>
    <w:tmpl w:val="B39AAF78"/>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5">
    <w:nsid w:val="7B802DC4"/>
    <w:multiLevelType w:val="hybridMultilevel"/>
    <w:tmpl w:val="0C265E2E"/>
    <w:lvl w:ilvl="0" w:tplc="040C000B">
      <w:start w:val="1"/>
      <w:numFmt w:val="bullet"/>
      <w:lvlText w:val=""/>
      <w:lvlJc w:val="left"/>
      <w:pPr>
        <w:ind w:left="1502" w:hanging="360"/>
      </w:pPr>
      <w:rPr>
        <w:rFonts w:ascii="Wingdings" w:hAnsi="Wingdings" w:hint="default"/>
      </w:rPr>
    </w:lvl>
    <w:lvl w:ilvl="1" w:tplc="040C0003" w:tentative="1">
      <w:start w:val="1"/>
      <w:numFmt w:val="bullet"/>
      <w:lvlText w:val="o"/>
      <w:lvlJc w:val="left"/>
      <w:pPr>
        <w:ind w:left="2222" w:hanging="360"/>
      </w:pPr>
      <w:rPr>
        <w:rFonts w:ascii="Courier New" w:hAnsi="Courier New" w:cs="Courier New" w:hint="default"/>
      </w:rPr>
    </w:lvl>
    <w:lvl w:ilvl="2" w:tplc="040C0005" w:tentative="1">
      <w:start w:val="1"/>
      <w:numFmt w:val="bullet"/>
      <w:lvlText w:val=""/>
      <w:lvlJc w:val="left"/>
      <w:pPr>
        <w:ind w:left="2942" w:hanging="360"/>
      </w:pPr>
      <w:rPr>
        <w:rFonts w:ascii="Wingdings" w:hAnsi="Wingdings" w:hint="default"/>
      </w:rPr>
    </w:lvl>
    <w:lvl w:ilvl="3" w:tplc="040C0001" w:tentative="1">
      <w:start w:val="1"/>
      <w:numFmt w:val="bullet"/>
      <w:lvlText w:val=""/>
      <w:lvlJc w:val="left"/>
      <w:pPr>
        <w:ind w:left="3662" w:hanging="360"/>
      </w:pPr>
      <w:rPr>
        <w:rFonts w:ascii="Symbol" w:hAnsi="Symbol" w:hint="default"/>
      </w:rPr>
    </w:lvl>
    <w:lvl w:ilvl="4" w:tplc="040C0003" w:tentative="1">
      <w:start w:val="1"/>
      <w:numFmt w:val="bullet"/>
      <w:lvlText w:val="o"/>
      <w:lvlJc w:val="left"/>
      <w:pPr>
        <w:ind w:left="4382" w:hanging="360"/>
      </w:pPr>
      <w:rPr>
        <w:rFonts w:ascii="Courier New" w:hAnsi="Courier New" w:cs="Courier New" w:hint="default"/>
      </w:rPr>
    </w:lvl>
    <w:lvl w:ilvl="5" w:tplc="040C0005" w:tentative="1">
      <w:start w:val="1"/>
      <w:numFmt w:val="bullet"/>
      <w:lvlText w:val=""/>
      <w:lvlJc w:val="left"/>
      <w:pPr>
        <w:ind w:left="5102" w:hanging="360"/>
      </w:pPr>
      <w:rPr>
        <w:rFonts w:ascii="Wingdings" w:hAnsi="Wingdings" w:hint="default"/>
      </w:rPr>
    </w:lvl>
    <w:lvl w:ilvl="6" w:tplc="040C0001" w:tentative="1">
      <w:start w:val="1"/>
      <w:numFmt w:val="bullet"/>
      <w:lvlText w:val=""/>
      <w:lvlJc w:val="left"/>
      <w:pPr>
        <w:ind w:left="5822" w:hanging="360"/>
      </w:pPr>
      <w:rPr>
        <w:rFonts w:ascii="Symbol" w:hAnsi="Symbol" w:hint="default"/>
      </w:rPr>
    </w:lvl>
    <w:lvl w:ilvl="7" w:tplc="040C0003" w:tentative="1">
      <w:start w:val="1"/>
      <w:numFmt w:val="bullet"/>
      <w:lvlText w:val="o"/>
      <w:lvlJc w:val="left"/>
      <w:pPr>
        <w:ind w:left="6542" w:hanging="360"/>
      </w:pPr>
      <w:rPr>
        <w:rFonts w:ascii="Courier New" w:hAnsi="Courier New" w:cs="Courier New" w:hint="default"/>
      </w:rPr>
    </w:lvl>
    <w:lvl w:ilvl="8" w:tplc="040C0005" w:tentative="1">
      <w:start w:val="1"/>
      <w:numFmt w:val="bullet"/>
      <w:lvlText w:val=""/>
      <w:lvlJc w:val="left"/>
      <w:pPr>
        <w:ind w:left="7262" w:hanging="360"/>
      </w:pPr>
      <w:rPr>
        <w:rFonts w:ascii="Wingdings" w:hAnsi="Wingdings" w:hint="default"/>
      </w:rPr>
    </w:lvl>
  </w:abstractNum>
  <w:abstractNum w:abstractNumId="36">
    <w:nsid w:val="7D201195"/>
    <w:multiLevelType w:val="multilevel"/>
    <w:tmpl w:val="57B88D5E"/>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nsid w:val="7EC773B6"/>
    <w:multiLevelType w:val="multilevel"/>
    <w:tmpl w:val="A8D68CF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33"/>
  </w:num>
  <w:num w:numId="2">
    <w:abstractNumId w:val="37"/>
  </w:num>
  <w:num w:numId="3">
    <w:abstractNumId w:val="7"/>
  </w:num>
  <w:num w:numId="4">
    <w:abstractNumId w:val="25"/>
  </w:num>
  <w:num w:numId="5">
    <w:abstractNumId w:val="11"/>
  </w:num>
  <w:num w:numId="6">
    <w:abstractNumId w:val="16"/>
  </w:num>
  <w:num w:numId="7">
    <w:abstractNumId w:val="29"/>
  </w:num>
  <w:num w:numId="8">
    <w:abstractNumId w:val="10"/>
  </w:num>
  <w:num w:numId="9">
    <w:abstractNumId w:val="36"/>
  </w:num>
  <w:num w:numId="10">
    <w:abstractNumId w:val="30"/>
  </w:num>
  <w:num w:numId="11">
    <w:abstractNumId w:val="6"/>
  </w:num>
  <w:num w:numId="12">
    <w:abstractNumId w:val="31"/>
  </w:num>
  <w:num w:numId="13">
    <w:abstractNumId w:val="5"/>
  </w:num>
  <w:num w:numId="14">
    <w:abstractNumId w:val="23"/>
  </w:num>
  <w:num w:numId="15">
    <w:abstractNumId w:val="34"/>
  </w:num>
  <w:num w:numId="16">
    <w:abstractNumId w:val="0"/>
  </w:num>
  <w:num w:numId="17">
    <w:abstractNumId w:val="28"/>
  </w:num>
  <w:num w:numId="18">
    <w:abstractNumId w:val="26"/>
  </w:num>
  <w:num w:numId="19">
    <w:abstractNumId w:val="13"/>
  </w:num>
  <w:num w:numId="20">
    <w:abstractNumId w:val="14"/>
  </w:num>
  <w:num w:numId="21">
    <w:abstractNumId w:val="20"/>
  </w:num>
  <w:num w:numId="22">
    <w:abstractNumId w:val="17"/>
  </w:num>
  <w:num w:numId="23">
    <w:abstractNumId w:val="24"/>
  </w:num>
  <w:num w:numId="24">
    <w:abstractNumId w:val="1"/>
  </w:num>
  <w:num w:numId="25">
    <w:abstractNumId w:val="27"/>
  </w:num>
  <w:num w:numId="26">
    <w:abstractNumId w:val="18"/>
  </w:num>
  <w:num w:numId="27">
    <w:abstractNumId w:val="2"/>
  </w:num>
  <w:num w:numId="28">
    <w:abstractNumId w:val="35"/>
  </w:num>
  <w:num w:numId="29">
    <w:abstractNumId w:val="4"/>
  </w:num>
  <w:num w:numId="30">
    <w:abstractNumId w:val="9"/>
  </w:num>
  <w:num w:numId="31">
    <w:abstractNumId w:val="32"/>
  </w:num>
  <w:num w:numId="32">
    <w:abstractNumId w:val="21"/>
  </w:num>
  <w:num w:numId="33">
    <w:abstractNumId w:val="22"/>
  </w:num>
  <w:num w:numId="34">
    <w:abstractNumId w:val="3"/>
  </w:num>
  <w:num w:numId="35">
    <w:abstractNumId w:val="15"/>
  </w:num>
  <w:num w:numId="36">
    <w:abstractNumId w:val="19"/>
  </w:num>
  <w:num w:numId="37">
    <w:abstractNumId w:val="12"/>
  </w:num>
  <w:num w:numId="3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footnotePr>
    <w:footnote w:id="-1"/>
    <w:footnote w:id="0"/>
  </w:footnotePr>
  <w:endnotePr>
    <w:endnote w:id="-1"/>
    <w:endnote w:id="0"/>
  </w:endnotePr>
  <w:compat/>
  <w:rsids>
    <w:rsidRoot w:val="00435F84"/>
    <w:rsid w:val="0000050E"/>
    <w:rsid w:val="00001907"/>
    <w:rsid w:val="000054EF"/>
    <w:rsid w:val="00006753"/>
    <w:rsid w:val="00020CD9"/>
    <w:rsid w:val="000222F5"/>
    <w:rsid w:val="00023630"/>
    <w:rsid w:val="000252F1"/>
    <w:rsid w:val="000253DA"/>
    <w:rsid w:val="0002617D"/>
    <w:rsid w:val="000261FC"/>
    <w:rsid w:val="00030540"/>
    <w:rsid w:val="00032C84"/>
    <w:rsid w:val="000339E7"/>
    <w:rsid w:val="00035514"/>
    <w:rsid w:val="00036954"/>
    <w:rsid w:val="000400DB"/>
    <w:rsid w:val="000409EB"/>
    <w:rsid w:val="00043C95"/>
    <w:rsid w:val="000465C5"/>
    <w:rsid w:val="000474B2"/>
    <w:rsid w:val="00047929"/>
    <w:rsid w:val="00047DE8"/>
    <w:rsid w:val="000522B9"/>
    <w:rsid w:val="00052458"/>
    <w:rsid w:val="00052EFF"/>
    <w:rsid w:val="000540EC"/>
    <w:rsid w:val="000553A8"/>
    <w:rsid w:val="0005542D"/>
    <w:rsid w:val="00055DB1"/>
    <w:rsid w:val="0005614D"/>
    <w:rsid w:val="00057D13"/>
    <w:rsid w:val="00061089"/>
    <w:rsid w:val="00061E99"/>
    <w:rsid w:val="00062C10"/>
    <w:rsid w:val="000648CB"/>
    <w:rsid w:val="00065507"/>
    <w:rsid w:val="0007070F"/>
    <w:rsid w:val="00071F46"/>
    <w:rsid w:val="0007226A"/>
    <w:rsid w:val="0007498E"/>
    <w:rsid w:val="00075D27"/>
    <w:rsid w:val="000771D4"/>
    <w:rsid w:val="000800D0"/>
    <w:rsid w:val="000803C2"/>
    <w:rsid w:val="00080EEE"/>
    <w:rsid w:val="00081280"/>
    <w:rsid w:val="0008215C"/>
    <w:rsid w:val="00082488"/>
    <w:rsid w:val="000828F5"/>
    <w:rsid w:val="000867BA"/>
    <w:rsid w:val="0009091C"/>
    <w:rsid w:val="00090A4C"/>
    <w:rsid w:val="00091026"/>
    <w:rsid w:val="000912A8"/>
    <w:rsid w:val="000916D2"/>
    <w:rsid w:val="00092353"/>
    <w:rsid w:val="000926BF"/>
    <w:rsid w:val="00092A3A"/>
    <w:rsid w:val="00092E09"/>
    <w:rsid w:val="0009307F"/>
    <w:rsid w:val="00097836"/>
    <w:rsid w:val="000A0016"/>
    <w:rsid w:val="000A255B"/>
    <w:rsid w:val="000A38F4"/>
    <w:rsid w:val="000A4034"/>
    <w:rsid w:val="000A53B9"/>
    <w:rsid w:val="000A6400"/>
    <w:rsid w:val="000B3391"/>
    <w:rsid w:val="000B5C89"/>
    <w:rsid w:val="000B5E43"/>
    <w:rsid w:val="000C0F71"/>
    <w:rsid w:val="000C143A"/>
    <w:rsid w:val="000C6F38"/>
    <w:rsid w:val="000D0D57"/>
    <w:rsid w:val="000D181E"/>
    <w:rsid w:val="000D432D"/>
    <w:rsid w:val="000D67BB"/>
    <w:rsid w:val="000D7FF6"/>
    <w:rsid w:val="000E1497"/>
    <w:rsid w:val="000E2DF3"/>
    <w:rsid w:val="000F4CDC"/>
    <w:rsid w:val="000F57A3"/>
    <w:rsid w:val="00101760"/>
    <w:rsid w:val="00104A05"/>
    <w:rsid w:val="001076B3"/>
    <w:rsid w:val="00110490"/>
    <w:rsid w:val="00111906"/>
    <w:rsid w:val="00111ADC"/>
    <w:rsid w:val="00114BFF"/>
    <w:rsid w:val="001161D4"/>
    <w:rsid w:val="00117A8D"/>
    <w:rsid w:val="00121CA7"/>
    <w:rsid w:val="001227E8"/>
    <w:rsid w:val="00122E77"/>
    <w:rsid w:val="00123086"/>
    <w:rsid w:val="001305E1"/>
    <w:rsid w:val="001307E5"/>
    <w:rsid w:val="00130E2A"/>
    <w:rsid w:val="001335A7"/>
    <w:rsid w:val="00134E17"/>
    <w:rsid w:val="001353D3"/>
    <w:rsid w:val="001370F3"/>
    <w:rsid w:val="001405D3"/>
    <w:rsid w:val="00143797"/>
    <w:rsid w:val="001461F7"/>
    <w:rsid w:val="00147712"/>
    <w:rsid w:val="0015070F"/>
    <w:rsid w:val="00151B1C"/>
    <w:rsid w:val="00152EC8"/>
    <w:rsid w:val="00156018"/>
    <w:rsid w:val="001560BA"/>
    <w:rsid w:val="00156746"/>
    <w:rsid w:val="00156A2D"/>
    <w:rsid w:val="0015785B"/>
    <w:rsid w:val="0016485B"/>
    <w:rsid w:val="001654D3"/>
    <w:rsid w:val="00165D17"/>
    <w:rsid w:val="00167AAE"/>
    <w:rsid w:val="00172A11"/>
    <w:rsid w:val="00173F4E"/>
    <w:rsid w:val="0017463A"/>
    <w:rsid w:val="00176533"/>
    <w:rsid w:val="00176C00"/>
    <w:rsid w:val="00176E83"/>
    <w:rsid w:val="00176EEF"/>
    <w:rsid w:val="0017790A"/>
    <w:rsid w:val="00177B61"/>
    <w:rsid w:val="00177BC0"/>
    <w:rsid w:val="0018076A"/>
    <w:rsid w:val="0018118E"/>
    <w:rsid w:val="00181D40"/>
    <w:rsid w:val="0018554A"/>
    <w:rsid w:val="001866E1"/>
    <w:rsid w:val="0018707A"/>
    <w:rsid w:val="0018738E"/>
    <w:rsid w:val="001928B8"/>
    <w:rsid w:val="00192C0A"/>
    <w:rsid w:val="00192F51"/>
    <w:rsid w:val="00193EE2"/>
    <w:rsid w:val="00196ADA"/>
    <w:rsid w:val="001A04CE"/>
    <w:rsid w:val="001A133A"/>
    <w:rsid w:val="001A13D9"/>
    <w:rsid w:val="001A18BB"/>
    <w:rsid w:val="001A4397"/>
    <w:rsid w:val="001A4ED7"/>
    <w:rsid w:val="001A71B2"/>
    <w:rsid w:val="001B3E40"/>
    <w:rsid w:val="001B4C5C"/>
    <w:rsid w:val="001B5AF6"/>
    <w:rsid w:val="001C00D1"/>
    <w:rsid w:val="001C3447"/>
    <w:rsid w:val="001C37F1"/>
    <w:rsid w:val="001C4E02"/>
    <w:rsid w:val="001C524A"/>
    <w:rsid w:val="001D1285"/>
    <w:rsid w:val="001D1E02"/>
    <w:rsid w:val="001D2837"/>
    <w:rsid w:val="001D441A"/>
    <w:rsid w:val="001D558D"/>
    <w:rsid w:val="001E1BEF"/>
    <w:rsid w:val="001E2BAA"/>
    <w:rsid w:val="001E397D"/>
    <w:rsid w:val="001E3D58"/>
    <w:rsid w:val="001E5879"/>
    <w:rsid w:val="001E7B65"/>
    <w:rsid w:val="001F0A0C"/>
    <w:rsid w:val="001F1375"/>
    <w:rsid w:val="001F13F9"/>
    <w:rsid w:val="001F211F"/>
    <w:rsid w:val="001F5128"/>
    <w:rsid w:val="001F6494"/>
    <w:rsid w:val="001F66F8"/>
    <w:rsid w:val="00201E64"/>
    <w:rsid w:val="0020305C"/>
    <w:rsid w:val="00204DD0"/>
    <w:rsid w:val="00205095"/>
    <w:rsid w:val="0020540B"/>
    <w:rsid w:val="00206346"/>
    <w:rsid w:val="002136E4"/>
    <w:rsid w:val="00214745"/>
    <w:rsid w:val="00217F9B"/>
    <w:rsid w:val="00220966"/>
    <w:rsid w:val="00223910"/>
    <w:rsid w:val="00224151"/>
    <w:rsid w:val="002249F0"/>
    <w:rsid w:val="00226DF3"/>
    <w:rsid w:val="002278E0"/>
    <w:rsid w:val="0023127B"/>
    <w:rsid w:val="00232B99"/>
    <w:rsid w:val="002330A2"/>
    <w:rsid w:val="00233192"/>
    <w:rsid w:val="002332D4"/>
    <w:rsid w:val="00235274"/>
    <w:rsid w:val="00241648"/>
    <w:rsid w:val="00243231"/>
    <w:rsid w:val="00244034"/>
    <w:rsid w:val="00244BA9"/>
    <w:rsid w:val="00244C4D"/>
    <w:rsid w:val="00250271"/>
    <w:rsid w:val="002509D5"/>
    <w:rsid w:val="00252EEF"/>
    <w:rsid w:val="002534D3"/>
    <w:rsid w:val="002557BA"/>
    <w:rsid w:val="002574A5"/>
    <w:rsid w:val="0025781B"/>
    <w:rsid w:val="0026009A"/>
    <w:rsid w:val="00260853"/>
    <w:rsid w:val="00262A74"/>
    <w:rsid w:val="0026302A"/>
    <w:rsid w:val="0026365F"/>
    <w:rsid w:val="00266EE3"/>
    <w:rsid w:val="00271AC1"/>
    <w:rsid w:val="00273C26"/>
    <w:rsid w:val="00273C2A"/>
    <w:rsid w:val="002758CC"/>
    <w:rsid w:val="002769ED"/>
    <w:rsid w:val="00277E92"/>
    <w:rsid w:val="0028048D"/>
    <w:rsid w:val="002807D7"/>
    <w:rsid w:val="00281877"/>
    <w:rsid w:val="00284136"/>
    <w:rsid w:val="00284CF1"/>
    <w:rsid w:val="00285D5F"/>
    <w:rsid w:val="00285E4D"/>
    <w:rsid w:val="002909CC"/>
    <w:rsid w:val="0029558B"/>
    <w:rsid w:val="002973CE"/>
    <w:rsid w:val="002A070F"/>
    <w:rsid w:val="002A77EE"/>
    <w:rsid w:val="002A787F"/>
    <w:rsid w:val="002B0098"/>
    <w:rsid w:val="002B057C"/>
    <w:rsid w:val="002B0F79"/>
    <w:rsid w:val="002B1EB6"/>
    <w:rsid w:val="002B281A"/>
    <w:rsid w:val="002B41DF"/>
    <w:rsid w:val="002B46D2"/>
    <w:rsid w:val="002B5F3A"/>
    <w:rsid w:val="002C04DB"/>
    <w:rsid w:val="002C216E"/>
    <w:rsid w:val="002C3792"/>
    <w:rsid w:val="002C5262"/>
    <w:rsid w:val="002C53E4"/>
    <w:rsid w:val="002C699F"/>
    <w:rsid w:val="002C7094"/>
    <w:rsid w:val="002D012D"/>
    <w:rsid w:val="002D547F"/>
    <w:rsid w:val="002D6221"/>
    <w:rsid w:val="002D6DED"/>
    <w:rsid w:val="002D7891"/>
    <w:rsid w:val="002D7B52"/>
    <w:rsid w:val="002E084E"/>
    <w:rsid w:val="002F1574"/>
    <w:rsid w:val="002F4242"/>
    <w:rsid w:val="002F47DB"/>
    <w:rsid w:val="002F4D3D"/>
    <w:rsid w:val="002F51E3"/>
    <w:rsid w:val="002F5EAA"/>
    <w:rsid w:val="002F778A"/>
    <w:rsid w:val="00304388"/>
    <w:rsid w:val="00304BCE"/>
    <w:rsid w:val="00307C9D"/>
    <w:rsid w:val="00313063"/>
    <w:rsid w:val="00313AB5"/>
    <w:rsid w:val="00314D2E"/>
    <w:rsid w:val="00317FEA"/>
    <w:rsid w:val="00320BB4"/>
    <w:rsid w:val="00321085"/>
    <w:rsid w:val="003232EB"/>
    <w:rsid w:val="00323DF3"/>
    <w:rsid w:val="00324C77"/>
    <w:rsid w:val="00325E9E"/>
    <w:rsid w:val="0033523A"/>
    <w:rsid w:val="00337BAB"/>
    <w:rsid w:val="00341378"/>
    <w:rsid w:val="0034138D"/>
    <w:rsid w:val="00343374"/>
    <w:rsid w:val="0035120F"/>
    <w:rsid w:val="00352697"/>
    <w:rsid w:val="003531D2"/>
    <w:rsid w:val="00356906"/>
    <w:rsid w:val="00357F87"/>
    <w:rsid w:val="003608BC"/>
    <w:rsid w:val="003629A5"/>
    <w:rsid w:val="003638D8"/>
    <w:rsid w:val="00363DCB"/>
    <w:rsid w:val="00371B69"/>
    <w:rsid w:val="003723C2"/>
    <w:rsid w:val="00372C27"/>
    <w:rsid w:val="00373576"/>
    <w:rsid w:val="00377856"/>
    <w:rsid w:val="00380B5B"/>
    <w:rsid w:val="003819EC"/>
    <w:rsid w:val="0038219D"/>
    <w:rsid w:val="00382F6C"/>
    <w:rsid w:val="00385DCA"/>
    <w:rsid w:val="00386D1B"/>
    <w:rsid w:val="00390856"/>
    <w:rsid w:val="003922AB"/>
    <w:rsid w:val="0039589C"/>
    <w:rsid w:val="003961A5"/>
    <w:rsid w:val="003A0117"/>
    <w:rsid w:val="003A20B0"/>
    <w:rsid w:val="003A24A1"/>
    <w:rsid w:val="003A293B"/>
    <w:rsid w:val="003A6D55"/>
    <w:rsid w:val="003A76F7"/>
    <w:rsid w:val="003B03EE"/>
    <w:rsid w:val="003C04EC"/>
    <w:rsid w:val="003C09A4"/>
    <w:rsid w:val="003C18CE"/>
    <w:rsid w:val="003C2457"/>
    <w:rsid w:val="003C3170"/>
    <w:rsid w:val="003C3EAD"/>
    <w:rsid w:val="003C4AD0"/>
    <w:rsid w:val="003C629E"/>
    <w:rsid w:val="003C78A3"/>
    <w:rsid w:val="003D15E5"/>
    <w:rsid w:val="003D4E89"/>
    <w:rsid w:val="003D5BA7"/>
    <w:rsid w:val="003D66B5"/>
    <w:rsid w:val="003E055C"/>
    <w:rsid w:val="003E0F0C"/>
    <w:rsid w:val="003E1AC0"/>
    <w:rsid w:val="003E1E14"/>
    <w:rsid w:val="003E1EDC"/>
    <w:rsid w:val="003E2FC3"/>
    <w:rsid w:val="003E4C9C"/>
    <w:rsid w:val="003F17C4"/>
    <w:rsid w:val="003F1B64"/>
    <w:rsid w:val="003F4261"/>
    <w:rsid w:val="003F5BD9"/>
    <w:rsid w:val="003F6E07"/>
    <w:rsid w:val="00400DEE"/>
    <w:rsid w:val="00401754"/>
    <w:rsid w:val="00405C7D"/>
    <w:rsid w:val="00406251"/>
    <w:rsid w:val="0040713F"/>
    <w:rsid w:val="004126C9"/>
    <w:rsid w:val="004127C4"/>
    <w:rsid w:val="00412B2F"/>
    <w:rsid w:val="00413E78"/>
    <w:rsid w:val="00422020"/>
    <w:rsid w:val="0042467A"/>
    <w:rsid w:val="0043451D"/>
    <w:rsid w:val="00434A80"/>
    <w:rsid w:val="00434CF7"/>
    <w:rsid w:val="00435F84"/>
    <w:rsid w:val="00436A8C"/>
    <w:rsid w:val="004432B0"/>
    <w:rsid w:val="004447A5"/>
    <w:rsid w:val="00444BCE"/>
    <w:rsid w:val="004452AE"/>
    <w:rsid w:val="00445380"/>
    <w:rsid w:val="00445536"/>
    <w:rsid w:val="0044728C"/>
    <w:rsid w:val="0045007A"/>
    <w:rsid w:val="00450968"/>
    <w:rsid w:val="00452459"/>
    <w:rsid w:val="00453044"/>
    <w:rsid w:val="00453117"/>
    <w:rsid w:val="00455FDE"/>
    <w:rsid w:val="00457032"/>
    <w:rsid w:val="004570F0"/>
    <w:rsid w:val="004572CA"/>
    <w:rsid w:val="0045738C"/>
    <w:rsid w:val="0046332D"/>
    <w:rsid w:val="00463D40"/>
    <w:rsid w:val="00463DAE"/>
    <w:rsid w:val="00465BCC"/>
    <w:rsid w:val="004667E7"/>
    <w:rsid w:val="00471D80"/>
    <w:rsid w:val="00472044"/>
    <w:rsid w:val="00483B40"/>
    <w:rsid w:val="0048762C"/>
    <w:rsid w:val="00487EBC"/>
    <w:rsid w:val="00492038"/>
    <w:rsid w:val="00492AA6"/>
    <w:rsid w:val="00494441"/>
    <w:rsid w:val="0049561B"/>
    <w:rsid w:val="00496CF9"/>
    <w:rsid w:val="004A3F14"/>
    <w:rsid w:val="004A4C36"/>
    <w:rsid w:val="004A69B5"/>
    <w:rsid w:val="004B3811"/>
    <w:rsid w:val="004B514E"/>
    <w:rsid w:val="004B52AB"/>
    <w:rsid w:val="004B56E6"/>
    <w:rsid w:val="004B6DEC"/>
    <w:rsid w:val="004C00BC"/>
    <w:rsid w:val="004C1E82"/>
    <w:rsid w:val="004C3A35"/>
    <w:rsid w:val="004C52D7"/>
    <w:rsid w:val="004C7E99"/>
    <w:rsid w:val="004D4C85"/>
    <w:rsid w:val="004D7416"/>
    <w:rsid w:val="004E13F4"/>
    <w:rsid w:val="004E1566"/>
    <w:rsid w:val="004E16E1"/>
    <w:rsid w:val="004E2CA3"/>
    <w:rsid w:val="004E320E"/>
    <w:rsid w:val="004E532A"/>
    <w:rsid w:val="004E6143"/>
    <w:rsid w:val="004F230D"/>
    <w:rsid w:val="004F28E5"/>
    <w:rsid w:val="00500190"/>
    <w:rsid w:val="00500AC9"/>
    <w:rsid w:val="00501956"/>
    <w:rsid w:val="00501C14"/>
    <w:rsid w:val="00501CF0"/>
    <w:rsid w:val="00502340"/>
    <w:rsid w:val="005028B8"/>
    <w:rsid w:val="00505BB2"/>
    <w:rsid w:val="005105F4"/>
    <w:rsid w:val="00511B8C"/>
    <w:rsid w:val="005128C8"/>
    <w:rsid w:val="00513880"/>
    <w:rsid w:val="00514E1A"/>
    <w:rsid w:val="00516FC9"/>
    <w:rsid w:val="005174AB"/>
    <w:rsid w:val="005203BE"/>
    <w:rsid w:val="005216DB"/>
    <w:rsid w:val="00521FB6"/>
    <w:rsid w:val="00524986"/>
    <w:rsid w:val="00526E8D"/>
    <w:rsid w:val="005314EB"/>
    <w:rsid w:val="00532284"/>
    <w:rsid w:val="005327F6"/>
    <w:rsid w:val="00533586"/>
    <w:rsid w:val="00535391"/>
    <w:rsid w:val="0053631E"/>
    <w:rsid w:val="00536682"/>
    <w:rsid w:val="00536E92"/>
    <w:rsid w:val="00540F5E"/>
    <w:rsid w:val="0054163B"/>
    <w:rsid w:val="00547ECE"/>
    <w:rsid w:val="00552F46"/>
    <w:rsid w:val="0055522F"/>
    <w:rsid w:val="00555A03"/>
    <w:rsid w:val="00557434"/>
    <w:rsid w:val="00557B65"/>
    <w:rsid w:val="00564F22"/>
    <w:rsid w:val="00565730"/>
    <w:rsid w:val="00570602"/>
    <w:rsid w:val="005715DD"/>
    <w:rsid w:val="00571A2A"/>
    <w:rsid w:val="00571D51"/>
    <w:rsid w:val="00572079"/>
    <w:rsid w:val="0057412D"/>
    <w:rsid w:val="00583408"/>
    <w:rsid w:val="00583FB5"/>
    <w:rsid w:val="0058469A"/>
    <w:rsid w:val="005858EE"/>
    <w:rsid w:val="00586AE9"/>
    <w:rsid w:val="00586FDA"/>
    <w:rsid w:val="0058711A"/>
    <w:rsid w:val="005879CD"/>
    <w:rsid w:val="005900D6"/>
    <w:rsid w:val="00591417"/>
    <w:rsid w:val="00595AC0"/>
    <w:rsid w:val="005A0E47"/>
    <w:rsid w:val="005A26BB"/>
    <w:rsid w:val="005A3C5B"/>
    <w:rsid w:val="005A47DC"/>
    <w:rsid w:val="005A4F99"/>
    <w:rsid w:val="005B1304"/>
    <w:rsid w:val="005B2CFC"/>
    <w:rsid w:val="005B40B1"/>
    <w:rsid w:val="005B5C52"/>
    <w:rsid w:val="005B71BC"/>
    <w:rsid w:val="005C08CF"/>
    <w:rsid w:val="005C0A75"/>
    <w:rsid w:val="005C18E6"/>
    <w:rsid w:val="005C5C4D"/>
    <w:rsid w:val="005C654E"/>
    <w:rsid w:val="005C7540"/>
    <w:rsid w:val="005D148A"/>
    <w:rsid w:val="005D399A"/>
    <w:rsid w:val="005D5BEE"/>
    <w:rsid w:val="005D65D1"/>
    <w:rsid w:val="005E1893"/>
    <w:rsid w:val="005E2A1A"/>
    <w:rsid w:val="005E5E50"/>
    <w:rsid w:val="005F00AA"/>
    <w:rsid w:val="005F2418"/>
    <w:rsid w:val="005F3185"/>
    <w:rsid w:val="005F4AC1"/>
    <w:rsid w:val="005F599B"/>
    <w:rsid w:val="005F68F8"/>
    <w:rsid w:val="00600A29"/>
    <w:rsid w:val="00600F85"/>
    <w:rsid w:val="0060155A"/>
    <w:rsid w:val="00605C7F"/>
    <w:rsid w:val="00605FE5"/>
    <w:rsid w:val="00606B2F"/>
    <w:rsid w:val="00607737"/>
    <w:rsid w:val="00607B2B"/>
    <w:rsid w:val="006114E0"/>
    <w:rsid w:val="00611FB3"/>
    <w:rsid w:val="006128A5"/>
    <w:rsid w:val="00616293"/>
    <w:rsid w:val="006165A5"/>
    <w:rsid w:val="00623F46"/>
    <w:rsid w:val="00625F83"/>
    <w:rsid w:val="006263B8"/>
    <w:rsid w:val="00632FB1"/>
    <w:rsid w:val="006336CC"/>
    <w:rsid w:val="00633CC0"/>
    <w:rsid w:val="0063478C"/>
    <w:rsid w:val="0063717F"/>
    <w:rsid w:val="00637480"/>
    <w:rsid w:val="00640EBD"/>
    <w:rsid w:val="00640F05"/>
    <w:rsid w:val="00642524"/>
    <w:rsid w:val="00642DAB"/>
    <w:rsid w:val="00643CB8"/>
    <w:rsid w:val="00646494"/>
    <w:rsid w:val="006479F6"/>
    <w:rsid w:val="00647FE9"/>
    <w:rsid w:val="00650309"/>
    <w:rsid w:val="0065078B"/>
    <w:rsid w:val="0065133D"/>
    <w:rsid w:val="00653351"/>
    <w:rsid w:val="00655AB0"/>
    <w:rsid w:val="006603E8"/>
    <w:rsid w:val="00665FD0"/>
    <w:rsid w:val="00667CE2"/>
    <w:rsid w:val="00670BAB"/>
    <w:rsid w:val="00672935"/>
    <w:rsid w:val="006744AF"/>
    <w:rsid w:val="006774E4"/>
    <w:rsid w:val="00677E66"/>
    <w:rsid w:val="00680ACE"/>
    <w:rsid w:val="00680BDA"/>
    <w:rsid w:val="0068120A"/>
    <w:rsid w:val="0068294D"/>
    <w:rsid w:val="006847D8"/>
    <w:rsid w:val="006856CC"/>
    <w:rsid w:val="00686AF0"/>
    <w:rsid w:val="0069144B"/>
    <w:rsid w:val="006935C5"/>
    <w:rsid w:val="006965C3"/>
    <w:rsid w:val="00696BFF"/>
    <w:rsid w:val="00696DFF"/>
    <w:rsid w:val="006A17E6"/>
    <w:rsid w:val="006A2140"/>
    <w:rsid w:val="006A3DC4"/>
    <w:rsid w:val="006A4306"/>
    <w:rsid w:val="006A5C1F"/>
    <w:rsid w:val="006A7C80"/>
    <w:rsid w:val="006B2CEB"/>
    <w:rsid w:val="006B4F5C"/>
    <w:rsid w:val="006B7234"/>
    <w:rsid w:val="006C13BC"/>
    <w:rsid w:val="006C2124"/>
    <w:rsid w:val="006C4C79"/>
    <w:rsid w:val="006D09A3"/>
    <w:rsid w:val="006D4366"/>
    <w:rsid w:val="006D5511"/>
    <w:rsid w:val="006E2664"/>
    <w:rsid w:val="006E2B15"/>
    <w:rsid w:val="006E2DD1"/>
    <w:rsid w:val="006E3F71"/>
    <w:rsid w:val="006E489B"/>
    <w:rsid w:val="006E61A0"/>
    <w:rsid w:val="006F336F"/>
    <w:rsid w:val="006F3967"/>
    <w:rsid w:val="006F579F"/>
    <w:rsid w:val="006F66B4"/>
    <w:rsid w:val="00700842"/>
    <w:rsid w:val="00701AF9"/>
    <w:rsid w:val="00703012"/>
    <w:rsid w:val="0070375B"/>
    <w:rsid w:val="007039D3"/>
    <w:rsid w:val="007063FB"/>
    <w:rsid w:val="00706420"/>
    <w:rsid w:val="00707E0C"/>
    <w:rsid w:val="00710274"/>
    <w:rsid w:val="00712319"/>
    <w:rsid w:val="007143FD"/>
    <w:rsid w:val="00715727"/>
    <w:rsid w:val="00717287"/>
    <w:rsid w:val="007263EE"/>
    <w:rsid w:val="00730D98"/>
    <w:rsid w:val="0073204C"/>
    <w:rsid w:val="0075050E"/>
    <w:rsid w:val="0075066C"/>
    <w:rsid w:val="00750889"/>
    <w:rsid w:val="0075405D"/>
    <w:rsid w:val="007575AC"/>
    <w:rsid w:val="00760419"/>
    <w:rsid w:val="00761622"/>
    <w:rsid w:val="00761731"/>
    <w:rsid w:val="00762EA0"/>
    <w:rsid w:val="007638B8"/>
    <w:rsid w:val="007667D3"/>
    <w:rsid w:val="00771AF3"/>
    <w:rsid w:val="00771FAC"/>
    <w:rsid w:val="007722A5"/>
    <w:rsid w:val="0077243B"/>
    <w:rsid w:val="007727AE"/>
    <w:rsid w:val="00774DCD"/>
    <w:rsid w:val="00776DFC"/>
    <w:rsid w:val="00777A29"/>
    <w:rsid w:val="00783183"/>
    <w:rsid w:val="0078380D"/>
    <w:rsid w:val="00784BDA"/>
    <w:rsid w:val="007850EB"/>
    <w:rsid w:val="00785CA1"/>
    <w:rsid w:val="00787045"/>
    <w:rsid w:val="007875FA"/>
    <w:rsid w:val="007877B2"/>
    <w:rsid w:val="00787D86"/>
    <w:rsid w:val="00790134"/>
    <w:rsid w:val="0079026F"/>
    <w:rsid w:val="00790A2F"/>
    <w:rsid w:val="00790DC7"/>
    <w:rsid w:val="00793D6C"/>
    <w:rsid w:val="00794BAD"/>
    <w:rsid w:val="00795747"/>
    <w:rsid w:val="00796F03"/>
    <w:rsid w:val="00797547"/>
    <w:rsid w:val="007A0106"/>
    <w:rsid w:val="007A0BA9"/>
    <w:rsid w:val="007A13EA"/>
    <w:rsid w:val="007A50B1"/>
    <w:rsid w:val="007A7FAD"/>
    <w:rsid w:val="007B22F2"/>
    <w:rsid w:val="007B3BE8"/>
    <w:rsid w:val="007B4805"/>
    <w:rsid w:val="007B6494"/>
    <w:rsid w:val="007C169A"/>
    <w:rsid w:val="007C3E9B"/>
    <w:rsid w:val="007C6BD4"/>
    <w:rsid w:val="007D07AE"/>
    <w:rsid w:val="007D646F"/>
    <w:rsid w:val="007E502E"/>
    <w:rsid w:val="007E5254"/>
    <w:rsid w:val="007E6A76"/>
    <w:rsid w:val="007F6059"/>
    <w:rsid w:val="007F63FA"/>
    <w:rsid w:val="007F7A32"/>
    <w:rsid w:val="008016C6"/>
    <w:rsid w:val="00801E4B"/>
    <w:rsid w:val="00803D9F"/>
    <w:rsid w:val="00805D74"/>
    <w:rsid w:val="00807C3D"/>
    <w:rsid w:val="008109D3"/>
    <w:rsid w:val="00810E31"/>
    <w:rsid w:val="00810FF2"/>
    <w:rsid w:val="008113C7"/>
    <w:rsid w:val="00811E19"/>
    <w:rsid w:val="0081557F"/>
    <w:rsid w:val="00817AAC"/>
    <w:rsid w:val="00820996"/>
    <w:rsid w:val="00822934"/>
    <w:rsid w:val="00822A0F"/>
    <w:rsid w:val="008237A3"/>
    <w:rsid w:val="00823842"/>
    <w:rsid w:val="008238F4"/>
    <w:rsid w:val="00825149"/>
    <w:rsid w:val="00825F97"/>
    <w:rsid w:val="008261F0"/>
    <w:rsid w:val="00827187"/>
    <w:rsid w:val="008277A0"/>
    <w:rsid w:val="00830F9B"/>
    <w:rsid w:val="008327A1"/>
    <w:rsid w:val="00837C5A"/>
    <w:rsid w:val="00837D06"/>
    <w:rsid w:val="0084031A"/>
    <w:rsid w:val="00841203"/>
    <w:rsid w:val="008441A8"/>
    <w:rsid w:val="00845D08"/>
    <w:rsid w:val="00846015"/>
    <w:rsid w:val="00852373"/>
    <w:rsid w:val="00852958"/>
    <w:rsid w:val="00852E6F"/>
    <w:rsid w:val="00853392"/>
    <w:rsid w:val="00855FA7"/>
    <w:rsid w:val="00860A6B"/>
    <w:rsid w:val="0086170D"/>
    <w:rsid w:val="00862712"/>
    <w:rsid w:val="00862A17"/>
    <w:rsid w:val="00863000"/>
    <w:rsid w:val="00863D3B"/>
    <w:rsid w:val="00865377"/>
    <w:rsid w:val="00866F55"/>
    <w:rsid w:val="008677DE"/>
    <w:rsid w:val="0087032A"/>
    <w:rsid w:val="0087139F"/>
    <w:rsid w:val="0087257E"/>
    <w:rsid w:val="008725ED"/>
    <w:rsid w:val="00873B15"/>
    <w:rsid w:val="0087749A"/>
    <w:rsid w:val="00877C81"/>
    <w:rsid w:val="00880840"/>
    <w:rsid w:val="0088145A"/>
    <w:rsid w:val="00883F0B"/>
    <w:rsid w:val="0088491E"/>
    <w:rsid w:val="00884CA2"/>
    <w:rsid w:val="00887211"/>
    <w:rsid w:val="0089019D"/>
    <w:rsid w:val="008908BF"/>
    <w:rsid w:val="00896A7D"/>
    <w:rsid w:val="008971D8"/>
    <w:rsid w:val="008A28F2"/>
    <w:rsid w:val="008A4AA8"/>
    <w:rsid w:val="008A7CD7"/>
    <w:rsid w:val="008B4BC2"/>
    <w:rsid w:val="008B59BF"/>
    <w:rsid w:val="008B63A3"/>
    <w:rsid w:val="008C020E"/>
    <w:rsid w:val="008C11A2"/>
    <w:rsid w:val="008C3572"/>
    <w:rsid w:val="008C4D81"/>
    <w:rsid w:val="008D0C2A"/>
    <w:rsid w:val="008D1C19"/>
    <w:rsid w:val="008D2A4B"/>
    <w:rsid w:val="008D2C5F"/>
    <w:rsid w:val="008D56BD"/>
    <w:rsid w:val="008D77FE"/>
    <w:rsid w:val="008E345D"/>
    <w:rsid w:val="008E3E5A"/>
    <w:rsid w:val="008E7E6B"/>
    <w:rsid w:val="008F6786"/>
    <w:rsid w:val="00901D7A"/>
    <w:rsid w:val="00903813"/>
    <w:rsid w:val="00903B6A"/>
    <w:rsid w:val="009046FE"/>
    <w:rsid w:val="00907CD9"/>
    <w:rsid w:val="00910891"/>
    <w:rsid w:val="00910A32"/>
    <w:rsid w:val="009127C0"/>
    <w:rsid w:val="00915A62"/>
    <w:rsid w:val="009169E2"/>
    <w:rsid w:val="00916D68"/>
    <w:rsid w:val="009210F9"/>
    <w:rsid w:val="0092140C"/>
    <w:rsid w:val="009216B7"/>
    <w:rsid w:val="00921CB9"/>
    <w:rsid w:val="00925D97"/>
    <w:rsid w:val="00926DE8"/>
    <w:rsid w:val="009309D4"/>
    <w:rsid w:val="00933EF8"/>
    <w:rsid w:val="00935494"/>
    <w:rsid w:val="00940348"/>
    <w:rsid w:val="00941B6D"/>
    <w:rsid w:val="00941F03"/>
    <w:rsid w:val="009442C5"/>
    <w:rsid w:val="0095186B"/>
    <w:rsid w:val="009526B5"/>
    <w:rsid w:val="00952F59"/>
    <w:rsid w:val="009542DD"/>
    <w:rsid w:val="00955B8E"/>
    <w:rsid w:val="009632E3"/>
    <w:rsid w:val="009634F3"/>
    <w:rsid w:val="00964154"/>
    <w:rsid w:val="00964A38"/>
    <w:rsid w:val="00967B0B"/>
    <w:rsid w:val="00972373"/>
    <w:rsid w:val="009756F7"/>
    <w:rsid w:val="00976C35"/>
    <w:rsid w:val="00976DE9"/>
    <w:rsid w:val="00977567"/>
    <w:rsid w:val="00980EEA"/>
    <w:rsid w:val="0098143E"/>
    <w:rsid w:val="00984D69"/>
    <w:rsid w:val="00984FCB"/>
    <w:rsid w:val="0098559F"/>
    <w:rsid w:val="00985953"/>
    <w:rsid w:val="00985F2D"/>
    <w:rsid w:val="0098677D"/>
    <w:rsid w:val="00991395"/>
    <w:rsid w:val="009926FE"/>
    <w:rsid w:val="00995066"/>
    <w:rsid w:val="0099574D"/>
    <w:rsid w:val="00996881"/>
    <w:rsid w:val="00996AD4"/>
    <w:rsid w:val="00997187"/>
    <w:rsid w:val="009A2AB1"/>
    <w:rsid w:val="009A3AD1"/>
    <w:rsid w:val="009A3D72"/>
    <w:rsid w:val="009A42F9"/>
    <w:rsid w:val="009A4365"/>
    <w:rsid w:val="009A5BE1"/>
    <w:rsid w:val="009A5CD2"/>
    <w:rsid w:val="009B2373"/>
    <w:rsid w:val="009B25D7"/>
    <w:rsid w:val="009B3874"/>
    <w:rsid w:val="009B3CCC"/>
    <w:rsid w:val="009B5281"/>
    <w:rsid w:val="009B5AD6"/>
    <w:rsid w:val="009C0E04"/>
    <w:rsid w:val="009C18E8"/>
    <w:rsid w:val="009C1F87"/>
    <w:rsid w:val="009C32B3"/>
    <w:rsid w:val="009C4948"/>
    <w:rsid w:val="009C4B1F"/>
    <w:rsid w:val="009C6466"/>
    <w:rsid w:val="009C79D8"/>
    <w:rsid w:val="009D00A5"/>
    <w:rsid w:val="009D2526"/>
    <w:rsid w:val="009D2EC4"/>
    <w:rsid w:val="009D6080"/>
    <w:rsid w:val="009D6EAE"/>
    <w:rsid w:val="009D76BC"/>
    <w:rsid w:val="009D7A0A"/>
    <w:rsid w:val="009E0BFF"/>
    <w:rsid w:val="009E10B4"/>
    <w:rsid w:val="009E1CE2"/>
    <w:rsid w:val="009E479F"/>
    <w:rsid w:val="009E6850"/>
    <w:rsid w:val="009E6B7C"/>
    <w:rsid w:val="009E6BFC"/>
    <w:rsid w:val="009E6D23"/>
    <w:rsid w:val="009F2EA4"/>
    <w:rsid w:val="009F37F2"/>
    <w:rsid w:val="009F4740"/>
    <w:rsid w:val="009F7158"/>
    <w:rsid w:val="00A0125A"/>
    <w:rsid w:val="00A0416E"/>
    <w:rsid w:val="00A04A33"/>
    <w:rsid w:val="00A0513B"/>
    <w:rsid w:val="00A07B8C"/>
    <w:rsid w:val="00A106BE"/>
    <w:rsid w:val="00A11DBB"/>
    <w:rsid w:val="00A13B01"/>
    <w:rsid w:val="00A14854"/>
    <w:rsid w:val="00A17D25"/>
    <w:rsid w:val="00A20338"/>
    <w:rsid w:val="00A20426"/>
    <w:rsid w:val="00A2262B"/>
    <w:rsid w:val="00A23B8E"/>
    <w:rsid w:val="00A24249"/>
    <w:rsid w:val="00A26269"/>
    <w:rsid w:val="00A30CFA"/>
    <w:rsid w:val="00A34EA6"/>
    <w:rsid w:val="00A350BC"/>
    <w:rsid w:val="00A3695E"/>
    <w:rsid w:val="00A375F8"/>
    <w:rsid w:val="00A41177"/>
    <w:rsid w:val="00A42FF4"/>
    <w:rsid w:val="00A45BBC"/>
    <w:rsid w:val="00A51C25"/>
    <w:rsid w:val="00A529C2"/>
    <w:rsid w:val="00A53F06"/>
    <w:rsid w:val="00A5420A"/>
    <w:rsid w:val="00A569C9"/>
    <w:rsid w:val="00A60BCE"/>
    <w:rsid w:val="00A60EFF"/>
    <w:rsid w:val="00A65E4E"/>
    <w:rsid w:val="00A747F7"/>
    <w:rsid w:val="00A7710E"/>
    <w:rsid w:val="00A81D41"/>
    <w:rsid w:val="00A82109"/>
    <w:rsid w:val="00A84B0D"/>
    <w:rsid w:val="00A878A2"/>
    <w:rsid w:val="00A901CF"/>
    <w:rsid w:val="00A90CDE"/>
    <w:rsid w:val="00A9147C"/>
    <w:rsid w:val="00A92DFC"/>
    <w:rsid w:val="00A92FC3"/>
    <w:rsid w:val="00A941BB"/>
    <w:rsid w:val="00A97BA5"/>
    <w:rsid w:val="00AA2631"/>
    <w:rsid w:val="00AA54D6"/>
    <w:rsid w:val="00AB2319"/>
    <w:rsid w:val="00AB281C"/>
    <w:rsid w:val="00AB2E44"/>
    <w:rsid w:val="00AB4BF4"/>
    <w:rsid w:val="00AB54E7"/>
    <w:rsid w:val="00AB5616"/>
    <w:rsid w:val="00AB71AA"/>
    <w:rsid w:val="00AB7D48"/>
    <w:rsid w:val="00AC0FD2"/>
    <w:rsid w:val="00AC451F"/>
    <w:rsid w:val="00AC51BB"/>
    <w:rsid w:val="00AC6FEB"/>
    <w:rsid w:val="00AD04C6"/>
    <w:rsid w:val="00AD3FF4"/>
    <w:rsid w:val="00AD5822"/>
    <w:rsid w:val="00AD62CC"/>
    <w:rsid w:val="00AD6BFC"/>
    <w:rsid w:val="00AD7E46"/>
    <w:rsid w:val="00AE01B0"/>
    <w:rsid w:val="00AE0AED"/>
    <w:rsid w:val="00AE43BC"/>
    <w:rsid w:val="00AE43F5"/>
    <w:rsid w:val="00AE485E"/>
    <w:rsid w:val="00AE62CD"/>
    <w:rsid w:val="00AE7B01"/>
    <w:rsid w:val="00AF181E"/>
    <w:rsid w:val="00AF20EE"/>
    <w:rsid w:val="00AF2723"/>
    <w:rsid w:val="00AF3579"/>
    <w:rsid w:val="00AF38BE"/>
    <w:rsid w:val="00AF3988"/>
    <w:rsid w:val="00AF3B40"/>
    <w:rsid w:val="00AF3F43"/>
    <w:rsid w:val="00AF4AB0"/>
    <w:rsid w:val="00AF6534"/>
    <w:rsid w:val="00B01026"/>
    <w:rsid w:val="00B01A9D"/>
    <w:rsid w:val="00B02B95"/>
    <w:rsid w:val="00B108B8"/>
    <w:rsid w:val="00B109A6"/>
    <w:rsid w:val="00B14249"/>
    <w:rsid w:val="00B16B3A"/>
    <w:rsid w:val="00B24151"/>
    <w:rsid w:val="00B25C03"/>
    <w:rsid w:val="00B26844"/>
    <w:rsid w:val="00B269E9"/>
    <w:rsid w:val="00B27026"/>
    <w:rsid w:val="00B27400"/>
    <w:rsid w:val="00B32362"/>
    <w:rsid w:val="00B365E4"/>
    <w:rsid w:val="00B42D0F"/>
    <w:rsid w:val="00B459F2"/>
    <w:rsid w:val="00B50431"/>
    <w:rsid w:val="00B515E6"/>
    <w:rsid w:val="00B548A4"/>
    <w:rsid w:val="00B5528E"/>
    <w:rsid w:val="00B61EB9"/>
    <w:rsid w:val="00B6337D"/>
    <w:rsid w:val="00B63D93"/>
    <w:rsid w:val="00B6503F"/>
    <w:rsid w:val="00B66200"/>
    <w:rsid w:val="00B66C75"/>
    <w:rsid w:val="00B679F3"/>
    <w:rsid w:val="00B71A73"/>
    <w:rsid w:val="00B72083"/>
    <w:rsid w:val="00B730E7"/>
    <w:rsid w:val="00B760CC"/>
    <w:rsid w:val="00B80A5D"/>
    <w:rsid w:val="00B82E4C"/>
    <w:rsid w:val="00B86651"/>
    <w:rsid w:val="00B92EB8"/>
    <w:rsid w:val="00B933A9"/>
    <w:rsid w:val="00B943AB"/>
    <w:rsid w:val="00B94707"/>
    <w:rsid w:val="00B9713A"/>
    <w:rsid w:val="00BA08E4"/>
    <w:rsid w:val="00BA463D"/>
    <w:rsid w:val="00BB2E58"/>
    <w:rsid w:val="00BB5771"/>
    <w:rsid w:val="00BB7319"/>
    <w:rsid w:val="00BC2F83"/>
    <w:rsid w:val="00BC6424"/>
    <w:rsid w:val="00BC6C4F"/>
    <w:rsid w:val="00BD17D9"/>
    <w:rsid w:val="00BD18D5"/>
    <w:rsid w:val="00BD23E8"/>
    <w:rsid w:val="00BD248C"/>
    <w:rsid w:val="00BD4AC6"/>
    <w:rsid w:val="00BE0E27"/>
    <w:rsid w:val="00BE3318"/>
    <w:rsid w:val="00BE38CE"/>
    <w:rsid w:val="00BF0459"/>
    <w:rsid w:val="00BF2968"/>
    <w:rsid w:val="00BF2D73"/>
    <w:rsid w:val="00BF6CEA"/>
    <w:rsid w:val="00BF6D1B"/>
    <w:rsid w:val="00C00367"/>
    <w:rsid w:val="00C03D43"/>
    <w:rsid w:val="00C04A9A"/>
    <w:rsid w:val="00C07A67"/>
    <w:rsid w:val="00C14442"/>
    <w:rsid w:val="00C1691F"/>
    <w:rsid w:val="00C16A1E"/>
    <w:rsid w:val="00C16DE7"/>
    <w:rsid w:val="00C1726E"/>
    <w:rsid w:val="00C21EC5"/>
    <w:rsid w:val="00C24E3D"/>
    <w:rsid w:val="00C260A2"/>
    <w:rsid w:val="00C26450"/>
    <w:rsid w:val="00C268B2"/>
    <w:rsid w:val="00C27794"/>
    <w:rsid w:val="00C278CD"/>
    <w:rsid w:val="00C27F9B"/>
    <w:rsid w:val="00C30B4A"/>
    <w:rsid w:val="00C35CC0"/>
    <w:rsid w:val="00C360BD"/>
    <w:rsid w:val="00C37BC4"/>
    <w:rsid w:val="00C46DA3"/>
    <w:rsid w:val="00C5056F"/>
    <w:rsid w:val="00C510A1"/>
    <w:rsid w:val="00C514E8"/>
    <w:rsid w:val="00C51D6F"/>
    <w:rsid w:val="00C51DA0"/>
    <w:rsid w:val="00C60982"/>
    <w:rsid w:val="00C61CE0"/>
    <w:rsid w:val="00C6784C"/>
    <w:rsid w:val="00C7262D"/>
    <w:rsid w:val="00C74058"/>
    <w:rsid w:val="00C75A0E"/>
    <w:rsid w:val="00C76E2C"/>
    <w:rsid w:val="00C82122"/>
    <w:rsid w:val="00C82947"/>
    <w:rsid w:val="00C84841"/>
    <w:rsid w:val="00C87423"/>
    <w:rsid w:val="00C87778"/>
    <w:rsid w:val="00C91C79"/>
    <w:rsid w:val="00C934E8"/>
    <w:rsid w:val="00C955A9"/>
    <w:rsid w:val="00C95775"/>
    <w:rsid w:val="00C96935"/>
    <w:rsid w:val="00C96E10"/>
    <w:rsid w:val="00C97E79"/>
    <w:rsid w:val="00CA0661"/>
    <w:rsid w:val="00CA12E8"/>
    <w:rsid w:val="00CA18FB"/>
    <w:rsid w:val="00CA4F61"/>
    <w:rsid w:val="00CA7961"/>
    <w:rsid w:val="00CB2CF3"/>
    <w:rsid w:val="00CB3BB4"/>
    <w:rsid w:val="00CB4E41"/>
    <w:rsid w:val="00CB7A21"/>
    <w:rsid w:val="00CB7BAD"/>
    <w:rsid w:val="00CB7EAC"/>
    <w:rsid w:val="00CB7EDE"/>
    <w:rsid w:val="00CC0C8A"/>
    <w:rsid w:val="00CC4CAB"/>
    <w:rsid w:val="00CC4F2A"/>
    <w:rsid w:val="00CC6AB4"/>
    <w:rsid w:val="00CD0820"/>
    <w:rsid w:val="00CD13C0"/>
    <w:rsid w:val="00CD19B8"/>
    <w:rsid w:val="00CD264C"/>
    <w:rsid w:val="00CD55A6"/>
    <w:rsid w:val="00CD5E1B"/>
    <w:rsid w:val="00CD7707"/>
    <w:rsid w:val="00CE4EE2"/>
    <w:rsid w:val="00CE5B3B"/>
    <w:rsid w:val="00CE5B8A"/>
    <w:rsid w:val="00CE5D20"/>
    <w:rsid w:val="00CE713C"/>
    <w:rsid w:val="00CE726D"/>
    <w:rsid w:val="00CF08F7"/>
    <w:rsid w:val="00CF112A"/>
    <w:rsid w:val="00CF4AAB"/>
    <w:rsid w:val="00CF54CE"/>
    <w:rsid w:val="00CF54FD"/>
    <w:rsid w:val="00CF584C"/>
    <w:rsid w:val="00CF67EC"/>
    <w:rsid w:val="00D000AA"/>
    <w:rsid w:val="00D006C0"/>
    <w:rsid w:val="00D01349"/>
    <w:rsid w:val="00D0299E"/>
    <w:rsid w:val="00D069A0"/>
    <w:rsid w:val="00D07F54"/>
    <w:rsid w:val="00D107A8"/>
    <w:rsid w:val="00D10DBA"/>
    <w:rsid w:val="00D13E41"/>
    <w:rsid w:val="00D146E8"/>
    <w:rsid w:val="00D1559A"/>
    <w:rsid w:val="00D15BC4"/>
    <w:rsid w:val="00D1794F"/>
    <w:rsid w:val="00D22427"/>
    <w:rsid w:val="00D22600"/>
    <w:rsid w:val="00D23F03"/>
    <w:rsid w:val="00D25867"/>
    <w:rsid w:val="00D32295"/>
    <w:rsid w:val="00D32680"/>
    <w:rsid w:val="00D354B6"/>
    <w:rsid w:val="00D35C90"/>
    <w:rsid w:val="00D377BA"/>
    <w:rsid w:val="00D40EAC"/>
    <w:rsid w:val="00D40FF0"/>
    <w:rsid w:val="00D43D21"/>
    <w:rsid w:val="00D449FB"/>
    <w:rsid w:val="00D52F85"/>
    <w:rsid w:val="00D5342D"/>
    <w:rsid w:val="00D53721"/>
    <w:rsid w:val="00D54407"/>
    <w:rsid w:val="00D549DF"/>
    <w:rsid w:val="00D54B50"/>
    <w:rsid w:val="00D56962"/>
    <w:rsid w:val="00D56FED"/>
    <w:rsid w:val="00D61C77"/>
    <w:rsid w:val="00D64526"/>
    <w:rsid w:val="00D64E3A"/>
    <w:rsid w:val="00D7260B"/>
    <w:rsid w:val="00D7731F"/>
    <w:rsid w:val="00D80094"/>
    <w:rsid w:val="00D804ED"/>
    <w:rsid w:val="00D8071F"/>
    <w:rsid w:val="00D81487"/>
    <w:rsid w:val="00D817A2"/>
    <w:rsid w:val="00D82B74"/>
    <w:rsid w:val="00D83F4A"/>
    <w:rsid w:val="00D857D3"/>
    <w:rsid w:val="00D917B9"/>
    <w:rsid w:val="00D9257B"/>
    <w:rsid w:val="00D94435"/>
    <w:rsid w:val="00D965BA"/>
    <w:rsid w:val="00D967FC"/>
    <w:rsid w:val="00DA3566"/>
    <w:rsid w:val="00DB0FE3"/>
    <w:rsid w:val="00DB37B3"/>
    <w:rsid w:val="00DB3F53"/>
    <w:rsid w:val="00DB621A"/>
    <w:rsid w:val="00DC048D"/>
    <w:rsid w:val="00DC0C9C"/>
    <w:rsid w:val="00DC1ABD"/>
    <w:rsid w:val="00DC2AE2"/>
    <w:rsid w:val="00DC589A"/>
    <w:rsid w:val="00DD2233"/>
    <w:rsid w:val="00DD24C8"/>
    <w:rsid w:val="00DD5101"/>
    <w:rsid w:val="00DD54A4"/>
    <w:rsid w:val="00DD5842"/>
    <w:rsid w:val="00DD7169"/>
    <w:rsid w:val="00DD7FC4"/>
    <w:rsid w:val="00DE0AB8"/>
    <w:rsid w:val="00DE0D69"/>
    <w:rsid w:val="00DE12B2"/>
    <w:rsid w:val="00DE1826"/>
    <w:rsid w:val="00DE206C"/>
    <w:rsid w:val="00DE3391"/>
    <w:rsid w:val="00DE34AC"/>
    <w:rsid w:val="00DE5F43"/>
    <w:rsid w:val="00DF3AD7"/>
    <w:rsid w:val="00DF464D"/>
    <w:rsid w:val="00E002B3"/>
    <w:rsid w:val="00E021DB"/>
    <w:rsid w:val="00E0408B"/>
    <w:rsid w:val="00E05153"/>
    <w:rsid w:val="00E062A4"/>
    <w:rsid w:val="00E1255F"/>
    <w:rsid w:val="00E12E4B"/>
    <w:rsid w:val="00E1572D"/>
    <w:rsid w:val="00E15EA6"/>
    <w:rsid w:val="00E21EBD"/>
    <w:rsid w:val="00E235DB"/>
    <w:rsid w:val="00E23EC3"/>
    <w:rsid w:val="00E23F10"/>
    <w:rsid w:val="00E24132"/>
    <w:rsid w:val="00E2504E"/>
    <w:rsid w:val="00E3353B"/>
    <w:rsid w:val="00E34C0D"/>
    <w:rsid w:val="00E36122"/>
    <w:rsid w:val="00E37CB3"/>
    <w:rsid w:val="00E40D65"/>
    <w:rsid w:val="00E41754"/>
    <w:rsid w:val="00E44AC4"/>
    <w:rsid w:val="00E46876"/>
    <w:rsid w:val="00E51C3D"/>
    <w:rsid w:val="00E54F4D"/>
    <w:rsid w:val="00E55ECF"/>
    <w:rsid w:val="00E57367"/>
    <w:rsid w:val="00E62F5C"/>
    <w:rsid w:val="00E63252"/>
    <w:rsid w:val="00E634D8"/>
    <w:rsid w:val="00E63C9E"/>
    <w:rsid w:val="00E67D75"/>
    <w:rsid w:val="00E72B1E"/>
    <w:rsid w:val="00E77F5A"/>
    <w:rsid w:val="00E80101"/>
    <w:rsid w:val="00E80C6A"/>
    <w:rsid w:val="00E816BB"/>
    <w:rsid w:val="00E81D7B"/>
    <w:rsid w:val="00E83DF5"/>
    <w:rsid w:val="00E842C7"/>
    <w:rsid w:val="00E845C5"/>
    <w:rsid w:val="00E846F5"/>
    <w:rsid w:val="00E849EC"/>
    <w:rsid w:val="00E86CAE"/>
    <w:rsid w:val="00E94A3C"/>
    <w:rsid w:val="00E94FC5"/>
    <w:rsid w:val="00E95F47"/>
    <w:rsid w:val="00E962A7"/>
    <w:rsid w:val="00E970B4"/>
    <w:rsid w:val="00EA0631"/>
    <w:rsid w:val="00EA11F1"/>
    <w:rsid w:val="00EA124E"/>
    <w:rsid w:val="00EA552B"/>
    <w:rsid w:val="00EB334F"/>
    <w:rsid w:val="00EB512F"/>
    <w:rsid w:val="00EC25EE"/>
    <w:rsid w:val="00EC3081"/>
    <w:rsid w:val="00EC4E60"/>
    <w:rsid w:val="00EC7B83"/>
    <w:rsid w:val="00ED21F8"/>
    <w:rsid w:val="00ED3127"/>
    <w:rsid w:val="00ED3851"/>
    <w:rsid w:val="00ED5135"/>
    <w:rsid w:val="00ED5AD4"/>
    <w:rsid w:val="00ED7762"/>
    <w:rsid w:val="00ED7C64"/>
    <w:rsid w:val="00ED7CB5"/>
    <w:rsid w:val="00EE2EB1"/>
    <w:rsid w:val="00EE307B"/>
    <w:rsid w:val="00EE472B"/>
    <w:rsid w:val="00EE565E"/>
    <w:rsid w:val="00EE6210"/>
    <w:rsid w:val="00EF0EFE"/>
    <w:rsid w:val="00EF1C74"/>
    <w:rsid w:val="00EF30EC"/>
    <w:rsid w:val="00EF5D75"/>
    <w:rsid w:val="00F01A1B"/>
    <w:rsid w:val="00F15A2A"/>
    <w:rsid w:val="00F16EFF"/>
    <w:rsid w:val="00F20335"/>
    <w:rsid w:val="00F20D60"/>
    <w:rsid w:val="00F23861"/>
    <w:rsid w:val="00F25D13"/>
    <w:rsid w:val="00F25F8D"/>
    <w:rsid w:val="00F26748"/>
    <w:rsid w:val="00F26E96"/>
    <w:rsid w:val="00F31A78"/>
    <w:rsid w:val="00F32019"/>
    <w:rsid w:val="00F343F1"/>
    <w:rsid w:val="00F35895"/>
    <w:rsid w:val="00F429A9"/>
    <w:rsid w:val="00F42B5C"/>
    <w:rsid w:val="00F43FE9"/>
    <w:rsid w:val="00F45601"/>
    <w:rsid w:val="00F47969"/>
    <w:rsid w:val="00F513BC"/>
    <w:rsid w:val="00F51FEA"/>
    <w:rsid w:val="00F52AC3"/>
    <w:rsid w:val="00F52D10"/>
    <w:rsid w:val="00F54201"/>
    <w:rsid w:val="00F545F6"/>
    <w:rsid w:val="00F546D0"/>
    <w:rsid w:val="00F55224"/>
    <w:rsid w:val="00F55EE0"/>
    <w:rsid w:val="00F60F96"/>
    <w:rsid w:val="00F618AE"/>
    <w:rsid w:val="00F61F92"/>
    <w:rsid w:val="00F636FC"/>
    <w:rsid w:val="00F640BF"/>
    <w:rsid w:val="00F65241"/>
    <w:rsid w:val="00F70A15"/>
    <w:rsid w:val="00F70A54"/>
    <w:rsid w:val="00F74525"/>
    <w:rsid w:val="00F74C31"/>
    <w:rsid w:val="00F76C8B"/>
    <w:rsid w:val="00F772B5"/>
    <w:rsid w:val="00F776C7"/>
    <w:rsid w:val="00F77BEC"/>
    <w:rsid w:val="00F807C4"/>
    <w:rsid w:val="00F80A96"/>
    <w:rsid w:val="00F82D96"/>
    <w:rsid w:val="00F84BAC"/>
    <w:rsid w:val="00F85C1E"/>
    <w:rsid w:val="00F91E97"/>
    <w:rsid w:val="00F928B4"/>
    <w:rsid w:val="00F933B5"/>
    <w:rsid w:val="00FA22A0"/>
    <w:rsid w:val="00FA3F41"/>
    <w:rsid w:val="00FA4BDC"/>
    <w:rsid w:val="00FA4EAE"/>
    <w:rsid w:val="00FA747C"/>
    <w:rsid w:val="00FA75EF"/>
    <w:rsid w:val="00FA780C"/>
    <w:rsid w:val="00FB0C9C"/>
    <w:rsid w:val="00FB23F6"/>
    <w:rsid w:val="00FB28D8"/>
    <w:rsid w:val="00FC21C6"/>
    <w:rsid w:val="00FC52FE"/>
    <w:rsid w:val="00FC6E7B"/>
    <w:rsid w:val="00FC767A"/>
    <w:rsid w:val="00FC7DB3"/>
    <w:rsid w:val="00FD0362"/>
    <w:rsid w:val="00FD1FA4"/>
    <w:rsid w:val="00FD41B1"/>
    <w:rsid w:val="00FD53DE"/>
    <w:rsid w:val="00FD54F7"/>
    <w:rsid w:val="00FD59D2"/>
    <w:rsid w:val="00FE34B2"/>
    <w:rsid w:val="00FE38AA"/>
    <w:rsid w:val="00FE4562"/>
    <w:rsid w:val="00FE7306"/>
    <w:rsid w:val="00FE7952"/>
    <w:rsid w:val="00FE7D53"/>
    <w:rsid w:val="00FF11A8"/>
    <w:rsid w:val="00FF204D"/>
    <w:rsid w:val="00FF24B5"/>
    <w:rsid w:val="00FF3C21"/>
    <w:rsid w:val="00FF505F"/>
    <w:rsid w:val="00FF7B12"/>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fr-FR"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68C0"/>
    <w:pPr>
      <w:suppressAutoHyphens/>
      <w:spacing w:after="200"/>
    </w:pPr>
    <w:rPr>
      <w:rFonts w:ascii="Calibri" w:eastAsia="Calibri" w:hAnsi="Calibri"/>
      <w:color w:val="00000A"/>
      <w:sz w:val="22"/>
    </w:rPr>
  </w:style>
  <w:style w:type="paragraph" w:styleId="Titre1">
    <w:name w:val="heading 1"/>
    <w:basedOn w:val="Normal"/>
    <w:next w:val="Normal"/>
    <w:link w:val="Titre1Car"/>
    <w:uiPriority w:val="9"/>
    <w:qFormat/>
    <w:rsid w:val="003D66B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iPriority w:val="9"/>
    <w:unhideWhenUsed/>
    <w:qFormat/>
    <w:rsid w:val="003D66B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unhideWhenUsed/>
    <w:qFormat/>
    <w:rsid w:val="003D66B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link w:val="Titre4Car1"/>
    <w:uiPriority w:val="9"/>
    <w:unhideWhenUsed/>
    <w:qFormat/>
    <w:rsid w:val="003D66B5"/>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unhideWhenUsed/>
    <w:qFormat/>
    <w:rsid w:val="003D66B5"/>
    <w:pPr>
      <w:keepNext/>
      <w:keepLines/>
      <w:spacing w:before="40" w:after="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unhideWhenUsed/>
    <w:qFormat/>
    <w:rsid w:val="003D66B5"/>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itre11">
    <w:name w:val="Titre 11"/>
    <w:basedOn w:val="Heading"/>
    <w:rsid w:val="00435F84"/>
    <w:pPr>
      <w:outlineLvl w:val="0"/>
    </w:pPr>
  </w:style>
  <w:style w:type="paragraph" w:customStyle="1" w:styleId="Titre21">
    <w:name w:val="Titre 21"/>
    <w:basedOn w:val="Heading"/>
    <w:rsid w:val="00435F84"/>
    <w:pPr>
      <w:outlineLvl w:val="1"/>
    </w:pPr>
  </w:style>
  <w:style w:type="paragraph" w:customStyle="1" w:styleId="Titre31">
    <w:name w:val="Titre 31"/>
    <w:basedOn w:val="Heading"/>
    <w:rsid w:val="00435F84"/>
    <w:pPr>
      <w:outlineLvl w:val="2"/>
    </w:pPr>
  </w:style>
  <w:style w:type="paragraph" w:customStyle="1" w:styleId="Titre41">
    <w:name w:val="Titre 41"/>
    <w:basedOn w:val="Normal"/>
    <w:next w:val="Normal"/>
    <w:link w:val="Titre4Car"/>
    <w:uiPriority w:val="9"/>
    <w:unhideWhenUsed/>
    <w:qFormat/>
    <w:rsid w:val="00196CEA"/>
    <w:pPr>
      <w:keepNext/>
      <w:keepLines/>
      <w:spacing w:before="40" w:after="0"/>
      <w:outlineLvl w:val="3"/>
    </w:pPr>
    <w:rPr>
      <w:rFonts w:asciiTheme="majorHAnsi" w:eastAsiaTheme="majorEastAsia" w:hAnsiTheme="majorHAnsi" w:cstheme="majorBidi"/>
      <w:i/>
      <w:iCs/>
      <w:color w:val="365F91" w:themeColor="accent1" w:themeShade="BF"/>
    </w:rPr>
  </w:style>
  <w:style w:type="character" w:customStyle="1" w:styleId="En-tteCar">
    <w:name w:val="En-tête Car"/>
    <w:basedOn w:val="Policepardfaut"/>
    <w:uiPriority w:val="99"/>
    <w:semiHidden/>
    <w:rsid w:val="009907E6"/>
  </w:style>
  <w:style w:type="character" w:customStyle="1" w:styleId="PieddepageCar">
    <w:name w:val="Pied de page Car"/>
    <w:basedOn w:val="Policepardfaut"/>
    <w:link w:val="Pieddepage1"/>
    <w:uiPriority w:val="99"/>
    <w:rsid w:val="009907E6"/>
  </w:style>
  <w:style w:type="character" w:customStyle="1" w:styleId="TextedebullesCar">
    <w:name w:val="Texte de bulles Car"/>
    <w:basedOn w:val="Policepardfaut"/>
    <w:link w:val="Textedebulles"/>
    <w:uiPriority w:val="99"/>
    <w:semiHidden/>
    <w:rsid w:val="009907E6"/>
    <w:rPr>
      <w:rFonts w:ascii="Tahoma" w:hAnsi="Tahoma" w:cs="Tahoma"/>
      <w:sz w:val="16"/>
      <w:szCs w:val="16"/>
    </w:rPr>
  </w:style>
  <w:style w:type="character" w:customStyle="1" w:styleId="ListLabel1">
    <w:name w:val="ListLabel 1"/>
    <w:rsid w:val="00435F84"/>
    <w:rPr>
      <w:rFonts w:cs="Courier New"/>
    </w:rPr>
  </w:style>
  <w:style w:type="character" w:customStyle="1" w:styleId="ListLabel2">
    <w:name w:val="ListLabel 2"/>
    <w:rsid w:val="00435F84"/>
    <w:rPr>
      <w:rFonts w:eastAsia="Calibri" w:cs="Times New Roman"/>
    </w:rPr>
  </w:style>
  <w:style w:type="character" w:customStyle="1" w:styleId="ListLabel3">
    <w:name w:val="ListLabel 3"/>
    <w:rsid w:val="00435F84"/>
    <w:rPr>
      <w:b/>
    </w:rPr>
  </w:style>
  <w:style w:type="character" w:customStyle="1" w:styleId="Bullets">
    <w:name w:val="Bullets"/>
    <w:rsid w:val="00435F84"/>
    <w:rPr>
      <w:rFonts w:ascii="OpenSymbol" w:eastAsia="OpenSymbol" w:hAnsi="OpenSymbol" w:cs="OpenSymbol"/>
    </w:rPr>
  </w:style>
  <w:style w:type="character" w:customStyle="1" w:styleId="ListLabel4">
    <w:name w:val="ListLabel 4"/>
    <w:rsid w:val="00435F84"/>
    <w:rPr>
      <w:rFonts w:cs="Wingdings"/>
    </w:rPr>
  </w:style>
  <w:style w:type="character" w:customStyle="1" w:styleId="ListLabel5">
    <w:name w:val="ListLabel 5"/>
    <w:rsid w:val="00435F84"/>
    <w:rPr>
      <w:rFonts w:cs="Courier New"/>
    </w:rPr>
  </w:style>
  <w:style w:type="character" w:customStyle="1" w:styleId="ListLabel6">
    <w:name w:val="ListLabel 6"/>
    <w:rsid w:val="00435F84"/>
    <w:rPr>
      <w:rFonts w:cs="Symbol"/>
    </w:rPr>
  </w:style>
  <w:style w:type="character" w:customStyle="1" w:styleId="ListLabel7">
    <w:name w:val="ListLabel 7"/>
    <w:rsid w:val="00435F84"/>
    <w:rPr>
      <w:rFonts w:cs="Times New Roman"/>
    </w:rPr>
  </w:style>
  <w:style w:type="character" w:customStyle="1" w:styleId="ListLabel8">
    <w:name w:val="ListLabel 8"/>
    <w:rsid w:val="00435F84"/>
    <w:rPr>
      <w:b/>
    </w:rPr>
  </w:style>
  <w:style w:type="character" w:customStyle="1" w:styleId="ListLabel9">
    <w:name w:val="ListLabel 9"/>
    <w:rsid w:val="00435F84"/>
    <w:rPr>
      <w:rFonts w:cs="OpenSymbol"/>
    </w:rPr>
  </w:style>
  <w:style w:type="character" w:customStyle="1" w:styleId="ListLabel10">
    <w:name w:val="ListLabel 10"/>
    <w:rsid w:val="00435F84"/>
    <w:rPr>
      <w:rFonts w:cs="Wingdings"/>
    </w:rPr>
  </w:style>
  <w:style w:type="character" w:customStyle="1" w:styleId="ListLabel11">
    <w:name w:val="ListLabel 11"/>
    <w:rsid w:val="00435F84"/>
    <w:rPr>
      <w:rFonts w:cs="Courier New"/>
    </w:rPr>
  </w:style>
  <w:style w:type="character" w:customStyle="1" w:styleId="ListLabel12">
    <w:name w:val="ListLabel 12"/>
    <w:rsid w:val="00435F84"/>
    <w:rPr>
      <w:rFonts w:cs="Symbol"/>
    </w:rPr>
  </w:style>
  <w:style w:type="character" w:customStyle="1" w:styleId="ListLabel13">
    <w:name w:val="ListLabel 13"/>
    <w:rsid w:val="00435F84"/>
    <w:rPr>
      <w:rFonts w:cs="Times New Roman"/>
    </w:rPr>
  </w:style>
  <w:style w:type="character" w:customStyle="1" w:styleId="ListLabel14">
    <w:name w:val="ListLabel 14"/>
    <w:rsid w:val="00435F84"/>
    <w:rPr>
      <w:b/>
    </w:rPr>
  </w:style>
  <w:style w:type="character" w:customStyle="1" w:styleId="Titre4Car">
    <w:name w:val="Titre 4 Car"/>
    <w:basedOn w:val="Policepardfaut"/>
    <w:link w:val="Titre41"/>
    <w:uiPriority w:val="9"/>
    <w:rsid w:val="00196CEA"/>
    <w:rPr>
      <w:rFonts w:asciiTheme="majorHAnsi" w:eastAsiaTheme="majorEastAsia" w:hAnsiTheme="majorHAnsi" w:cstheme="majorBidi"/>
      <w:i/>
      <w:iCs/>
      <w:color w:val="365F91" w:themeColor="accent1" w:themeShade="BF"/>
      <w:sz w:val="22"/>
    </w:rPr>
  </w:style>
  <w:style w:type="character" w:customStyle="1" w:styleId="InternetLink">
    <w:name w:val="Internet Link"/>
    <w:basedOn w:val="Policepardfaut"/>
    <w:uiPriority w:val="99"/>
    <w:unhideWhenUsed/>
    <w:rsid w:val="00BB423F"/>
    <w:rPr>
      <w:color w:val="0000FF" w:themeColor="hyperlink"/>
      <w:u w:val="single"/>
    </w:rPr>
  </w:style>
  <w:style w:type="character" w:customStyle="1" w:styleId="ListLabel15">
    <w:name w:val="ListLabel 15"/>
    <w:rsid w:val="00435F84"/>
    <w:rPr>
      <w:rFonts w:cs="Wingdings"/>
    </w:rPr>
  </w:style>
  <w:style w:type="character" w:customStyle="1" w:styleId="ListLabel16">
    <w:name w:val="ListLabel 16"/>
    <w:rsid w:val="00435F84"/>
    <w:rPr>
      <w:rFonts w:cs="Courier New"/>
    </w:rPr>
  </w:style>
  <w:style w:type="character" w:customStyle="1" w:styleId="ListLabel17">
    <w:name w:val="ListLabel 17"/>
    <w:rsid w:val="00435F84"/>
    <w:rPr>
      <w:rFonts w:cs="Symbol"/>
    </w:rPr>
  </w:style>
  <w:style w:type="character" w:customStyle="1" w:styleId="ListLabel18">
    <w:name w:val="ListLabel 18"/>
    <w:rsid w:val="00435F84"/>
    <w:rPr>
      <w:rFonts w:cs="Times New Roman"/>
    </w:rPr>
  </w:style>
  <w:style w:type="character" w:customStyle="1" w:styleId="ListLabel19">
    <w:name w:val="ListLabel 19"/>
    <w:rsid w:val="00435F84"/>
    <w:rPr>
      <w:b/>
    </w:rPr>
  </w:style>
  <w:style w:type="character" w:customStyle="1" w:styleId="ListLabel20">
    <w:name w:val="ListLabel 20"/>
    <w:rsid w:val="00435F84"/>
    <w:rPr>
      <w:rFonts w:cs="Wingdings"/>
    </w:rPr>
  </w:style>
  <w:style w:type="character" w:customStyle="1" w:styleId="ListLabel21">
    <w:name w:val="ListLabel 21"/>
    <w:rsid w:val="00435F84"/>
    <w:rPr>
      <w:rFonts w:cs="Courier New"/>
    </w:rPr>
  </w:style>
  <w:style w:type="character" w:customStyle="1" w:styleId="ListLabel22">
    <w:name w:val="ListLabel 22"/>
    <w:rsid w:val="00435F84"/>
    <w:rPr>
      <w:rFonts w:cs="Symbol"/>
    </w:rPr>
  </w:style>
  <w:style w:type="character" w:customStyle="1" w:styleId="ListLabel23">
    <w:name w:val="ListLabel 23"/>
    <w:rsid w:val="00435F84"/>
    <w:rPr>
      <w:rFonts w:cs="Times New Roman"/>
    </w:rPr>
  </w:style>
  <w:style w:type="character" w:customStyle="1" w:styleId="ListLabel24">
    <w:name w:val="ListLabel 24"/>
    <w:rsid w:val="00435F84"/>
    <w:rPr>
      <w:b/>
    </w:rPr>
  </w:style>
  <w:style w:type="paragraph" w:customStyle="1" w:styleId="Heading">
    <w:name w:val="Heading"/>
    <w:basedOn w:val="Normal"/>
    <w:next w:val="TextBody"/>
    <w:rsid w:val="00435F84"/>
    <w:pPr>
      <w:keepNext/>
      <w:spacing w:before="240" w:after="120"/>
    </w:pPr>
    <w:rPr>
      <w:rFonts w:ascii="Liberation Sans" w:eastAsia="Droid Sans Fallback" w:hAnsi="Liberation Sans" w:cs="FreeSans"/>
      <w:sz w:val="28"/>
      <w:szCs w:val="28"/>
    </w:rPr>
  </w:style>
  <w:style w:type="paragraph" w:customStyle="1" w:styleId="TextBody">
    <w:name w:val="Text Body"/>
    <w:basedOn w:val="Normal"/>
    <w:rsid w:val="00435F84"/>
    <w:pPr>
      <w:spacing w:after="140" w:line="288" w:lineRule="auto"/>
    </w:pPr>
  </w:style>
  <w:style w:type="paragraph" w:styleId="Liste">
    <w:name w:val="List"/>
    <w:basedOn w:val="TextBody"/>
    <w:rsid w:val="00435F84"/>
    <w:rPr>
      <w:rFonts w:cs="FreeSans"/>
    </w:rPr>
  </w:style>
  <w:style w:type="paragraph" w:customStyle="1" w:styleId="Lgende1">
    <w:name w:val="Légende1"/>
    <w:basedOn w:val="Normal"/>
    <w:rsid w:val="00435F84"/>
    <w:pPr>
      <w:suppressLineNumbers/>
      <w:spacing w:before="120" w:after="120"/>
    </w:pPr>
    <w:rPr>
      <w:rFonts w:cs="FreeSans"/>
      <w:i/>
      <w:iCs/>
      <w:sz w:val="24"/>
      <w:szCs w:val="24"/>
    </w:rPr>
  </w:style>
  <w:style w:type="paragraph" w:customStyle="1" w:styleId="Index">
    <w:name w:val="Index"/>
    <w:basedOn w:val="Normal"/>
    <w:rsid w:val="00435F84"/>
    <w:pPr>
      <w:suppressLineNumbers/>
    </w:pPr>
    <w:rPr>
      <w:rFonts w:cs="FreeSans"/>
    </w:rPr>
  </w:style>
  <w:style w:type="paragraph" w:styleId="Lgende">
    <w:name w:val="caption"/>
    <w:basedOn w:val="Normal"/>
    <w:rsid w:val="00435F84"/>
    <w:pPr>
      <w:suppressLineNumbers/>
      <w:spacing w:before="120" w:after="120"/>
    </w:pPr>
    <w:rPr>
      <w:rFonts w:cs="FreeSans"/>
      <w:i/>
      <w:iCs/>
      <w:sz w:val="24"/>
      <w:szCs w:val="24"/>
    </w:rPr>
  </w:style>
  <w:style w:type="paragraph" w:customStyle="1" w:styleId="En-tte1">
    <w:name w:val="En-tête1"/>
    <w:basedOn w:val="Normal"/>
    <w:uiPriority w:val="99"/>
    <w:semiHidden/>
    <w:unhideWhenUsed/>
    <w:rsid w:val="009907E6"/>
    <w:pPr>
      <w:tabs>
        <w:tab w:val="center" w:pos="4536"/>
        <w:tab w:val="right" w:pos="9072"/>
      </w:tabs>
      <w:spacing w:after="0" w:line="240" w:lineRule="auto"/>
    </w:pPr>
  </w:style>
  <w:style w:type="paragraph" w:customStyle="1" w:styleId="Pieddepage1">
    <w:name w:val="Pied de page1"/>
    <w:basedOn w:val="Normal"/>
    <w:link w:val="PieddepageCar"/>
    <w:uiPriority w:val="99"/>
    <w:semiHidden/>
    <w:unhideWhenUsed/>
    <w:rsid w:val="009907E6"/>
    <w:pPr>
      <w:tabs>
        <w:tab w:val="center" w:pos="4536"/>
        <w:tab w:val="right" w:pos="9072"/>
      </w:tabs>
      <w:spacing w:after="0" w:line="240" w:lineRule="auto"/>
    </w:pPr>
  </w:style>
  <w:style w:type="paragraph" w:styleId="Textedebulles">
    <w:name w:val="Balloon Text"/>
    <w:basedOn w:val="Normal"/>
    <w:link w:val="TextedebullesCar"/>
    <w:uiPriority w:val="99"/>
    <w:semiHidden/>
    <w:unhideWhenUsed/>
    <w:rsid w:val="009907E6"/>
    <w:pPr>
      <w:spacing w:after="0" w:line="240" w:lineRule="auto"/>
    </w:pPr>
    <w:rPr>
      <w:rFonts w:ascii="Tahoma" w:hAnsi="Tahoma" w:cs="Tahoma"/>
      <w:sz w:val="16"/>
      <w:szCs w:val="16"/>
    </w:rPr>
  </w:style>
  <w:style w:type="paragraph" w:styleId="Paragraphedeliste">
    <w:name w:val="List Paragraph"/>
    <w:basedOn w:val="Normal"/>
    <w:uiPriority w:val="34"/>
    <w:qFormat/>
    <w:rsid w:val="00EC4735"/>
    <w:pPr>
      <w:ind w:left="720"/>
      <w:contextualSpacing/>
    </w:pPr>
  </w:style>
  <w:style w:type="paragraph" w:styleId="NormalWeb">
    <w:name w:val="Normal (Web)"/>
    <w:basedOn w:val="Normal"/>
    <w:rsid w:val="00435F84"/>
    <w:pPr>
      <w:spacing w:before="49" w:after="49" w:line="240" w:lineRule="auto"/>
    </w:pPr>
    <w:rPr>
      <w:rFonts w:ascii="Times New Roman" w:eastAsiaTheme="minorEastAsia" w:hAnsi="Times New Roman" w:cs="Times New Roman"/>
      <w:sz w:val="24"/>
      <w:szCs w:val="24"/>
      <w:lang w:eastAsia="fr-FR"/>
    </w:rPr>
  </w:style>
  <w:style w:type="paragraph" w:styleId="Notedebasdepage">
    <w:name w:val="footnote text"/>
    <w:basedOn w:val="Normal"/>
    <w:rsid w:val="00435F84"/>
    <w:pPr>
      <w:spacing w:before="49" w:after="49" w:line="240" w:lineRule="auto"/>
    </w:pPr>
    <w:rPr>
      <w:rFonts w:ascii="Arial" w:eastAsiaTheme="minorEastAsia" w:hAnsi="Arial" w:cs="Arial"/>
      <w:color w:val="000000"/>
      <w:sz w:val="20"/>
      <w:szCs w:val="20"/>
      <w:lang w:eastAsia="fr-FR"/>
    </w:rPr>
  </w:style>
  <w:style w:type="paragraph" w:customStyle="1" w:styleId="Quotations">
    <w:name w:val="Quotations"/>
    <w:basedOn w:val="Normal"/>
    <w:rsid w:val="00435F84"/>
  </w:style>
  <w:style w:type="paragraph" w:styleId="Titre">
    <w:name w:val="Title"/>
    <w:basedOn w:val="Heading"/>
    <w:rsid w:val="00435F84"/>
  </w:style>
  <w:style w:type="paragraph" w:styleId="Sous-titre">
    <w:name w:val="Subtitle"/>
    <w:basedOn w:val="Heading"/>
    <w:rsid w:val="00435F84"/>
  </w:style>
  <w:style w:type="character" w:styleId="Textedelespacerserv">
    <w:name w:val="Placeholder Text"/>
    <w:basedOn w:val="Policepardfaut"/>
    <w:uiPriority w:val="99"/>
    <w:semiHidden/>
    <w:rsid w:val="00750889"/>
    <w:rPr>
      <w:color w:val="808080"/>
    </w:rPr>
  </w:style>
  <w:style w:type="paragraph" w:styleId="Sansinterligne">
    <w:name w:val="No Spacing"/>
    <w:uiPriority w:val="1"/>
    <w:qFormat/>
    <w:rsid w:val="003D66B5"/>
    <w:pPr>
      <w:suppressAutoHyphens/>
      <w:spacing w:line="240" w:lineRule="auto"/>
    </w:pPr>
    <w:rPr>
      <w:rFonts w:ascii="Calibri" w:eastAsia="Calibri" w:hAnsi="Calibri"/>
      <w:color w:val="00000A"/>
      <w:sz w:val="22"/>
    </w:rPr>
  </w:style>
  <w:style w:type="character" w:customStyle="1" w:styleId="Titre1Car">
    <w:name w:val="Titre 1 Car"/>
    <w:basedOn w:val="Policepardfaut"/>
    <w:link w:val="Titre1"/>
    <w:uiPriority w:val="9"/>
    <w:rsid w:val="003D66B5"/>
    <w:rPr>
      <w:rFonts w:asciiTheme="majorHAnsi" w:eastAsiaTheme="majorEastAsia" w:hAnsiTheme="majorHAnsi" w:cstheme="majorBidi"/>
      <w:color w:val="365F91" w:themeColor="accent1" w:themeShade="BF"/>
      <w:sz w:val="32"/>
      <w:szCs w:val="32"/>
    </w:rPr>
  </w:style>
  <w:style w:type="character" w:customStyle="1" w:styleId="Titre2Car">
    <w:name w:val="Titre 2 Car"/>
    <w:basedOn w:val="Policepardfaut"/>
    <w:link w:val="Titre2"/>
    <w:uiPriority w:val="9"/>
    <w:rsid w:val="003D66B5"/>
    <w:rPr>
      <w:rFonts w:asciiTheme="majorHAnsi" w:eastAsiaTheme="majorEastAsia" w:hAnsiTheme="majorHAnsi" w:cstheme="majorBidi"/>
      <w:color w:val="365F91" w:themeColor="accent1" w:themeShade="BF"/>
      <w:sz w:val="26"/>
      <w:szCs w:val="26"/>
    </w:rPr>
  </w:style>
  <w:style w:type="character" w:customStyle="1" w:styleId="Titre3Car">
    <w:name w:val="Titre 3 Car"/>
    <w:basedOn w:val="Policepardfaut"/>
    <w:link w:val="Titre3"/>
    <w:uiPriority w:val="9"/>
    <w:rsid w:val="003D66B5"/>
    <w:rPr>
      <w:rFonts w:asciiTheme="majorHAnsi" w:eastAsiaTheme="majorEastAsia" w:hAnsiTheme="majorHAnsi" w:cstheme="majorBidi"/>
      <w:color w:val="243F60" w:themeColor="accent1" w:themeShade="7F"/>
      <w:sz w:val="24"/>
      <w:szCs w:val="24"/>
    </w:rPr>
  </w:style>
  <w:style w:type="character" w:customStyle="1" w:styleId="Titre4Car1">
    <w:name w:val="Titre 4 Car1"/>
    <w:basedOn w:val="Policepardfaut"/>
    <w:link w:val="Titre4"/>
    <w:uiPriority w:val="9"/>
    <w:rsid w:val="003D66B5"/>
    <w:rPr>
      <w:rFonts w:asciiTheme="majorHAnsi" w:eastAsiaTheme="majorEastAsia" w:hAnsiTheme="majorHAnsi" w:cstheme="majorBidi"/>
      <w:i/>
      <w:iCs/>
      <w:color w:val="365F91" w:themeColor="accent1" w:themeShade="BF"/>
      <w:sz w:val="22"/>
    </w:rPr>
  </w:style>
  <w:style w:type="character" w:customStyle="1" w:styleId="Titre5Car">
    <w:name w:val="Titre 5 Car"/>
    <w:basedOn w:val="Policepardfaut"/>
    <w:link w:val="Titre5"/>
    <w:uiPriority w:val="9"/>
    <w:rsid w:val="003D66B5"/>
    <w:rPr>
      <w:rFonts w:asciiTheme="majorHAnsi" w:eastAsiaTheme="majorEastAsia" w:hAnsiTheme="majorHAnsi" w:cstheme="majorBidi"/>
      <w:color w:val="365F91" w:themeColor="accent1" w:themeShade="BF"/>
      <w:sz w:val="22"/>
    </w:rPr>
  </w:style>
  <w:style w:type="character" w:customStyle="1" w:styleId="Titre6Car">
    <w:name w:val="Titre 6 Car"/>
    <w:basedOn w:val="Policepardfaut"/>
    <w:link w:val="Titre6"/>
    <w:uiPriority w:val="9"/>
    <w:rsid w:val="003D66B5"/>
    <w:rPr>
      <w:rFonts w:asciiTheme="majorHAnsi" w:eastAsiaTheme="majorEastAsia" w:hAnsiTheme="majorHAnsi" w:cstheme="majorBidi"/>
      <w:color w:val="243F60" w:themeColor="accent1" w:themeShade="7F"/>
      <w:sz w:val="22"/>
    </w:rPr>
  </w:style>
  <w:style w:type="character" w:styleId="Lienhypertexte">
    <w:name w:val="Hyperlink"/>
    <w:basedOn w:val="Policepardfaut"/>
    <w:uiPriority w:val="99"/>
    <w:unhideWhenUsed/>
    <w:rsid w:val="0017463A"/>
    <w:rPr>
      <w:color w:val="0000FF" w:themeColor="hyperlink"/>
      <w:u w:val="single"/>
    </w:rPr>
  </w:style>
  <w:style w:type="paragraph" w:styleId="En-tte">
    <w:name w:val="header"/>
    <w:basedOn w:val="Normal"/>
    <w:link w:val="En-tteCar1"/>
    <w:uiPriority w:val="99"/>
    <w:semiHidden/>
    <w:unhideWhenUsed/>
    <w:rsid w:val="00CF584C"/>
    <w:pPr>
      <w:tabs>
        <w:tab w:val="center" w:pos="4536"/>
        <w:tab w:val="right" w:pos="9072"/>
      </w:tabs>
      <w:spacing w:after="0" w:line="240" w:lineRule="auto"/>
    </w:pPr>
  </w:style>
  <w:style w:type="character" w:customStyle="1" w:styleId="En-tteCar1">
    <w:name w:val="En-tête Car1"/>
    <w:basedOn w:val="Policepardfaut"/>
    <w:link w:val="En-tte"/>
    <w:uiPriority w:val="99"/>
    <w:semiHidden/>
    <w:rsid w:val="00CF584C"/>
    <w:rPr>
      <w:rFonts w:ascii="Calibri" w:eastAsia="Calibri" w:hAnsi="Calibri"/>
      <w:color w:val="00000A"/>
      <w:sz w:val="22"/>
    </w:rPr>
  </w:style>
  <w:style w:type="paragraph" w:styleId="Pieddepage">
    <w:name w:val="footer"/>
    <w:basedOn w:val="Normal"/>
    <w:link w:val="PieddepageCar1"/>
    <w:uiPriority w:val="99"/>
    <w:unhideWhenUsed/>
    <w:rsid w:val="00CF584C"/>
    <w:pPr>
      <w:tabs>
        <w:tab w:val="center" w:pos="4536"/>
        <w:tab w:val="right" w:pos="9072"/>
      </w:tabs>
      <w:spacing w:after="0" w:line="240" w:lineRule="auto"/>
    </w:pPr>
  </w:style>
  <w:style w:type="character" w:customStyle="1" w:styleId="PieddepageCar1">
    <w:name w:val="Pied de page Car1"/>
    <w:basedOn w:val="Policepardfaut"/>
    <w:link w:val="Pieddepage"/>
    <w:uiPriority w:val="99"/>
    <w:semiHidden/>
    <w:rsid w:val="00CF584C"/>
    <w:rPr>
      <w:rFonts w:ascii="Calibri" w:eastAsia="Calibri" w:hAnsi="Calibri"/>
      <w:color w:val="00000A"/>
      <w:sz w:val="22"/>
    </w:rPr>
  </w:style>
  <w:style w:type="character" w:styleId="lev">
    <w:name w:val="Strong"/>
    <w:basedOn w:val="Policepardfaut"/>
    <w:uiPriority w:val="22"/>
    <w:qFormat/>
    <w:rsid w:val="0007070F"/>
    <w:rPr>
      <w:b/>
      <w:bCs/>
    </w:rPr>
  </w:style>
  <w:style w:type="character" w:customStyle="1" w:styleId="apple-converted-space">
    <w:name w:val="apple-converted-space"/>
    <w:basedOn w:val="Policepardfaut"/>
    <w:rsid w:val="0007070F"/>
  </w:style>
  <w:style w:type="character" w:styleId="Accentuation">
    <w:name w:val="Emphasis"/>
    <w:basedOn w:val="Policepardfaut"/>
    <w:uiPriority w:val="20"/>
    <w:qFormat/>
    <w:rsid w:val="0007070F"/>
    <w:rPr>
      <w:i/>
      <w:iCs/>
    </w:rPr>
  </w:style>
  <w:style w:type="paragraph" w:styleId="En-ttedetabledesmatires">
    <w:name w:val="TOC Heading"/>
    <w:basedOn w:val="Titre1"/>
    <w:next w:val="Normal"/>
    <w:uiPriority w:val="39"/>
    <w:unhideWhenUsed/>
    <w:qFormat/>
    <w:rsid w:val="00FB28D8"/>
    <w:pPr>
      <w:suppressAutoHyphens w:val="0"/>
      <w:spacing w:before="480"/>
      <w:outlineLvl w:val="9"/>
    </w:pPr>
    <w:rPr>
      <w:b/>
      <w:bCs/>
      <w:sz w:val="28"/>
      <w:szCs w:val="28"/>
    </w:rPr>
  </w:style>
  <w:style w:type="paragraph" w:styleId="TM1">
    <w:name w:val="toc 1"/>
    <w:basedOn w:val="Normal"/>
    <w:next w:val="Normal"/>
    <w:autoRedefine/>
    <w:uiPriority w:val="39"/>
    <w:unhideWhenUsed/>
    <w:rsid w:val="000D7FF6"/>
    <w:pPr>
      <w:tabs>
        <w:tab w:val="right" w:leader="dot" w:pos="9061"/>
      </w:tabs>
      <w:spacing w:after="100"/>
    </w:pPr>
    <w:rPr>
      <w:rFonts w:ascii="Times New Roman" w:hAnsi="Times New Roman" w:cs="Times New Roman"/>
      <w:noProof/>
    </w:rPr>
  </w:style>
  <w:style w:type="paragraph" w:styleId="TM2">
    <w:name w:val="toc 2"/>
    <w:basedOn w:val="Normal"/>
    <w:next w:val="Normal"/>
    <w:autoRedefine/>
    <w:uiPriority w:val="39"/>
    <w:unhideWhenUsed/>
    <w:rsid w:val="00C268B2"/>
    <w:pPr>
      <w:spacing w:after="100"/>
      <w:ind w:left="220"/>
    </w:pPr>
  </w:style>
  <w:style w:type="paragraph" w:styleId="TM3">
    <w:name w:val="toc 3"/>
    <w:basedOn w:val="Normal"/>
    <w:next w:val="Normal"/>
    <w:autoRedefine/>
    <w:uiPriority w:val="39"/>
    <w:unhideWhenUsed/>
    <w:rsid w:val="00C268B2"/>
    <w:pPr>
      <w:spacing w:after="100"/>
      <w:ind w:left="440"/>
    </w:pPr>
  </w:style>
  <w:style w:type="paragraph" w:styleId="PrformatHTML">
    <w:name w:val="HTML Preformatted"/>
    <w:basedOn w:val="Normal"/>
    <w:link w:val="PrformatHTMLCar"/>
    <w:uiPriority w:val="99"/>
    <w:semiHidden/>
    <w:unhideWhenUsed/>
    <w:rsid w:val="006774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color w:val="auto"/>
      <w:sz w:val="20"/>
      <w:szCs w:val="20"/>
      <w:lang w:eastAsia="fr-FR"/>
    </w:rPr>
  </w:style>
  <w:style w:type="character" w:customStyle="1" w:styleId="PrformatHTMLCar">
    <w:name w:val="Préformaté HTML Car"/>
    <w:basedOn w:val="Policepardfaut"/>
    <w:link w:val="PrformatHTML"/>
    <w:uiPriority w:val="99"/>
    <w:semiHidden/>
    <w:rsid w:val="006774E4"/>
    <w:rPr>
      <w:rFonts w:ascii="Courier New" w:eastAsia="Times New Roman" w:hAnsi="Courier New" w:cs="Courier New"/>
      <w:szCs w:val="20"/>
      <w:lang w:eastAsia="fr-FR"/>
    </w:rPr>
  </w:style>
  <w:style w:type="table" w:styleId="Grilledutableau">
    <w:name w:val="Table Grid"/>
    <w:basedOn w:val="TableauNormal"/>
    <w:uiPriority w:val="59"/>
    <w:rsid w:val="004C3A35"/>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6971446">
      <w:bodyDiv w:val="1"/>
      <w:marLeft w:val="0"/>
      <w:marRight w:val="0"/>
      <w:marTop w:val="0"/>
      <w:marBottom w:val="0"/>
      <w:divBdr>
        <w:top w:val="none" w:sz="0" w:space="0" w:color="auto"/>
        <w:left w:val="none" w:sz="0" w:space="0" w:color="auto"/>
        <w:bottom w:val="none" w:sz="0" w:space="0" w:color="auto"/>
        <w:right w:val="none" w:sz="0" w:space="0" w:color="auto"/>
      </w:divBdr>
    </w:div>
    <w:div w:id="820662223">
      <w:bodyDiv w:val="1"/>
      <w:marLeft w:val="0"/>
      <w:marRight w:val="0"/>
      <w:marTop w:val="0"/>
      <w:marBottom w:val="0"/>
      <w:divBdr>
        <w:top w:val="none" w:sz="0" w:space="0" w:color="auto"/>
        <w:left w:val="none" w:sz="0" w:space="0" w:color="auto"/>
        <w:bottom w:val="none" w:sz="0" w:space="0" w:color="auto"/>
        <w:right w:val="none" w:sz="0" w:space="0" w:color="auto"/>
      </w:divBdr>
    </w:div>
    <w:div w:id="1334067296">
      <w:bodyDiv w:val="1"/>
      <w:marLeft w:val="0"/>
      <w:marRight w:val="0"/>
      <w:marTop w:val="0"/>
      <w:marBottom w:val="0"/>
      <w:divBdr>
        <w:top w:val="none" w:sz="0" w:space="0" w:color="auto"/>
        <w:left w:val="none" w:sz="0" w:space="0" w:color="auto"/>
        <w:bottom w:val="none" w:sz="0" w:space="0" w:color="auto"/>
        <w:right w:val="none" w:sz="0" w:space="0" w:color="auto"/>
      </w:divBdr>
    </w:div>
    <w:div w:id="1374312421">
      <w:bodyDiv w:val="1"/>
      <w:marLeft w:val="0"/>
      <w:marRight w:val="0"/>
      <w:marTop w:val="0"/>
      <w:marBottom w:val="0"/>
      <w:divBdr>
        <w:top w:val="none" w:sz="0" w:space="0" w:color="auto"/>
        <w:left w:val="none" w:sz="0" w:space="0" w:color="auto"/>
        <w:bottom w:val="none" w:sz="0" w:space="0" w:color="auto"/>
        <w:right w:val="none" w:sz="0" w:space="0" w:color="auto"/>
      </w:divBdr>
    </w:div>
    <w:div w:id="1747916577">
      <w:bodyDiv w:val="1"/>
      <w:marLeft w:val="0"/>
      <w:marRight w:val="0"/>
      <w:marTop w:val="0"/>
      <w:marBottom w:val="0"/>
      <w:divBdr>
        <w:top w:val="none" w:sz="0" w:space="0" w:color="auto"/>
        <w:left w:val="none" w:sz="0" w:space="0" w:color="auto"/>
        <w:bottom w:val="none" w:sz="0" w:space="0" w:color="auto"/>
        <w:right w:val="none" w:sz="0" w:space="0" w:color="auto"/>
      </w:divBdr>
    </w:div>
    <w:div w:id="20804701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21" Type="http://schemas.openxmlformats.org/officeDocument/2006/relationships/image" Target="media/image12.jpeg"/><Relationship Id="rId42" Type="http://schemas.openxmlformats.org/officeDocument/2006/relationships/oleObject" Target="embeddings/oleObject11.bin"/><Relationship Id="rId47" Type="http://schemas.openxmlformats.org/officeDocument/2006/relationships/oleObject" Target="embeddings/oleObject14.bin"/><Relationship Id="rId63" Type="http://schemas.openxmlformats.org/officeDocument/2006/relationships/image" Target="media/image32.wmf"/><Relationship Id="rId68" Type="http://schemas.openxmlformats.org/officeDocument/2006/relationships/oleObject" Target="embeddings/oleObject27.bin"/><Relationship Id="rId84" Type="http://schemas.openxmlformats.org/officeDocument/2006/relationships/image" Target="media/image40.wmf"/><Relationship Id="rId89" Type="http://schemas.openxmlformats.org/officeDocument/2006/relationships/image" Target="media/image42.wmf"/><Relationship Id="rId112" Type="http://schemas.openxmlformats.org/officeDocument/2006/relationships/hyperlink" Target="http://dx.doi.org/10.1175/BAMS-88-9-1395" TargetMode="External"/><Relationship Id="rId16" Type="http://schemas.openxmlformats.org/officeDocument/2006/relationships/image" Target="media/image7.png"/><Relationship Id="rId107" Type="http://schemas.openxmlformats.org/officeDocument/2006/relationships/image" Target="media/image56.wmf"/><Relationship Id="rId11" Type="http://schemas.openxmlformats.org/officeDocument/2006/relationships/footer" Target="footer1.xml"/><Relationship Id="rId24" Type="http://schemas.openxmlformats.org/officeDocument/2006/relationships/oleObject" Target="embeddings/oleObject2.bin"/><Relationship Id="rId32" Type="http://schemas.openxmlformats.org/officeDocument/2006/relationships/oleObject" Target="embeddings/oleObject6.bin"/><Relationship Id="rId37" Type="http://schemas.openxmlformats.org/officeDocument/2006/relationships/image" Target="media/image21.wmf"/><Relationship Id="rId40" Type="http://schemas.openxmlformats.org/officeDocument/2006/relationships/oleObject" Target="embeddings/oleObject10.bin"/><Relationship Id="rId45" Type="http://schemas.openxmlformats.org/officeDocument/2006/relationships/image" Target="media/image25.emf"/><Relationship Id="rId53" Type="http://schemas.openxmlformats.org/officeDocument/2006/relationships/oleObject" Target="embeddings/oleObject18.bin"/><Relationship Id="rId58" Type="http://schemas.openxmlformats.org/officeDocument/2006/relationships/oleObject" Target="embeddings/oleObject21.bin"/><Relationship Id="rId66" Type="http://schemas.openxmlformats.org/officeDocument/2006/relationships/oleObject" Target="embeddings/oleObject25.bin"/><Relationship Id="rId74" Type="http://schemas.openxmlformats.org/officeDocument/2006/relationships/image" Target="media/image36.wmf"/><Relationship Id="rId79" Type="http://schemas.openxmlformats.org/officeDocument/2006/relationships/oleObject" Target="embeddings/oleObject34.bin"/><Relationship Id="rId87" Type="http://schemas.openxmlformats.org/officeDocument/2006/relationships/oleObject" Target="embeddings/oleObject38.bin"/><Relationship Id="rId102" Type="http://schemas.openxmlformats.org/officeDocument/2006/relationships/image" Target="media/image51.wmf"/><Relationship Id="rId110" Type="http://schemas.openxmlformats.org/officeDocument/2006/relationships/hyperlink" Target="http://www.atlas-westafrica.org" TargetMode="External"/><Relationship Id="rId115" Type="http://schemas.microsoft.com/office/2007/relationships/stylesWithEffects" Target="stylesWithEffects.xml"/><Relationship Id="rId5" Type="http://schemas.openxmlformats.org/officeDocument/2006/relationships/webSettings" Target="webSettings.xml"/><Relationship Id="rId61" Type="http://schemas.openxmlformats.org/officeDocument/2006/relationships/image" Target="media/image31.wmf"/><Relationship Id="rId82" Type="http://schemas.openxmlformats.org/officeDocument/2006/relationships/image" Target="media/image39.emf"/><Relationship Id="rId90" Type="http://schemas.openxmlformats.org/officeDocument/2006/relationships/oleObject" Target="embeddings/oleObject40.bin"/><Relationship Id="rId95" Type="http://schemas.openxmlformats.org/officeDocument/2006/relationships/image" Target="media/image44.emf"/><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6.wmf"/><Relationship Id="rId30" Type="http://schemas.openxmlformats.org/officeDocument/2006/relationships/oleObject" Target="embeddings/oleObject5.bin"/><Relationship Id="rId35" Type="http://schemas.openxmlformats.org/officeDocument/2006/relationships/image" Target="media/image20.wmf"/><Relationship Id="rId43" Type="http://schemas.openxmlformats.org/officeDocument/2006/relationships/image" Target="media/image24.wmf"/><Relationship Id="rId48" Type="http://schemas.openxmlformats.org/officeDocument/2006/relationships/oleObject" Target="embeddings/oleObject15.bin"/><Relationship Id="rId56" Type="http://schemas.openxmlformats.org/officeDocument/2006/relationships/oleObject" Target="embeddings/oleObject20.bin"/><Relationship Id="rId64" Type="http://schemas.openxmlformats.org/officeDocument/2006/relationships/oleObject" Target="embeddings/oleObject24.bin"/><Relationship Id="rId69" Type="http://schemas.openxmlformats.org/officeDocument/2006/relationships/oleObject" Target="embeddings/oleObject28.bin"/><Relationship Id="rId77" Type="http://schemas.openxmlformats.org/officeDocument/2006/relationships/oleObject" Target="embeddings/oleObject32.bin"/><Relationship Id="rId100" Type="http://schemas.openxmlformats.org/officeDocument/2006/relationships/image" Target="media/image49.wmf"/><Relationship Id="rId105" Type="http://schemas.openxmlformats.org/officeDocument/2006/relationships/image" Target="media/image54.wmf"/><Relationship Id="rId113"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oleObject" Target="embeddings/oleObject17.bin"/><Relationship Id="rId72" Type="http://schemas.openxmlformats.org/officeDocument/2006/relationships/image" Target="media/image35.wmf"/><Relationship Id="rId80" Type="http://schemas.openxmlformats.org/officeDocument/2006/relationships/image" Target="media/image38.wmf"/><Relationship Id="rId85" Type="http://schemas.openxmlformats.org/officeDocument/2006/relationships/oleObject" Target="embeddings/oleObject37.bin"/><Relationship Id="rId93" Type="http://schemas.openxmlformats.org/officeDocument/2006/relationships/hyperlink" Target="https://fr.wikipedia.org/wiki/Front_chaud" TargetMode="External"/><Relationship Id="rId98" Type="http://schemas.openxmlformats.org/officeDocument/2006/relationships/image" Target="media/image47.wmf"/><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image" Target="media/image8.png"/><Relationship Id="rId25" Type="http://schemas.openxmlformats.org/officeDocument/2006/relationships/image" Target="media/image15.wmf"/><Relationship Id="rId33" Type="http://schemas.openxmlformats.org/officeDocument/2006/relationships/image" Target="media/image19.wmf"/><Relationship Id="rId38" Type="http://schemas.openxmlformats.org/officeDocument/2006/relationships/oleObject" Target="embeddings/oleObject9.bin"/><Relationship Id="rId46" Type="http://schemas.openxmlformats.org/officeDocument/2006/relationships/oleObject" Target="embeddings/oleObject13.bin"/><Relationship Id="rId59" Type="http://schemas.openxmlformats.org/officeDocument/2006/relationships/image" Target="media/image30.wmf"/><Relationship Id="rId67" Type="http://schemas.openxmlformats.org/officeDocument/2006/relationships/oleObject" Target="embeddings/oleObject26.bin"/><Relationship Id="rId103" Type="http://schemas.openxmlformats.org/officeDocument/2006/relationships/image" Target="media/image52.wmf"/><Relationship Id="rId108" Type="http://schemas.openxmlformats.org/officeDocument/2006/relationships/image" Target="media/image57.png"/><Relationship Id="rId20" Type="http://schemas.openxmlformats.org/officeDocument/2006/relationships/image" Target="media/image11.png"/><Relationship Id="rId41" Type="http://schemas.openxmlformats.org/officeDocument/2006/relationships/image" Target="media/image23.wmf"/><Relationship Id="rId54" Type="http://schemas.openxmlformats.org/officeDocument/2006/relationships/oleObject" Target="embeddings/oleObject19.bin"/><Relationship Id="rId62" Type="http://schemas.openxmlformats.org/officeDocument/2006/relationships/oleObject" Target="embeddings/oleObject23.bin"/><Relationship Id="rId70" Type="http://schemas.openxmlformats.org/officeDocument/2006/relationships/image" Target="media/image34.wmf"/><Relationship Id="rId75" Type="http://schemas.openxmlformats.org/officeDocument/2006/relationships/oleObject" Target="embeddings/oleObject31.bin"/><Relationship Id="rId83" Type="http://schemas.openxmlformats.org/officeDocument/2006/relationships/oleObject" Target="embeddings/oleObject36.bin"/><Relationship Id="rId88" Type="http://schemas.openxmlformats.org/officeDocument/2006/relationships/oleObject" Target="embeddings/oleObject39.bin"/><Relationship Id="rId91" Type="http://schemas.openxmlformats.org/officeDocument/2006/relationships/image" Target="media/image43.wmf"/><Relationship Id="rId96" Type="http://schemas.openxmlformats.org/officeDocument/2006/relationships/image" Target="media/image45.wmf"/><Relationship Id="rId111" Type="http://schemas.openxmlformats.org/officeDocument/2006/relationships/hyperlink" Target="http://www.atmos.washington.edu/MG/PDFs/prep98_houz_convection.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wmf"/><Relationship Id="rId28" Type="http://schemas.openxmlformats.org/officeDocument/2006/relationships/oleObject" Target="embeddings/oleObject4.bin"/><Relationship Id="rId36" Type="http://schemas.openxmlformats.org/officeDocument/2006/relationships/oleObject" Target="embeddings/oleObject8.bin"/><Relationship Id="rId49" Type="http://schemas.openxmlformats.org/officeDocument/2006/relationships/image" Target="media/image26.wmf"/><Relationship Id="rId57" Type="http://schemas.openxmlformats.org/officeDocument/2006/relationships/image" Target="media/image29.wmf"/><Relationship Id="rId106" Type="http://schemas.openxmlformats.org/officeDocument/2006/relationships/image" Target="media/image55.wmf"/><Relationship Id="rId114"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18.wmf"/><Relationship Id="rId44" Type="http://schemas.openxmlformats.org/officeDocument/2006/relationships/oleObject" Target="embeddings/oleObject12.bin"/><Relationship Id="rId52" Type="http://schemas.openxmlformats.org/officeDocument/2006/relationships/image" Target="media/image27.wmf"/><Relationship Id="rId60" Type="http://schemas.openxmlformats.org/officeDocument/2006/relationships/oleObject" Target="embeddings/oleObject22.bin"/><Relationship Id="rId65" Type="http://schemas.openxmlformats.org/officeDocument/2006/relationships/image" Target="media/image33.emf"/><Relationship Id="rId73" Type="http://schemas.openxmlformats.org/officeDocument/2006/relationships/oleObject" Target="embeddings/oleObject30.bin"/><Relationship Id="rId78" Type="http://schemas.openxmlformats.org/officeDocument/2006/relationships/oleObject" Target="embeddings/oleObject33.bin"/><Relationship Id="rId81" Type="http://schemas.openxmlformats.org/officeDocument/2006/relationships/oleObject" Target="embeddings/oleObject35.bin"/><Relationship Id="rId86" Type="http://schemas.openxmlformats.org/officeDocument/2006/relationships/image" Target="media/image41.wmf"/><Relationship Id="rId94" Type="http://schemas.openxmlformats.org/officeDocument/2006/relationships/hyperlink" Target="https://fr.wikipedia.org/wiki/M%C3%A9t%C3%A9orologie" TargetMode="External"/><Relationship Id="rId99" Type="http://schemas.openxmlformats.org/officeDocument/2006/relationships/image" Target="media/image48.wmf"/><Relationship Id="rId101" Type="http://schemas.openxmlformats.org/officeDocument/2006/relationships/image" Target="media/image50.wmf"/><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image" Target="media/image9.jpeg"/><Relationship Id="rId39" Type="http://schemas.openxmlformats.org/officeDocument/2006/relationships/image" Target="media/image22.wmf"/><Relationship Id="rId109" Type="http://schemas.openxmlformats.org/officeDocument/2006/relationships/image" Target="media/image58.png"/><Relationship Id="rId34" Type="http://schemas.openxmlformats.org/officeDocument/2006/relationships/oleObject" Target="embeddings/oleObject7.bin"/><Relationship Id="rId50" Type="http://schemas.openxmlformats.org/officeDocument/2006/relationships/oleObject" Target="embeddings/oleObject16.bin"/><Relationship Id="rId55" Type="http://schemas.openxmlformats.org/officeDocument/2006/relationships/image" Target="media/image28.wmf"/><Relationship Id="rId76" Type="http://schemas.openxmlformats.org/officeDocument/2006/relationships/image" Target="media/image37.wmf"/><Relationship Id="rId97" Type="http://schemas.openxmlformats.org/officeDocument/2006/relationships/image" Target="media/image46.wmf"/><Relationship Id="rId104" Type="http://schemas.openxmlformats.org/officeDocument/2006/relationships/image" Target="media/image53.wmf"/><Relationship Id="rId7" Type="http://schemas.openxmlformats.org/officeDocument/2006/relationships/endnotes" Target="endnotes.xml"/><Relationship Id="rId71" Type="http://schemas.openxmlformats.org/officeDocument/2006/relationships/oleObject" Target="embeddings/oleObject29.bin"/><Relationship Id="rId92" Type="http://schemas.openxmlformats.org/officeDocument/2006/relationships/hyperlink" Target="https://fr.wikipedia.org/wiki/Front_froid" TargetMode="External"/><Relationship Id="rId2" Type="http://schemas.openxmlformats.org/officeDocument/2006/relationships/numbering" Target="numbering.xml"/><Relationship Id="rId29" Type="http://schemas.openxmlformats.org/officeDocument/2006/relationships/image" Target="media/image17.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0CDF16-6875-4E48-AE4B-C527BD5AD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2709</TotalTime>
  <Pages>51</Pages>
  <Words>13393</Words>
  <Characters>73663</Characters>
  <Application>Microsoft Office Word</Application>
  <DocSecurity>0</DocSecurity>
  <Lines>613</Lines>
  <Paragraphs>173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429</cp:revision>
  <cp:lastPrinted>2017-02-23T13:56:00Z</cp:lastPrinted>
  <dcterms:created xsi:type="dcterms:W3CDTF">2017-02-23T11:12:00Z</dcterms:created>
  <dcterms:modified xsi:type="dcterms:W3CDTF">2017-10-23T15:15:00Z</dcterms:modified>
  <dc:language>fr-FR</dc:language>
</cp:coreProperties>
</file>